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162C0" w14:textId="63372B59" w:rsidR="001E722B" w:rsidRPr="00DA27C1" w:rsidRDefault="003D1F3C" w:rsidP="00C11673">
      <w:pPr>
        <w:autoSpaceDE w:val="0"/>
        <w:autoSpaceDN w:val="0"/>
        <w:adjustRightInd w:val="0"/>
        <w:jc w:val="center"/>
        <w:rPr>
          <w:rFonts w:ascii="Arial" w:hAnsi="Arial" w:cs="Arial"/>
          <w:b/>
          <w:bCs/>
          <w:sz w:val="56"/>
          <w:szCs w:val="56"/>
        </w:rPr>
      </w:pPr>
      <w:r>
        <w:rPr>
          <w:rFonts w:ascii="Arial" w:hAnsi="Arial" w:cs="Arial"/>
          <w:b/>
          <w:bCs/>
          <w:noProof/>
          <w:sz w:val="56"/>
          <w:szCs w:val="56"/>
        </w:rPr>
        <w:drawing>
          <wp:inline distT="0" distB="0" distL="0" distR="0" wp14:anchorId="1C4E5F3C" wp14:editId="2016D4D7">
            <wp:extent cx="5991225" cy="19907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91225" cy="1990725"/>
                    </a:xfrm>
                    <a:prstGeom prst="rect">
                      <a:avLst/>
                    </a:prstGeom>
                    <a:noFill/>
                    <a:ln>
                      <a:noFill/>
                    </a:ln>
                  </pic:spPr>
                </pic:pic>
              </a:graphicData>
            </a:graphic>
          </wp:inline>
        </w:drawing>
      </w:r>
    </w:p>
    <w:p w14:paraId="6DD65F80" w14:textId="77777777" w:rsidR="00C11673" w:rsidRPr="00DA27C1" w:rsidRDefault="00C11673" w:rsidP="00DC5ED8">
      <w:pPr>
        <w:autoSpaceDE w:val="0"/>
        <w:autoSpaceDN w:val="0"/>
        <w:adjustRightInd w:val="0"/>
        <w:rPr>
          <w:rFonts w:ascii="Arial" w:hAnsi="Arial" w:cs="Arial"/>
          <w:b/>
          <w:bCs/>
          <w:sz w:val="48"/>
          <w:szCs w:val="48"/>
        </w:rPr>
      </w:pPr>
    </w:p>
    <w:p w14:paraId="541AA62A" w14:textId="77777777" w:rsidR="00C11673" w:rsidRPr="00DA27C1" w:rsidRDefault="00C11673" w:rsidP="00D05235">
      <w:pPr>
        <w:autoSpaceDE w:val="0"/>
        <w:autoSpaceDN w:val="0"/>
        <w:adjustRightInd w:val="0"/>
        <w:jc w:val="center"/>
        <w:rPr>
          <w:rFonts w:ascii="Arial" w:hAnsi="Arial" w:cs="Arial"/>
          <w:b/>
          <w:bCs/>
          <w:sz w:val="48"/>
          <w:szCs w:val="48"/>
        </w:rPr>
      </w:pPr>
    </w:p>
    <w:p w14:paraId="1D656C0E" w14:textId="77777777" w:rsidR="00D05235" w:rsidRPr="00DA27C1" w:rsidRDefault="00AC2D01" w:rsidP="00D05235">
      <w:pPr>
        <w:autoSpaceDE w:val="0"/>
        <w:autoSpaceDN w:val="0"/>
        <w:adjustRightInd w:val="0"/>
        <w:jc w:val="center"/>
        <w:rPr>
          <w:rFonts w:ascii="Arial" w:hAnsi="Arial" w:cs="Arial"/>
          <w:b/>
          <w:bCs/>
          <w:sz w:val="48"/>
          <w:szCs w:val="48"/>
        </w:rPr>
      </w:pPr>
      <w:r>
        <w:rPr>
          <w:rFonts w:ascii="Arial" w:hAnsi="Arial" w:cs="Arial"/>
          <w:b/>
          <w:bCs/>
          <w:sz w:val="48"/>
          <w:szCs w:val="48"/>
        </w:rPr>
        <w:t>Health and Safety</w:t>
      </w:r>
      <w:r w:rsidR="00D05235" w:rsidRPr="00DA27C1">
        <w:rPr>
          <w:rFonts w:ascii="Arial" w:hAnsi="Arial" w:cs="Arial"/>
          <w:b/>
          <w:bCs/>
          <w:sz w:val="48"/>
          <w:szCs w:val="48"/>
        </w:rPr>
        <w:t xml:space="preserve"> Program</w:t>
      </w:r>
    </w:p>
    <w:p w14:paraId="56EF23E9" w14:textId="77777777" w:rsidR="00D05235" w:rsidRPr="00DA27C1" w:rsidRDefault="00D05235" w:rsidP="00D05235">
      <w:pPr>
        <w:autoSpaceDE w:val="0"/>
        <w:autoSpaceDN w:val="0"/>
        <w:adjustRightInd w:val="0"/>
        <w:jc w:val="center"/>
        <w:rPr>
          <w:rFonts w:ascii="Arial" w:hAnsi="Arial" w:cs="Arial"/>
          <w:b/>
          <w:bCs/>
          <w:sz w:val="48"/>
          <w:szCs w:val="48"/>
        </w:rPr>
      </w:pPr>
    </w:p>
    <w:p w14:paraId="2F417EC8" w14:textId="19110C92" w:rsidR="00D05235" w:rsidRPr="00DA27C1" w:rsidRDefault="00405652" w:rsidP="00D05235">
      <w:pPr>
        <w:autoSpaceDE w:val="0"/>
        <w:autoSpaceDN w:val="0"/>
        <w:adjustRightInd w:val="0"/>
        <w:jc w:val="center"/>
        <w:rPr>
          <w:rFonts w:ascii="Arial" w:hAnsi="Arial" w:cs="Arial"/>
          <w:b/>
          <w:bCs/>
          <w:color w:val="FF0000"/>
          <w:sz w:val="48"/>
          <w:szCs w:val="48"/>
        </w:rPr>
      </w:pPr>
      <w:r>
        <w:rPr>
          <w:rFonts w:ascii="Arial" w:hAnsi="Arial" w:cs="Arial"/>
          <w:b/>
          <w:bCs/>
          <w:color w:val="FF0000"/>
          <w:sz w:val="48"/>
          <w:szCs w:val="48"/>
        </w:rPr>
        <w:t>Version</w:t>
      </w:r>
    </w:p>
    <w:p w14:paraId="7EA99006" w14:textId="70A06F57" w:rsidR="00D05235" w:rsidRPr="00DA27C1" w:rsidRDefault="00AC5D6B" w:rsidP="00D05235">
      <w:pPr>
        <w:autoSpaceDE w:val="0"/>
        <w:autoSpaceDN w:val="0"/>
        <w:adjustRightInd w:val="0"/>
        <w:jc w:val="center"/>
        <w:rPr>
          <w:rFonts w:ascii="Arial" w:hAnsi="Arial" w:cs="Arial"/>
          <w:b/>
          <w:bCs/>
          <w:color w:val="FF0000"/>
          <w:sz w:val="48"/>
          <w:szCs w:val="48"/>
        </w:rPr>
      </w:pPr>
      <w:r>
        <w:rPr>
          <w:rFonts w:ascii="Arial" w:hAnsi="Arial" w:cs="Arial"/>
          <w:b/>
          <w:bCs/>
          <w:color w:val="FF0000"/>
          <w:sz w:val="48"/>
          <w:szCs w:val="48"/>
        </w:rPr>
        <w:t>2025</w:t>
      </w:r>
      <w:r w:rsidR="001B4FD5">
        <w:rPr>
          <w:rFonts w:ascii="Arial" w:hAnsi="Arial" w:cs="Arial"/>
          <w:b/>
          <w:bCs/>
          <w:color w:val="FF0000"/>
          <w:sz w:val="48"/>
          <w:szCs w:val="48"/>
        </w:rPr>
        <w:t>.</w:t>
      </w:r>
      <w:r w:rsidR="00481054">
        <w:rPr>
          <w:rFonts w:ascii="Arial" w:hAnsi="Arial" w:cs="Arial"/>
          <w:b/>
          <w:bCs/>
          <w:color w:val="FF0000"/>
          <w:sz w:val="48"/>
          <w:szCs w:val="48"/>
        </w:rPr>
        <w:t>5.28</w:t>
      </w:r>
    </w:p>
    <w:p w14:paraId="4A07406C" w14:textId="77777777" w:rsidR="00D05235" w:rsidRPr="00DA27C1" w:rsidRDefault="00D05235" w:rsidP="00D05235">
      <w:pPr>
        <w:autoSpaceDE w:val="0"/>
        <w:autoSpaceDN w:val="0"/>
        <w:adjustRightInd w:val="0"/>
        <w:jc w:val="center"/>
        <w:rPr>
          <w:rFonts w:ascii="Arial" w:eastAsia="TimesNewRomanPSMT" w:hAnsi="Arial" w:cs="Arial"/>
          <w:sz w:val="28"/>
          <w:szCs w:val="28"/>
        </w:rPr>
      </w:pPr>
    </w:p>
    <w:p w14:paraId="133F4E06" w14:textId="77777777" w:rsidR="001E722B" w:rsidRPr="00DA27C1" w:rsidRDefault="001E722B" w:rsidP="00D05235">
      <w:pPr>
        <w:autoSpaceDE w:val="0"/>
        <w:autoSpaceDN w:val="0"/>
        <w:adjustRightInd w:val="0"/>
        <w:jc w:val="center"/>
        <w:rPr>
          <w:rFonts w:ascii="Arial" w:eastAsia="TimesNewRomanPSMT" w:hAnsi="Arial" w:cs="Arial"/>
          <w:sz w:val="28"/>
          <w:szCs w:val="28"/>
        </w:rPr>
      </w:pPr>
    </w:p>
    <w:p w14:paraId="7EA0E709" w14:textId="77777777" w:rsidR="001E722B" w:rsidRPr="00DA27C1" w:rsidRDefault="001E722B" w:rsidP="00D05235">
      <w:pPr>
        <w:autoSpaceDE w:val="0"/>
        <w:autoSpaceDN w:val="0"/>
        <w:adjustRightInd w:val="0"/>
        <w:jc w:val="center"/>
        <w:rPr>
          <w:rFonts w:ascii="Arial" w:eastAsia="TimesNewRomanPSMT" w:hAnsi="Arial" w:cs="Arial"/>
          <w:sz w:val="28"/>
          <w:szCs w:val="28"/>
        </w:rPr>
      </w:pPr>
    </w:p>
    <w:p w14:paraId="7DCC4092" w14:textId="77777777" w:rsidR="001E722B" w:rsidRPr="00DA27C1" w:rsidRDefault="001E722B" w:rsidP="00D05235">
      <w:pPr>
        <w:autoSpaceDE w:val="0"/>
        <w:autoSpaceDN w:val="0"/>
        <w:adjustRightInd w:val="0"/>
        <w:jc w:val="center"/>
        <w:rPr>
          <w:rFonts w:ascii="Arial" w:eastAsia="TimesNewRomanPSMT" w:hAnsi="Arial" w:cs="Arial"/>
          <w:sz w:val="28"/>
          <w:szCs w:val="28"/>
        </w:rPr>
      </w:pPr>
    </w:p>
    <w:p w14:paraId="1FD62E6E" w14:textId="77777777" w:rsidR="001E722B" w:rsidRPr="00DA27C1" w:rsidRDefault="001E722B" w:rsidP="00E32551">
      <w:pPr>
        <w:autoSpaceDE w:val="0"/>
        <w:autoSpaceDN w:val="0"/>
        <w:adjustRightInd w:val="0"/>
        <w:rPr>
          <w:rFonts w:ascii="Arial" w:eastAsia="TimesNewRomanPSMT" w:hAnsi="Arial" w:cs="Arial"/>
          <w:sz w:val="28"/>
          <w:szCs w:val="28"/>
        </w:rPr>
      </w:pPr>
    </w:p>
    <w:p w14:paraId="76C00281" w14:textId="77777777" w:rsidR="00E32551" w:rsidRPr="00DA27C1" w:rsidRDefault="00E32551" w:rsidP="00E32551">
      <w:pPr>
        <w:autoSpaceDE w:val="0"/>
        <w:autoSpaceDN w:val="0"/>
        <w:adjustRightInd w:val="0"/>
        <w:rPr>
          <w:rFonts w:ascii="Arial" w:eastAsia="TimesNewRomanPSMT" w:hAnsi="Arial" w:cs="Arial"/>
          <w:sz w:val="28"/>
          <w:szCs w:val="28"/>
        </w:rPr>
      </w:pPr>
    </w:p>
    <w:p w14:paraId="3F2D192E" w14:textId="77777777" w:rsidR="00D05235" w:rsidRPr="00DA27C1" w:rsidRDefault="00DC5ED8" w:rsidP="005C4DFC">
      <w:pPr>
        <w:autoSpaceDE w:val="0"/>
        <w:autoSpaceDN w:val="0"/>
        <w:adjustRightInd w:val="0"/>
        <w:jc w:val="center"/>
        <w:rPr>
          <w:rFonts w:ascii="Arial" w:eastAsia="TimesNewRomanPSMT" w:hAnsi="Arial" w:cs="Arial"/>
          <w:sz w:val="28"/>
          <w:szCs w:val="28"/>
        </w:rPr>
      </w:pPr>
      <w:r>
        <w:rPr>
          <w:rFonts w:ascii="Arial" w:eastAsia="TimesNewRomanPSMT" w:hAnsi="Arial" w:cs="Arial"/>
          <w:sz w:val="28"/>
          <w:szCs w:val="28"/>
        </w:rPr>
        <w:t>The Goley Companies</w:t>
      </w:r>
    </w:p>
    <w:p w14:paraId="402BDF8A" w14:textId="77777777" w:rsidR="00D05235" w:rsidRPr="00DA27C1" w:rsidRDefault="00D05235" w:rsidP="005C4DFC">
      <w:pPr>
        <w:rPr>
          <w:rFonts w:ascii="Arial" w:eastAsia="TimesNewRomanPSMT" w:hAnsi="Arial" w:cs="Arial"/>
          <w:sz w:val="28"/>
          <w:szCs w:val="28"/>
        </w:rPr>
      </w:pPr>
    </w:p>
    <w:p w14:paraId="6E2B8533" w14:textId="77777777" w:rsidR="005C4DFC" w:rsidRPr="00DA27C1" w:rsidRDefault="005C4DFC" w:rsidP="005C4DFC">
      <w:pPr>
        <w:jc w:val="center"/>
        <w:rPr>
          <w:rFonts w:ascii="Arial" w:eastAsia="TimesNewRomanPSMT" w:hAnsi="Arial" w:cs="Arial"/>
          <w:sz w:val="28"/>
          <w:szCs w:val="28"/>
        </w:rPr>
      </w:pPr>
      <w:r w:rsidRPr="00DA27C1">
        <w:rPr>
          <w:rFonts w:ascii="Arial" w:eastAsia="TimesNewRomanPSMT" w:hAnsi="Arial" w:cs="Arial"/>
          <w:sz w:val="28"/>
          <w:szCs w:val="28"/>
        </w:rPr>
        <w:t xml:space="preserve">1707 </w:t>
      </w:r>
      <w:proofErr w:type="spellStart"/>
      <w:r w:rsidRPr="00DA27C1">
        <w:rPr>
          <w:rFonts w:ascii="Arial" w:eastAsia="TimesNewRomanPSMT" w:hAnsi="Arial" w:cs="Arial"/>
          <w:sz w:val="28"/>
          <w:szCs w:val="28"/>
        </w:rPr>
        <w:t>Bluffview</w:t>
      </w:r>
      <w:proofErr w:type="spellEnd"/>
      <w:r w:rsidRPr="00DA27C1">
        <w:rPr>
          <w:rFonts w:ascii="Arial" w:eastAsia="TimesNewRomanPSMT" w:hAnsi="Arial" w:cs="Arial"/>
          <w:sz w:val="28"/>
          <w:szCs w:val="28"/>
        </w:rPr>
        <w:t xml:space="preserve"> Drive</w:t>
      </w:r>
    </w:p>
    <w:p w14:paraId="16A1EE17" w14:textId="77777777" w:rsidR="005C4DFC" w:rsidRPr="00DA27C1" w:rsidRDefault="005C4DFC" w:rsidP="005C4DFC">
      <w:pPr>
        <w:jc w:val="center"/>
        <w:rPr>
          <w:rFonts w:ascii="Arial" w:eastAsia="TimesNewRomanPSMT" w:hAnsi="Arial" w:cs="Arial"/>
          <w:sz w:val="28"/>
          <w:szCs w:val="28"/>
        </w:rPr>
      </w:pPr>
      <w:r w:rsidRPr="00DA27C1">
        <w:rPr>
          <w:rFonts w:ascii="Arial" w:eastAsia="TimesNewRomanPSMT" w:hAnsi="Arial" w:cs="Arial"/>
          <w:sz w:val="28"/>
          <w:szCs w:val="28"/>
        </w:rPr>
        <w:t>Dupo, IL 62239</w:t>
      </w:r>
    </w:p>
    <w:p w14:paraId="5D37A5DF" w14:textId="77777777" w:rsidR="005C4DFC" w:rsidRPr="00DA27C1" w:rsidRDefault="005C4DFC" w:rsidP="005C4DFC">
      <w:pPr>
        <w:jc w:val="center"/>
        <w:rPr>
          <w:rFonts w:ascii="Arial" w:eastAsia="TimesNewRomanPSMT" w:hAnsi="Arial" w:cs="Arial"/>
          <w:sz w:val="28"/>
          <w:szCs w:val="28"/>
        </w:rPr>
      </w:pPr>
    </w:p>
    <w:p w14:paraId="3AE33AB9" w14:textId="77777777" w:rsidR="00A72DFA" w:rsidRPr="00DA27C1" w:rsidRDefault="00A72DFA" w:rsidP="005C4DFC">
      <w:pPr>
        <w:jc w:val="center"/>
        <w:rPr>
          <w:rFonts w:ascii="Arial" w:eastAsia="TimesNewRomanPSMT" w:hAnsi="Arial" w:cs="Arial"/>
          <w:sz w:val="28"/>
          <w:szCs w:val="28"/>
        </w:rPr>
      </w:pPr>
      <w:r w:rsidRPr="00DA27C1">
        <w:rPr>
          <w:rFonts w:ascii="Arial" w:eastAsia="TimesNewRomanPSMT" w:hAnsi="Arial" w:cs="Arial"/>
          <w:sz w:val="28"/>
          <w:szCs w:val="28"/>
        </w:rPr>
        <w:t>(618) 286-3355</w:t>
      </w:r>
    </w:p>
    <w:p w14:paraId="3A509576" w14:textId="77777777" w:rsidR="00A72DFA" w:rsidRPr="00DA27C1" w:rsidRDefault="00A72DFA" w:rsidP="005C4DFC">
      <w:pPr>
        <w:jc w:val="center"/>
        <w:rPr>
          <w:rFonts w:ascii="Arial" w:eastAsia="TimesNewRomanPSMT" w:hAnsi="Arial" w:cs="Arial"/>
          <w:sz w:val="28"/>
          <w:szCs w:val="28"/>
        </w:rPr>
      </w:pPr>
    </w:p>
    <w:p w14:paraId="4082A9EE" w14:textId="77777777" w:rsidR="00C11673" w:rsidRPr="00DA27C1" w:rsidRDefault="00406943" w:rsidP="00DC5ED8">
      <w:pPr>
        <w:jc w:val="center"/>
        <w:rPr>
          <w:rFonts w:ascii="Arial" w:eastAsia="TimesNewRomanPSMT" w:hAnsi="Arial" w:cs="Arial"/>
          <w:sz w:val="28"/>
          <w:szCs w:val="28"/>
        </w:rPr>
      </w:pPr>
      <w:r>
        <w:rPr>
          <w:rFonts w:ascii="Arial" w:eastAsia="TimesNewRomanPSMT" w:hAnsi="Arial" w:cs="Arial"/>
          <w:sz w:val="28"/>
          <w:szCs w:val="28"/>
        </w:rPr>
        <w:t>www.thegoleycompanies</w:t>
      </w:r>
      <w:r w:rsidR="00A72DFA" w:rsidRPr="00DA27C1">
        <w:rPr>
          <w:rFonts w:ascii="Arial" w:eastAsia="TimesNewRomanPSMT" w:hAnsi="Arial" w:cs="Arial"/>
          <w:sz w:val="28"/>
          <w:szCs w:val="28"/>
        </w:rPr>
        <w:t>.com</w:t>
      </w:r>
    </w:p>
    <w:p w14:paraId="044A0FED" w14:textId="77777777" w:rsidR="00AC2FD1" w:rsidRDefault="00AC2FD1" w:rsidP="004F463B">
      <w:pPr>
        <w:jc w:val="center"/>
        <w:rPr>
          <w:rFonts w:ascii="Arial" w:hAnsi="Arial" w:cs="Arial"/>
          <w:b/>
          <w:bCs/>
          <w:sz w:val="28"/>
          <w:szCs w:val="28"/>
        </w:rPr>
      </w:pPr>
    </w:p>
    <w:p w14:paraId="62933DD8" w14:textId="77777777" w:rsidR="00AC2FD1" w:rsidRDefault="00AC2FD1" w:rsidP="004F463B">
      <w:pPr>
        <w:jc w:val="center"/>
        <w:rPr>
          <w:rFonts w:ascii="Arial" w:hAnsi="Arial" w:cs="Arial"/>
          <w:b/>
          <w:bCs/>
          <w:sz w:val="28"/>
          <w:szCs w:val="28"/>
        </w:rPr>
      </w:pPr>
    </w:p>
    <w:p w14:paraId="5190364C" w14:textId="77777777" w:rsidR="00AC2FD1" w:rsidRDefault="00AC2FD1" w:rsidP="004F463B">
      <w:pPr>
        <w:jc w:val="center"/>
        <w:rPr>
          <w:rFonts w:ascii="Arial" w:hAnsi="Arial" w:cs="Arial"/>
          <w:b/>
          <w:bCs/>
          <w:sz w:val="28"/>
          <w:szCs w:val="28"/>
        </w:rPr>
      </w:pPr>
    </w:p>
    <w:p w14:paraId="576BE3F3" w14:textId="77777777" w:rsidR="00AC2FD1" w:rsidRDefault="00AC2FD1" w:rsidP="004F463B">
      <w:pPr>
        <w:jc w:val="center"/>
        <w:rPr>
          <w:rFonts w:ascii="Arial" w:hAnsi="Arial" w:cs="Arial"/>
          <w:b/>
          <w:bCs/>
          <w:sz w:val="28"/>
          <w:szCs w:val="28"/>
        </w:rPr>
      </w:pPr>
    </w:p>
    <w:p w14:paraId="749D3115" w14:textId="77777777" w:rsidR="00AC2FD1" w:rsidRDefault="00AC2FD1" w:rsidP="004F463B">
      <w:pPr>
        <w:jc w:val="center"/>
        <w:rPr>
          <w:rFonts w:ascii="Arial" w:hAnsi="Arial" w:cs="Arial"/>
          <w:b/>
          <w:bCs/>
          <w:sz w:val="28"/>
          <w:szCs w:val="28"/>
        </w:rPr>
      </w:pPr>
    </w:p>
    <w:p w14:paraId="00E169FA" w14:textId="77777777" w:rsidR="00AC2FD1" w:rsidRDefault="00AC2FD1" w:rsidP="004F463B">
      <w:pPr>
        <w:jc w:val="center"/>
        <w:rPr>
          <w:rFonts w:ascii="Arial" w:hAnsi="Arial" w:cs="Arial"/>
          <w:b/>
          <w:bCs/>
          <w:sz w:val="28"/>
          <w:szCs w:val="28"/>
        </w:rPr>
      </w:pPr>
    </w:p>
    <w:p w14:paraId="5E5EE731" w14:textId="77777777" w:rsidR="00AC2FD1" w:rsidRDefault="00AC2FD1" w:rsidP="004F463B">
      <w:pPr>
        <w:jc w:val="center"/>
        <w:rPr>
          <w:rFonts w:ascii="Arial" w:hAnsi="Arial" w:cs="Arial"/>
          <w:b/>
          <w:bCs/>
          <w:sz w:val="28"/>
          <w:szCs w:val="28"/>
        </w:rPr>
      </w:pPr>
    </w:p>
    <w:p w14:paraId="6FBDF609" w14:textId="62AB3D63" w:rsidR="00BC48A9" w:rsidRPr="00DA27C1" w:rsidRDefault="0002391E" w:rsidP="004F463B">
      <w:pPr>
        <w:jc w:val="center"/>
        <w:rPr>
          <w:rFonts w:ascii="Arial" w:hAnsi="Arial" w:cs="Arial"/>
        </w:rPr>
      </w:pPr>
      <w:r w:rsidRPr="00DA27C1">
        <w:rPr>
          <w:rFonts w:ascii="Arial" w:hAnsi="Arial" w:cs="Arial"/>
          <w:b/>
          <w:bCs/>
          <w:sz w:val="28"/>
          <w:szCs w:val="28"/>
        </w:rPr>
        <w:lastRenderedPageBreak/>
        <w:t>T</w:t>
      </w:r>
      <w:r w:rsidR="00BC48A9" w:rsidRPr="00DA27C1">
        <w:rPr>
          <w:rFonts w:ascii="Arial" w:hAnsi="Arial" w:cs="Arial"/>
          <w:b/>
          <w:bCs/>
          <w:sz w:val="28"/>
          <w:szCs w:val="28"/>
        </w:rPr>
        <w:t>ABLE OF CONTENTS</w:t>
      </w:r>
    </w:p>
    <w:p w14:paraId="6594AAA8" w14:textId="77777777" w:rsidR="00BC48A9" w:rsidRPr="004A1ED9" w:rsidRDefault="00BC48A9" w:rsidP="00BC48A9">
      <w:pPr>
        <w:autoSpaceDE w:val="0"/>
        <w:autoSpaceDN w:val="0"/>
        <w:adjustRightInd w:val="0"/>
        <w:jc w:val="center"/>
        <w:rPr>
          <w:rFonts w:ascii="Arial" w:hAnsi="Arial" w:cs="Arial"/>
          <w:b/>
          <w:bCs/>
          <w:sz w:val="28"/>
          <w:szCs w:val="28"/>
        </w:rPr>
      </w:pPr>
    </w:p>
    <w:p w14:paraId="1363E4BF" w14:textId="77777777" w:rsidR="004A737F" w:rsidRPr="004A1ED9" w:rsidRDefault="004A737F" w:rsidP="004A737F">
      <w:pPr>
        <w:autoSpaceDE w:val="0"/>
        <w:autoSpaceDN w:val="0"/>
        <w:adjustRightInd w:val="0"/>
        <w:rPr>
          <w:rFonts w:ascii="Arial" w:hAnsi="Arial" w:cs="Arial"/>
          <w:b/>
          <w:bCs/>
        </w:rPr>
      </w:pPr>
    </w:p>
    <w:p w14:paraId="7A4B3492" w14:textId="469F4D29" w:rsidR="004A737F" w:rsidRPr="004A1ED9" w:rsidRDefault="004A737F" w:rsidP="004A737F">
      <w:pPr>
        <w:tabs>
          <w:tab w:val="left" w:leader="dot" w:pos="8640"/>
        </w:tabs>
        <w:autoSpaceDE w:val="0"/>
        <w:autoSpaceDN w:val="0"/>
        <w:adjustRightInd w:val="0"/>
        <w:rPr>
          <w:rFonts w:ascii="Arial" w:hAnsi="Arial" w:cs="Arial"/>
          <w:b/>
          <w:bCs/>
        </w:rPr>
      </w:pPr>
      <w:r w:rsidRPr="004A1ED9">
        <w:rPr>
          <w:rFonts w:ascii="Arial" w:hAnsi="Arial" w:cs="Arial"/>
          <w:b/>
          <w:bCs/>
        </w:rPr>
        <w:t>Section 1</w:t>
      </w:r>
      <w:r w:rsidR="00234CC2">
        <w:rPr>
          <w:rFonts w:ascii="Arial" w:hAnsi="Arial" w:cs="Arial"/>
          <w:b/>
          <w:bCs/>
        </w:rPr>
        <w:t xml:space="preserve">: </w:t>
      </w:r>
      <w:r w:rsidR="00AC2D01">
        <w:rPr>
          <w:rFonts w:ascii="Arial" w:hAnsi="Arial" w:cs="Arial"/>
          <w:b/>
          <w:bCs/>
        </w:rPr>
        <w:t>Health and safety</w:t>
      </w:r>
      <w:r w:rsidRPr="004A1ED9">
        <w:rPr>
          <w:rFonts w:ascii="Arial" w:hAnsi="Arial" w:cs="Arial"/>
          <w:b/>
          <w:bCs/>
        </w:rPr>
        <w:t xml:space="preserve"> Program Management</w:t>
      </w:r>
      <w:r w:rsidRPr="004A1ED9">
        <w:rPr>
          <w:rFonts w:ascii="Arial" w:hAnsi="Arial" w:cs="Arial"/>
          <w:b/>
          <w:bCs/>
        </w:rPr>
        <w:tab/>
      </w:r>
      <w:r w:rsidR="00A90A8C">
        <w:rPr>
          <w:rFonts w:ascii="Arial" w:hAnsi="Arial" w:cs="Arial"/>
          <w:b/>
          <w:bCs/>
        </w:rPr>
        <w:t>3</w:t>
      </w:r>
    </w:p>
    <w:p w14:paraId="322CC64B" w14:textId="7B4FB980" w:rsidR="004A737F" w:rsidRPr="004A1ED9" w:rsidRDefault="004A737F" w:rsidP="007A627E">
      <w:pPr>
        <w:pStyle w:val="ListParagraph"/>
        <w:tabs>
          <w:tab w:val="left" w:leader="dot" w:pos="8640"/>
        </w:tabs>
        <w:autoSpaceDE w:val="0"/>
        <w:autoSpaceDN w:val="0"/>
        <w:adjustRightInd w:val="0"/>
        <w:ind w:left="1080"/>
        <w:rPr>
          <w:rFonts w:ascii="Arial" w:hAnsi="Arial" w:cs="Arial"/>
          <w:bCs/>
        </w:rPr>
      </w:pPr>
      <w:r w:rsidRPr="004A1ED9">
        <w:rPr>
          <w:rFonts w:ascii="Arial" w:hAnsi="Arial" w:cs="Arial"/>
          <w:bCs/>
        </w:rPr>
        <w:t>Management Commitment</w:t>
      </w:r>
      <w:r w:rsidRPr="004A1ED9">
        <w:rPr>
          <w:rFonts w:ascii="Arial" w:hAnsi="Arial" w:cs="Arial"/>
          <w:bCs/>
        </w:rPr>
        <w:tab/>
      </w:r>
      <w:r w:rsidR="007F4EE0">
        <w:rPr>
          <w:rFonts w:ascii="Arial" w:hAnsi="Arial" w:cs="Arial"/>
          <w:bCs/>
        </w:rPr>
        <w:t>3</w:t>
      </w:r>
    </w:p>
    <w:p w14:paraId="5038C108" w14:textId="64286CDD" w:rsidR="00B8086C" w:rsidRPr="004A1ED9" w:rsidRDefault="00B8086C" w:rsidP="00B8086C">
      <w:pPr>
        <w:pStyle w:val="ListParagraph"/>
        <w:tabs>
          <w:tab w:val="left" w:leader="dot" w:pos="8640"/>
        </w:tabs>
        <w:autoSpaceDE w:val="0"/>
        <w:autoSpaceDN w:val="0"/>
        <w:adjustRightInd w:val="0"/>
        <w:ind w:left="1080"/>
        <w:rPr>
          <w:rFonts w:ascii="Arial" w:hAnsi="Arial" w:cs="Arial"/>
          <w:bCs/>
        </w:rPr>
      </w:pPr>
      <w:r>
        <w:rPr>
          <w:rFonts w:ascii="Arial" w:hAnsi="Arial" w:cs="Arial"/>
          <w:bCs/>
        </w:rPr>
        <w:t>Code of Safe Practices</w:t>
      </w:r>
      <w:r w:rsidRPr="004A1ED9">
        <w:rPr>
          <w:rFonts w:ascii="Arial" w:hAnsi="Arial" w:cs="Arial"/>
          <w:bCs/>
        </w:rPr>
        <w:tab/>
      </w:r>
      <w:r>
        <w:rPr>
          <w:rFonts w:ascii="Arial" w:hAnsi="Arial" w:cs="Arial"/>
          <w:bCs/>
        </w:rPr>
        <w:t>4</w:t>
      </w:r>
    </w:p>
    <w:p w14:paraId="7ABFEB75" w14:textId="624EC4C5" w:rsidR="004A737F" w:rsidRPr="004A1ED9" w:rsidRDefault="00AC2D01" w:rsidP="007A627E">
      <w:pPr>
        <w:pStyle w:val="ListParagraph"/>
        <w:tabs>
          <w:tab w:val="left" w:leader="dot" w:pos="8640"/>
        </w:tabs>
        <w:autoSpaceDE w:val="0"/>
        <w:autoSpaceDN w:val="0"/>
        <w:adjustRightInd w:val="0"/>
        <w:ind w:left="1080"/>
        <w:rPr>
          <w:rFonts w:ascii="Arial" w:hAnsi="Arial" w:cs="Arial"/>
          <w:bCs/>
        </w:rPr>
      </w:pPr>
      <w:r>
        <w:rPr>
          <w:rFonts w:ascii="Arial" w:hAnsi="Arial" w:cs="Arial"/>
          <w:bCs/>
        </w:rPr>
        <w:t>Health and safety</w:t>
      </w:r>
      <w:r w:rsidR="003F08E6">
        <w:rPr>
          <w:rFonts w:ascii="Arial" w:hAnsi="Arial" w:cs="Arial"/>
          <w:bCs/>
        </w:rPr>
        <w:t xml:space="preserve"> Responsibilities</w:t>
      </w:r>
      <w:r w:rsidR="003F08E6">
        <w:rPr>
          <w:rFonts w:ascii="Arial" w:hAnsi="Arial" w:cs="Arial"/>
          <w:bCs/>
        </w:rPr>
        <w:tab/>
      </w:r>
      <w:r w:rsidR="00B8086C">
        <w:rPr>
          <w:rFonts w:ascii="Arial" w:hAnsi="Arial" w:cs="Arial"/>
          <w:bCs/>
        </w:rPr>
        <w:t>6</w:t>
      </w:r>
    </w:p>
    <w:p w14:paraId="2FB8DAE5" w14:textId="5A489EDC" w:rsidR="004A737F" w:rsidRPr="004A1ED9" w:rsidRDefault="004A737F" w:rsidP="007A627E">
      <w:pPr>
        <w:pStyle w:val="ListParagraph"/>
        <w:tabs>
          <w:tab w:val="left" w:leader="dot" w:pos="8640"/>
        </w:tabs>
        <w:autoSpaceDE w:val="0"/>
        <w:autoSpaceDN w:val="0"/>
        <w:adjustRightInd w:val="0"/>
        <w:ind w:left="1080"/>
        <w:rPr>
          <w:rFonts w:ascii="Arial" w:hAnsi="Arial" w:cs="Arial"/>
          <w:bCs/>
        </w:rPr>
      </w:pPr>
      <w:r w:rsidRPr="004A1ED9">
        <w:rPr>
          <w:rFonts w:ascii="Arial" w:hAnsi="Arial" w:cs="Arial"/>
          <w:bCs/>
        </w:rPr>
        <w:t>Employee Participation</w:t>
      </w:r>
      <w:r w:rsidRPr="004A1ED9">
        <w:rPr>
          <w:rFonts w:ascii="Arial" w:hAnsi="Arial" w:cs="Arial"/>
          <w:bCs/>
        </w:rPr>
        <w:tab/>
      </w:r>
      <w:r w:rsidR="00B8086C">
        <w:rPr>
          <w:rFonts w:ascii="Arial" w:hAnsi="Arial" w:cs="Arial"/>
          <w:bCs/>
        </w:rPr>
        <w:t>7</w:t>
      </w:r>
    </w:p>
    <w:p w14:paraId="61B2528A" w14:textId="54EC3E60" w:rsidR="005F004F" w:rsidRDefault="004A737F" w:rsidP="005F004F">
      <w:pPr>
        <w:pStyle w:val="ListParagraph"/>
        <w:tabs>
          <w:tab w:val="left" w:leader="dot" w:pos="8640"/>
        </w:tabs>
        <w:autoSpaceDE w:val="0"/>
        <w:autoSpaceDN w:val="0"/>
        <w:adjustRightInd w:val="0"/>
        <w:ind w:left="1080"/>
        <w:rPr>
          <w:rFonts w:ascii="Arial" w:hAnsi="Arial" w:cs="Arial"/>
          <w:bCs/>
        </w:rPr>
      </w:pPr>
      <w:r w:rsidRPr="004A1ED9">
        <w:rPr>
          <w:rFonts w:ascii="Arial" w:hAnsi="Arial" w:cs="Arial"/>
          <w:bCs/>
        </w:rPr>
        <w:t>Recordkeeping and Reporting</w:t>
      </w:r>
      <w:r w:rsidRPr="004A1ED9">
        <w:rPr>
          <w:rFonts w:ascii="Arial" w:hAnsi="Arial" w:cs="Arial"/>
          <w:bCs/>
        </w:rPr>
        <w:tab/>
      </w:r>
      <w:r w:rsidR="003A351B">
        <w:rPr>
          <w:rFonts w:ascii="Arial" w:hAnsi="Arial" w:cs="Arial"/>
          <w:bCs/>
        </w:rPr>
        <w:t>8</w:t>
      </w:r>
    </w:p>
    <w:p w14:paraId="11155FB0" w14:textId="5837B827" w:rsidR="00DF146F" w:rsidRPr="004A1ED9" w:rsidRDefault="00DF146F" w:rsidP="005F004F">
      <w:pPr>
        <w:pStyle w:val="ListParagraph"/>
        <w:tabs>
          <w:tab w:val="left" w:leader="dot" w:pos="8640"/>
        </w:tabs>
        <w:autoSpaceDE w:val="0"/>
        <w:autoSpaceDN w:val="0"/>
        <w:adjustRightInd w:val="0"/>
        <w:ind w:left="1080"/>
        <w:rPr>
          <w:rFonts w:ascii="Arial" w:hAnsi="Arial" w:cs="Arial"/>
          <w:bCs/>
        </w:rPr>
      </w:pPr>
      <w:r w:rsidRPr="004A1ED9">
        <w:rPr>
          <w:rFonts w:ascii="Arial" w:hAnsi="Arial" w:cs="Arial"/>
          <w:bCs/>
        </w:rPr>
        <w:t>Access to Employee Exposure and Medical Records</w:t>
      </w:r>
      <w:r w:rsidRPr="004A1ED9">
        <w:rPr>
          <w:rFonts w:ascii="Arial" w:hAnsi="Arial" w:cs="Arial"/>
          <w:bCs/>
        </w:rPr>
        <w:tab/>
      </w:r>
      <w:r w:rsidR="003A351B">
        <w:rPr>
          <w:rFonts w:ascii="Arial" w:hAnsi="Arial" w:cs="Arial"/>
          <w:bCs/>
        </w:rPr>
        <w:t>8</w:t>
      </w:r>
    </w:p>
    <w:p w14:paraId="7C049775" w14:textId="119BE71A" w:rsidR="005F004F" w:rsidRDefault="004A737F" w:rsidP="005F004F">
      <w:pPr>
        <w:pStyle w:val="ListParagraph"/>
        <w:tabs>
          <w:tab w:val="left" w:leader="dot" w:pos="8640"/>
        </w:tabs>
        <w:autoSpaceDE w:val="0"/>
        <w:autoSpaceDN w:val="0"/>
        <w:adjustRightInd w:val="0"/>
        <w:ind w:left="1080"/>
        <w:rPr>
          <w:rFonts w:ascii="Arial" w:hAnsi="Arial" w:cs="Arial"/>
          <w:bCs/>
        </w:rPr>
      </w:pPr>
      <w:r w:rsidRPr="004A1ED9">
        <w:rPr>
          <w:rFonts w:ascii="Arial" w:hAnsi="Arial" w:cs="Arial"/>
          <w:bCs/>
        </w:rPr>
        <w:t>Accident/Incident Investigation</w:t>
      </w:r>
      <w:r w:rsidRPr="004A1ED9">
        <w:rPr>
          <w:rFonts w:ascii="Arial" w:hAnsi="Arial" w:cs="Arial"/>
          <w:bCs/>
        </w:rPr>
        <w:tab/>
      </w:r>
      <w:r w:rsidR="003A351B">
        <w:rPr>
          <w:rFonts w:ascii="Arial" w:hAnsi="Arial" w:cs="Arial"/>
          <w:bCs/>
        </w:rPr>
        <w:t>10</w:t>
      </w:r>
    </w:p>
    <w:p w14:paraId="5733705E" w14:textId="704B9F6A" w:rsidR="005F004F" w:rsidRDefault="004A737F" w:rsidP="005F004F">
      <w:pPr>
        <w:pStyle w:val="ListParagraph"/>
        <w:tabs>
          <w:tab w:val="left" w:leader="dot" w:pos="8640"/>
        </w:tabs>
        <w:autoSpaceDE w:val="0"/>
        <w:autoSpaceDN w:val="0"/>
        <w:adjustRightInd w:val="0"/>
        <w:ind w:left="1080"/>
        <w:rPr>
          <w:rFonts w:ascii="Arial" w:hAnsi="Arial" w:cs="Arial"/>
          <w:bCs/>
        </w:rPr>
      </w:pPr>
      <w:r w:rsidRPr="004A1ED9">
        <w:rPr>
          <w:rFonts w:ascii="Arial" w:hAnsi="Arial" w:cs="Arial"/>
          <w:bCs/>
        </w:rPr>
        <w:t>Employee’s Incident Report Form</w:t>
      </w:r>
      <w:r w:rsidRPr="004A1ED9">
        <w:rPr>
          <w:rFonts w:ascii="Arial" w:hAnsi="Arial" w:cs="Arial"/>
          <w:bCs/>
        </w:rPr>
        <w:tab/>
      </w:r>
      <w:r w:rsidR="003A351B">
        <w:rPr>
          <w:rFonts w:ascii="Arial" w:hAnsi="Arial" w:cs="Arial"/>
          <w:bCs/>
        </w:rPr>
        <w:t>12</w:t>
      </w:r>
    </w:p>
    <w:p w14:paraId="6B6AB291" w14:textId="59FABCC4" w:rsidR="005F004F" w:rsidRDefault="004A737F" w:rsidP="005F004F">
      <w:pPr>
        <w:pStyle w:val="ListParagraph"/>
        <w:tabs>
          <w:tab w:val="left" w:leader="dot" w:pos="8640"/>
        </w:tabs>
        <w:autoSpaceDE w:val="0"/>
        <w:autoSpaceDN w:val="0"/>
        <w:adjustRightInd w:val="0"/>
        <w:ind w:left="1080"/>
        <w:rPr>
          <w:rFonts w:ascii="Arial" w:hAnsi="Arial" w:cs="Arial"/>
          <w:bCs/>
        </w:rPr>
      </w:pPr>
      <w:r w:rsidRPr="004A1ED9">
        <w:rPr>
          <w:rFonts w:ascii="Arial" w:hAnsi="Arial" w:cs="Arial"/>
          <w:bCs/>
        </w:rPr>
        <w:t>Supervisor’s Incident Investigation Form</w:t>
      </w:r>
      <w:r w:rsidRPr="004A1ED9">
        <w:rPr>
          <w:rFonts w:ascii="Arial" w:hAnsi="Arial" w:cs="Arial"/>
          <w:bCs/>
        </w:rPr>
        <w:tab/>
      </w:r>
      <w:r w:rsidR="003A351B">
        <w:rPr>
          <w:rFonts w:ascii="Arial" w:hAnsi="Arial" w:cs="Arial"/>
          <w:bCs/>
        </w:rPr>
        <w:t>12</w:t>
      </w:r>
    </w:p>
    <w:p w14:paraId="27BA75A5" w14:textId="701112AA" w:rsidR="004A737F" w:rsidRPr="004A1ED9" w:rsidRDefault="007502B8" w:rsidP="007A627E">
      <w:pPr>
        <w:pStyle w:val="ListParagraph"/>
        <w:tabs>
          <w:tab w:val="left" w:leader="dot" w:pos="8640"/>
        </w:tabs>
        <w:autoSpaceDE w:val="0"/>
        <w:autoSpaceDN w:val="0"/>
        <w:adjustRightInd w:val="0"/>
        <w:ind w:left="1080"/>
        <w:rPr>
          <w:rFonts w:ascii="Arial" w:hAnsi="Arial" w:cs="Arial"/>
          <w:bCs/>
        </w:rPr>
      </w:pPr>
      <w:r>
        <w:rPr>
          <w:rFonts w:ascii="Arial" w:hAnsi="Arial" w:cs="Arial"/>
          <w:bCs/>
        </w:rPr>
        <w:t>Commitment to Improve</w:t>
      </w:r>
      <w:r w:rsidR="002E2934">
        <w:rPr>
          <w:rFonts w:ascii="Arial" w:hAnsi="Arial" w:cs="Arial"/>
          <w:bCs/>
        </w:rPr>
        <w:tab/>
      </w:r>
      <w:r>
        <w:rPr>
          <w:rFonts w:ascii="Arial" w:hAnsi="Arial" w:cs="Arial"/>
          <w:bCs/>
        </w:rPr>
        <w:t>1</w:t>
      </w:r>
      <w:r w:rsidR="007E5856">
        <w:rPr>
          <w:rFonts w:ascii="Arial" w:hAnsi="Arial" w:cs="Arial"/>
          <w:bCs/>
        </w:rPr>
        <w:t>3</w:t>
      </w:r>
    </w:p>
    <w:p w14:paraId="37400E6A" w14:textId="31B37EA2" w:rsidR="004A737F" w:rsidRPr="004A1ED9" w:rsidRDefault="002E2934" w:rsidP="007A627E">
      <w:pPr>
        <w:pStyle w:val="ListParagraph"/>
        <w:tabs>
          <w:tab w:val="left" w:leader="dot" w:pos="8640"/>
        </w:tabs>
        <w:autoSpaceDE w:val="0"/>
        <w:autoSpaceDN w:val="0"/>
        <w:adjustRightInd w:val="0"/>
        <w:ind w:left="1080"/>
        <w:rPr>
          <w:rFonts w:ascii="Arial" w:hAnsi="Arial" w:cs="Arial"/>
          <w:bCs/>
        </w:rPr>
      </w:pPr>
      <w:r>
        <w:rPr>
          <w:rFonts w:ascii="Arial" w:hAnsi="Arial" w:cs="Arial"/>
          <w:bCs/>
        </w:rPr>
        <w:t>Alcohol and Drug Use Policy</w:t>
      </w:r>
      <w:r>
        <w:rPr>
          <w:rFonts w:ascii="Arial" w:hAnsi="Arial" w:cs="Arial"/>
          <w:bCs/>
        </w:rPr>
        <w:tab/>
      </w:r>
      <w:r w:rsidR="00A07459">
        <w:rPr>
          <w:rFonts w:ascii="Arial" w:hAnsi="Arial" w:cs="Arial"/>
          <w:bCs/>
        </w:rPr>
        <w:t>1</w:t>
      </w:r>
      <w:r w:rsidR="007E5856">
        <w:rPr>
          <w:rFonts w:ascii="Arial" w:hAnsi="Arial" w:cs="Arial"/>
          <w:bCs/>
        </w:rPr>
        <w:t>4</w:t>
      </w:r>
    </w:p>
    <w:p w14:paraId="2F75B952" w14:textId="77777777" w:rsidR="008F1E88" w:rsidRPr="004A1ED9" w:rsidRDefault="008F1E88" w:rsidP="008F1E88">
      <w:pPr>
        <w:pStyle w:val="ListParagraph"/>
        <w:autoSpaceDE w:val="0"/>
        <w:autoSpaceDN w:val="0"/>
        <w:adjustRightInd w:val="0"/>
        <w:ind w:left="2160"/>
        <w:rPr>
          <w:rFonts w:ascii="Arial" w:hAnsi="Arial" w:cs="Arial"/>
          <w:bCs/>
        </w:rPr>
      </w:pPr>
    </w:p>
    <w:p w14:paraId="52535D33" w14:textId="22E9F3E4" w:rsidR="00321C1C" w:rsidRPr="004A1ED9" w:rsidRDefault="005B285E" w:rsidP="009A04B9">
      <w:pPr>
        <w:tabs>
          <w:tab w:val="left" w:leader="dot" w:pos="8640"/>
        </w:tabs>
        <w:autoSpaceDE w:val="0"/>
        <w:autoSpaceDN w:val="0"/>
        <w:adjustRightInd w:val="0"/>
        <w:rPr>
          <w:rFonts w:ascii="Arial" w:hAnsi="Arial" w:cs="Arial"/>
          <w:b/>
          <w:bCs/>
        </w:rPr>
      </w:pPr>
      <w:r w:rsidRPr="004A1ED9">
        <w:rPr>
          <w:rFonts w:ascii="Arial" w:hAnsi="Arial" w:cs="Arial"/>
          <w:b/>
          <w:bCs/>
        </w:rPr>
        <w:t>Section 2</w:t>
      </w:r>
      <w:r w:rsidR="00234CC2">
        <w:rPr>
          <w:rFonts w:ascii="Arial" w:hAnsi="Arial" w:cs="Arial"/>
          <w:b/>
          <w:bCs/>
        </w:rPr>
        <w:t xml:space="preserve">: </w:t>
      </w:r>
      <w:r w:rsidR="00AC2D01">
        <w:rPr>
          <w:rFonts w:ascii="Arial" w:hAnsi="Arial" w:cs="Arial"/>
          <w:b/>
          <w:bCs/>
        </w:rPr>
        <w:t>Health and safety</w:t>
      </w:r>
      <w:r w:rsidR="00321C1C" w:rsidRPr="004A1ED9">
        <w:rPr>
          <w:rFonts w:ascii="Arial" w:hAnsi="Arial" w:cs="Arial"/>
          <w:b/>
          <w:bCs/>
        </w:rPr>
        <w:t xml:space="preserve"> </w:t>
      </w:r>
      <w:r w:rsidR="0093137C" w:rsidRPr="004A1ED9">
        <w:rPr>
          <w:rFonts w:ascii="Arial" w:hAnsi="Arial" w:cs="Arial"/>
          <w:b/>
          <w:bCs/>
        </w:rPr>
        <w:t>Programs</w:t>
      </w:r>
      <w:r w:rsidR="009A04B9" w:rsidRPr="004A1ED9">
        <w:rPr>
          <w:rFonts w:ascii="Arial" w:hAnsi="Arial" w:cs="Arial"/>
          <w:b/>
          <w:bCs/>
        </w:rPr>
        <w:tab/>
      </w:r>
      <w:r w:rsidR="007E5856">
        <w:rPr>
          <w:rFonts w:ascii="Arial" w:hAnsi="Arial" w:cs="Arial"/>
          <w:b/>
          <w:bCs/>
        </w:rPr>
        <w:t>16</w:t>
      </w:r>
    </w:p>
    <w:p w14:paraId="632B4245" w14:textId="56EE2989" w:rsidR="00ED1DF8" w:rsidRPr="004A1ED9" w:rsidRDefault="00F327D6" w:rsidP="1FDCFAF4">
      <w:pPr>
        <w:pStyle w:val="ListParagraph"/>
        <w:tabs>
          <w:tab w:val="left" w:leader="dot" w:pos="8640"/>
        </w:tabs>
        <w:autoSpaceDE w:val="0"/>
        <w:autoSpaceDN w:val="0"/>
        <w:adjustRightInd w:val="0"/>
        <w:ind w:left="1080"/>
        <w:rPr>
          <w:rFonts w:ascii="Arial" w:hAnsi="Arial" w:cs="Arial"/>
        </w:rPr>
      </w:pPr>
      <w:r w:rsidRPr="1FDCFAF4">
        <w:rPr>
          <w:rFonts w:ascii="Arial" w:hAnsi="Arial" w:cs="Arial"/>
        </w:rPr>
        <w:t>Aerial Lift</w:t>
      </w:r>
      <w:r w:rsidR="002E2934" w:rsidRPr="1FDCFAF4">
        <w:rPr>
          <w:rFonts w:ascii="Arial" w:hAnsi="Arial" w:cs="Arial"/>
        </w:rPr>
        <w:t>s</w:t>
      </w:r>
      <w:r>
        <w:tab/>
      </w:r>
      <w:r w:rsidR="007E5856">
        <w:rPr>
          <w:rFonts w:ascii="Arial" w:hAnsi="Arial" w:cs="Arial"/>
        </w:rPr>
        <w:t>16</w:t>
      </w:r>
    </w:p>
    <w:p w14:paraId="70EDDB1C" w14:textId="2A7772E8" w:rsidR="002E2934" w:rsidRPr="00DE1ED3" w:rsidRDefault="00DF146F" w:rsidP="00DE1ED3">
      <w:pPr>
        <w:pStyle w:val="ListParagraph"/>
        <w:tabs>
          <w:tab w:val="left" w:leader="dot" w:pos="8640"/>
        </w:tabs>
        <w:autoSpaceDE w:val="0"/>
        <w:autoSpaceDN w:val="0"/>
        <w:adjustRightInd w:val="0"/>
        <w:ind w:left="1080"/>
        <w:rPr>
          <w:rFonts w:ascii="Arial" w:hAnsi="Arial" w:cs="Arial"/>
          <w:bCs/>
        </w:rPr>
      </w:pPr>
      <w:r w:rsidRPr="004A1ED9">
        <w:rPr>
          <w:rFonts w:ascii="Arial" w:hAnsi="Arial" w:cs="Arial"/>
          <w:bCs/>
        </w:rPr>
        <w:t>Compressed Gas</w:t>
      </w:r>
      <w:r w:rsidRPr="004A1ED9">
        <w:rPr>
          <w:rFonts w:ascii="Arial" w:hAnsi="Arial" w:cs="Arial"/>
          <w:bCs/>
        </w:rPr>
        <w:tab/>
      </w:r>
      <w:r w:rsidR="002E5C9F">
        <w:rPr>
          <w:rFonts w:ascii="Arial" w:hAnsi="Arial" w:cs="Arial"/>
          <w:bCs/>
        </w:rPr>
        <w:t>17</w:t>
      </w:r>
    </w:p>
    <w:p w14:paraId="6FFBC2A5" w14:textId="0F8A4B3A" w:rsidR="00797359" w:rsidRPr="004A1ED9" w:rsidRDefault="00797359" w:rsidP="007A627E">
      <w:pPr>
        <w:pStyle w:val="ListParagraph"/>
        <w:tabs>
          <w:tab w:val="left" w:leader="dot" w:pos="8640"/>
        </w:tabs>
        <w:autoSpaceDE w:val="0"/>
        <w:autoSpaceDN w:val="0"/>
        <w:adjustRightInd w:val="0"/>
        <w:ind w:left="1080"/>
        <w:rPr>
          <w:rFonts w:ascii="Arial" w:hAnsi="Arial" w:cs="Arial"/>
          <w:bCs/>
        </w:rPr>
      </w:pPr>
      <w:r w:rsidRPr="004A1ED9">
        <w:rPr>
          <w:rFonts w:ascii="Arial" w:hAnsi="Arial" w:cs="Arial"/>
          <w:bCs/>
        </w:rPr>
        <w:t>Confined Space</w:t>
      </w:r>
      <w:r w:rsidR="009A04B9" w:rsidRPr="004A1ED9">
        <w:rPr>
          <w:rFonts w:ascii="Arial" w:hAnsi="Arial" w:cs="Arial"/>
          <w:bCs/>
        </w:rPr>
        <w:tab/>
      </w:r>
      <w:r w:rsidR="002E5C9F">
        <w:rPr>
          <w:rFonts w:ascii="Arial" w:hAnsi="Arial" w:cs="Arial"/>
          <w:bCs/>
        </w:rPr>
        <w:t>18</w:t>
      </w:r>
    </w:p>
    <w:p w14:paraId="28672F5A" w14:textId="6A72EDC2" w:rsidR="00A0379F" w:rsidRPr="004A1ED9" w:rsidRDefault="00A0379F" w:rsidP="007A627E">
      <w:pPr>
        <w:pStyle w:val="ListParagraph"/>
        <w:tabs>
          <w:tab w:val="left" w:leader="dot" w:pos="8640"/>
        </w:tabs>
        <w:autoSpaceDE w:val="0"/>
        <w:autoSpaceDN w:val="0"/>
        <w:adjustRightInd w:val="0"/>
        <w:ind w:left="1080"/>
        <w:rPr>
          <w:rFonts w:ascii="Arial" w:hAnsi="Arial" w:cs="Arial"/>
          <w:bCs/>
        </w:rPr>
      </w:pPr>
      <w:r w:rsidRPr="004A1ED9">
        <w:rPr>
          <w:rFonts w:ascii="Arial" w:hAnsi="Arial" w:cs="Arial"/>
          <w:bCs/>
        </w:rPr>
        <w:t>Electrical Safety</w:t>
      </w:r>
      <w:r w:rsidR="009A04B9" w:rsidRPr="004A1ED9">
        <w:rPr>
          <w:rFonts w:ascii="Arial" w:hAnsi="Arial" w:cs="Arial"/>
          <w:bCs/>
        </w:rPr>
        <w:tab/>
      </w:r>
      <w:r w:rsidR="002E5C9F">
        <w:rPr>
          <w:rFonts w:ascii="Arial" w:hAnsi="Arial" w:cs="Arial"/>
          <w:bCs/>
        </w:rPr>
        <w:t>21</w:t>
      </w:r>
    </w:p>
    <w:p w14:paraId="19904978" w14:textId="17480547" w:rsidR="001121ED" w:rsidRPr="004A1ED9" w:rsidRDefault="001121ED" w:rsidP="007A627E">
      <w:pPr>
        <w:pStyle w:val="ListParagraph"/>
        <w:tabs>
          <w:tab w:val="left" w:leader="dot" w:pos="8640"/>
        </w:tabs>
        <w:autoSpaceDE w:val="0"/>
        <w:autoSpaceDN w:val="0"/>
        <w:adjustRightInd w:val="0"/>
        <w:ind w:left="1080"/>
        <w:rPr>
          <w:rFonts w:ascii="Arial" w:hAnsi="Arial" w:cs="Arial"/>
          <w:bCs/>
        </w:rPr>
      </w:pPr>
      <w:r w:rsidRPr="004A1ED9">
        <w:rPr>
          <w:rFonts w:ascii="Arial" w:hAnsi="Arial" w:cs="Arial"/>
          <w:bCs/>
        </w:rPr>
        <w:t>Emergency</w:t>
      </w:r>
      <w:r w:rsidR="00A62F6D">
        <w:rPr>
          <w:rFonts w:ascii="Arial" w:hAnsi="Arial" w:cs="Arial"/>
          <w:bCs/>
        </w:rPr>
        <w:t xml:space="preserve"> Response</w:t>
      </w:r>
      <w:r w:rsidR="009A04B9" w:rsidRPr="004A1ED9">
        <w:rPr>
          <w:rFonts w:ascii="Arial" w:hAnsi="Arial" w:cs="Arial"/>
          <w:bCs/>
        </w:rPr>
        <w:tab/>
      </w:r>
      <w:r w:rsidR="002E5C9F">
        <w:rPr>
          <w:rFonts w:ascii="Arial" w:hAnsi="Arial" w:cs="Arial"/>
          <w:bCs/>
        </w:rPr>
        <w:t>22</w:t>
      </w:r>
    </w:p>
    <w:p w14:paraId="4F5F35CB" w14:textId="3314B0FD" w:rsidR="00437917" w:rsidRPr="004A1ED9" w:rsidRDefault="00437917" w:rsidP="007A627E">
      <w:pPr>
        <w:pStyle w:val="ListParagraph"/>
        <w:tabs>
          <w:tab w:val="left" w:leader="dot" w:pos="8640"/>
        </w:tabs>
        <w:autoSpaceDE w:val="0"/>
        <w:autoSpaceDN w:val="0"/>
        <w:adjustRightInd w:val="0"/>
        <w:ind w:left="1080"/>
        <w:rPr>
          <w:rFonts w:ascii="Arial" w:hAnsi="Arial" w:cs="Arial"/>
          <w:bCs/>
        </w:rPr>
      </w:pPr>
      <w:r w:rsidRPr="004A1ED9">
        <w:rPr>
          <w:rFonts w:ascii="Arial" w:hAnsi="Arial" w:cs="Arial"/>
          <w:bCs/>
        </w:rPr>
        <w:t>Fall Protection</w:t>
      </w:r>
      <w:r w:rsidR="009A04B9" w:rsidRPr="004A1ED9">
        <w:rPr>
          <w:rFonts w:ascii="Arial" w:hAnsi="Arial" w:cs="Arial"/>
          <w:bCs/>
        </w:rPr>
        <w:tab/>
      </w:r>
      <w:r w:rsidR="002E5C9F">
        <w:rPr>
          <w:rFonts w:ascii="Arial" w:hAnsi="Arial" w:cs="Arial"/>
          <w:bCs/>
        </w:rPr>
        <w:t>23</w:t>
      </w:r>
    </w:p>
    <w:p w14:paraId="129F853D" w14:textId="3BD96E1E" w:rsidR="001121ED" w:rsidRPr="004A1ED9" w:rsidRDefault="00ED6E6C" w:rsidP="007A627E">
      <w:pPr>
        <w:pStyle w:val="ListParagraph"/>
        <w:tabs>
          <w:tab w:val="left" w:leader="dot" w:pos="8640"/>
        </w:tabs>
        <w:autoSpaceDE w:val="0"/>
        <w:autoSpaceDN w:val="0"/>
        <w:adjustRightInd w:val="0"/>
        <w:ind w:left="1080"/>
        <w:rPr>
          <w:rFonts w:ascii="Arial" w:hAnsi="Arial" w:cs="Arial"/>
          <w:bCs/>
        </w:rPr>
      </w:pPr>
      <w:r w:rsidRPr="004A1ED9">
        <w:rPr>
          <w:rFonts w:ascii="Arial" w:hAnsi="Arial" w:cs="Arial"/>
          <w:bCs/>
        </w:rPr>
        <w:t>Fire Pr</w:t>
      </w:r>
      <w:r w:rsidR="00D07839">
        <w:rPr>
          <w:rFonts w:ascii="Arial" w:hAnsi="Arial" w:cs="Arial"/>
          <w:bCs/>
        </w:rPr>
        <w:t>otection</w:t>
      </w:r>
      <w:r w:rsidR="009A04B9" w:rsidRPr="004A1ED9">
        <w:rPr>
          <w:rFonts w:ascii="Arial" w:hAnsi="Arial" w:cs="Arial"/>
          <w:bCs/>
        </w:rPr>
        <w:tab/>
      </w:r>
      <w:r w:rsidR="00D47341">
        <w:rPr>
          <w:rFonts w:ascii="Arial" w:hAnsi="Arial" w:cs="Arial"/>
          <w:bCs/>
        </w:rPr>
        <w:t>29</w:t>
      </w:r>
    </w:p>
    <w:p w14:paraId="0CC73C7F" w14:textId="000FCC56" w:rsidR="006B77C3" w:rsidRPr="004A1ED9" w:rsidRDefault="006B77C3" w:rsidP="007A627E">
      <w:pPr>
        <w:pStyle w:val="ListParagraph"/>
        <w:tabs>
          <w:tab w:val="left" w:leader="dot" w:pos="8640"/>
        </w:tabs>
        <w:autoSpaceDE w:val="0"/>
        <w:autoSpaceDN w:val="0"/>
        <w:adjustRightInd w:val="0"/>
        <w:ind w:left="1080"/>
        <w:rPr>
          <w:rFonts w:ascii="Arial" w:hAnsi="Arial" w:cs="Arial"/>
          <w:bCs/>
        </w:rPr>
      </w:pPr>
      <w:r w:rsidRPr="004A1ED9">
        <w:rPr>
          <w:rFonts w:ascii="Arial" w:hAnsi="Arial" w:cs="Arial"/>
          <w:bCs/>
        </w:rPr>
        <w:t>Hand and Powered Tools</w:t>
      </w:r>
      <w:r w:rsidR="009A04B9" w:rsidRPr="004A1ED9">
        <w:rPr>
          <w:rFonts w:ascii="Arial" w:hAnsi="Arial" w:cs="Arial"/>
          <w:bCs/>
        </w:rPr>
        <w:tab/>
      </w:r>
      <w:r w:rsidR="00D47341">
        <w:rPr>
          <w:rFonts w:ascii="Arial" w:hAnsi="Arial" w:cs="Arial"/>
          <w:bCs/>
        </w:rPr>
        <w:t>30</w:t>
      </w:r>
    </w:p>
    <w:p w14:paraId="5268849D" w14:textId="4D091C52" w:rsidR="001121ED" w:rsidRPr="004A1ED9" w:rsidRDefault="001121ED" w:rsidP="1FDCFAF4">
      <w:pPr>
        <w:pStyle w:val="ListParagraph"/>
        <w:tabs>
          <w:tab w:val="left" w:leader="dot" w:pos="8640"/>
        </w:tabs>
        <w:autoSpaceDE w:val="0"/>
        <w:autoSpaceDN w:val="0"/>
        <w:adjustRightInd w:val="0"/>
        <w:ind w:left="1080"/>
        <w:rPr>
          <w:rFonts w:ascii="Arial" w:hAnsi="Arial" w:cs="Arial"/>
        </w:rPr>
      </w:pPr>
      <w:r w:rsidRPr="1FDCFAF4">
        <w:rPr>
          <w:rFonts w:ascii="Arial" w:hAnsi="Arial" w:cs="Arial"/>
        </w:rPr>
        <w:t>Hazard Communication</w:t>
      </w:r>
      <w:r>
        <w:tab/>
      </w:r>
      <w:r w:rsidR="00D47341">
        <w:rPr>
          <w:rFonts w:ascii="Arial" w:hAnsi="Arial" w:cs="Arial"/>
        </w:rPr>
        <w:t>33</w:t>
      </w:r>
    </w:p>
    <w:p w14:paraId="3AA5018E" w14:textId="4956F922" w:rsidR="006B77C3" w:rsidRPr="004A1ED9" w:rsidRDefault="00D35D9E" w:rsidP="007A627E">
      <w:pPr>
        <w:pStyle w:val="ListParagraph"/>
        <w:tabs>
          <w:tab w:val="left" w:leader="dot" w:pos="8640"/>
        </w:tabs>
        <w:autoSpaceDE w:val="0"/>
        <w:autoSpaceDN w:val="0"/>
        <w:adjustRightInd w:val="0"/>
        <w:ind w:left="1080"/>
        <w:rPr>
          <w:rFonts w:ascii="Arial" w:hAnsi="Arial" w:cs="Arial"/>
          <w:bCs/>
        </w:rPr>
      </w:pPr>
      <w:r>
        <w:rPr>
          <w:rFonts w:ascii="Arial" w:hAnsi="Arial" w:cs="Arial"/>
          <w:bCs/>
        </w:rPr>
        <w:t>Hous</w:t>
      </w:r>
      <w:r w:rsidR="006B77C3" w:rsidRPr="004A1ED9">
        <w:rPr>
          <w:rFonts w:ascii="Arial" w:hAnsi="Arial" w:cs="Arial"/>
          <w:bCs/>
        </w:rPr>
        <w:t>ekeeping</w:t>
      </w:r>
      <w:r w:rsidR="009A04B9" w:rsidRPr="004A1ED9">
        <w:rPr>
          <w:rFonts w:ascii="Arial" w:hAnsi="Arial" w:cs="Arial"/>
          <w:bCs/>
        </w:rPr>
        <w:tab/>
      </w:r>
      <w:r>
        <w:rPr>
          <w:rFonts w:ascii="Arial" w:hAnsi="Arial" w:cs="Arial"/>
          <w:bCs/>
        </w:rPr>
        <w:t>3</w:t>
      </w:r>
      <w:r w:rsidR="00D47341">
        <w:rPr>
          <w:rFonts w:ascii="Arial" w:hAnsi="Arial" w:cs="Arial"/>
          <w:bCs/>
        </w:rPr>
        <w:t>4</w:t>
      </w:r>
    </w:p>
    <w:p w14:paraId="25745919" w14:textId="2CA39479" w:rsidR="00793EC9" w:rsidRPr="004A1ED9" w:rsidRDefault="00793EC9" w:rsidP="007A627E">
      <w:pPr>
        <w:pStyle w:val="ListParagraph"/>
        <w:tabs>
          <w:tab w:val="left" w:leader="dot" w:pos="8640"/>
        </w:tabs>
        <w:autoSpaceDE w:val="0"/>
        <w:autoSpaceDN w:val="0"/>
        <w:adjustRightInd w:val="0"/>
        <w:ind w:left="1080"/>
        <w:rPr>
          <w:rFonts w:ascii="Arial" w:hAnsi="Arial" w:cs="Arial"/>
          <w:bCs/>
        </w:rPr>
      </w:pPr>
      <w:r w:rsidRPr="004A1ED9">
        <w:rPr>
          <w:rFonts w:ascii="Arial" w:hAnsi="Arial" w:cs="Arial"/>
          <w:bCs/>
        </w:rPr>
        <w:t>Industrial Hygiene</w:t>
      </w:r>
      <w:r w:rsidRPr="004A1ED9">
        <w:rPr>
          <w:rFonts w:ascii="Arial" w:hAnsi="Arial" w:cs="Arial"/>
          <w:bCs/>
        </w:rPr>
        <w:tab/>
      </w:r>
      <w:r w:rsidR="00CB0423">
        <w:rPr>
          <w:rFonts w:ascii="Arial" w:hAnsi="Arial" w:cs="Arial"/>
          <w:bCs/>
        </w:rPr>
        <w:t>3</w:t>
      </w:r>
      <w:r w:rsidR="00D47341">
        <w:rPr>
          <w:rFonts w:ascii="Arial" w:hAnsi="Arial" w:cs="Arial"/>
          <w:bCs/>
        </w:rPr>
        <w:t>5</w:t>
      </w:r>
    </w:p>
    <w:p w14:paraId="7B8AD065" w14:textId="5065EBB6" w:rsidR="00A0379F" w:rsidRPr="004A1ED9" w:rsidRDefault="00ED6E6C" w:rsidP="007A627E">
      <w:pPr>
        <w:pStyle w:val="ListParagraph"/>
        <w:tabs>
          <w:tab w:val="left" w:leader="dot" w:pos="8640"/>
        </w:tabs>
        <w:autoSpaceDE w:val="0"/>
        <w:autoSpaceDN w:val="0"/>
        <w:adjustRightInd w:val="0"/>
        <w:ind w:left="1080"/>
        <w:rPr>
          <w:rFonts w:ascii="Arial" w:hAnsi="Arial" w:cs="Arial"/>
          <w:bCs/>
        </w:rPr>
      </w:pPr>
      <w:r w:rsidRPr="004A1ED9">
        <w:rPr>
          <w:rFonts w:ascii="Arial" w:hAnsi="Arial" w:cs="Arial"/>
          <w:bCs/>
        </w:rPr>
        <w:t>Ladder</w:t>
      </w:r>
      <w:r w:rsidR="00D07839">
        <w:rPr>
          <w:rFonts w:ascii="Arial" w:hAnsi="Arial" w:cs="Arial"/>
          <w:bCs/>
        </w:rPr>
        <w:t>s</w:t>
      </w:r>
      <w:r w:rsidRPr="004A1ED9">
        <w:rPr>
          <w:rFonts w:ascii="Arial" w:hAnsi="Arial" w:cs="Arial"/>
          <w:bCs/>
        </w:rPr>
        <w:t xml:space="preserve"> </w:t>
      </w:r>
      <w:r w:rsidR="00E64F3C">
        <w:rPr>
          <w:rFonts w:ascii="Arial" w:hAnsi="Arial" w:cs="Arial"/>
          <w:bCs/>
        </w:rPr>
        <w:t>and Stairways</w:t>
      </w:r>
      <w:r w:rsidR="009A04B9" w:rsidRPr="004A1ED9">
        <w:rPr>
          <w:rFonts w:ascii="Arial" w:hAnsi="Arial" w:cs="Arial"/>
          <w:bCs/>
        </w:rPr>
        <w:tab/>
      </w:r>
      <w:r w:rsidR="00473C48">
        <w:rPr>
          <w:rFonts w:ascii="Arial" w:hAnsi="Arial" w:cs="Arial"/>
          <w:bCs/>
        </w:rPr>
        <w:t>38</w:t>
      </w:r>
    </w:p>
    <w:p w14:paraId="5FD4D151" w14:textId="3FA689A4" w:rsidR="001121ED" w:rsidRPr="004A1ED9" w:rsidRDefault="001121ED" w:rsidP="007A627E">
      <w:pPr>
        <w:pStyle w:val="ListParagraph"/>
        <w:tabs>
          <w:tab w:val="left" w:leader="dot" w:pos="8640"/>
        </w:tabs>
        <w:autoSpaceDE w:val="0"/>
        <w:autoSpaceDN w:val="0"/>
        <w:adjustRightInd w:val="0"/>
        <w:ind w:left="1080"/>
        <w:rPr>
          <w:rFonts w:ascii="Arial" w:hAnsi="Arial" w:cs="Arial"/>
          <w:bCs/>
        </w:rPr>
      </w:pPr>
      <w:r w:rsidRPr="004A1ED9">
        <w:rPr>
          <w:rFonts w:ascii="Arial" w:hAnsi="Arial" w:cs="Arial"/>
          <w:bCs/>
        </w:rPr>
        <w:t>Personal Protective Equipment</w:t>
      </w:r>
      <w:r w:rsidR="009A04B9" w:rsidRPr="004A1ED9">
        <w:rPr>
          <w:rFonts w:ascii="Arial" w:hAnsi="Arial" w:cs="Arial"/>
          <w:bCs/>
        </w:rPr>
        <w:tab/>
      </w:r>
      <w:r w:rsidR="00473C48">
        <w:rPr>
          <w:rFonts w:ascii="Arial" w:hAnsi="Arial" w:cs="Arial"/>
          <w:bCs/>
        </w:rPr>
        <w:t>40</w:t>
      </w:r>
    </w:p>
    <w:p w14:paraId="026F08FD" w14:textId="5408EFF1" w:rsidR="006E57A1" w:rsidRPr="004A1ED9" w:rsidRDefault="006E57A1" w:rsidP="007A627E">
      <w:pPr>
        <w:pStyle w:val="ListParagraph"/>
        <w:tabs>
          <w:tab w:val="left" w:leader="dot" w:pos="8640"/>
        </w:tabs>
        <w:autoSpaceDE w:val="0"/>
        <w:autoSpaceDN w:val="0"/>
        <w:adjustRightInd w:val="0"/>
        <w:ind w:left="1080"/>
        <w:rPr>
          <w:rFonts w:ascii="Arial" w:hAnsi="Arial" w:cs="Arial"/>
          <w:bCs/>
        </w:rPr>
      </w:pPr>
      <w:r w:rsidRPr="004A1ED9">
        <w:rPr>
          <w:rFonts w:ascii="Arial" w:hAnsi="Arial" w:cs="Arial"/>
          <w:bCs/>
        </w:rPr>
        <w:t>Respiratory Protection</w:t>
      </w:r>
      <w:r w:rsidR="00E64F3C">
        <w:rPr>
          <w:rFonts w:ascii="Arial" w:hAnsi="Arial" w:cs="Arial"/>
          <w:bCs/>
        </w:rPr>
        <w:tab/>
      </w:r>
      <w:r w:rsidR="00473C48">
        <w:rPr>
          <w:rFonts w:ascii="Arial" w:hAnsi="Arial" w:cs="Arial"/>
          <w:bCs/>
        </w:rPr>
        <w:t>41</w:t>
      </w:r>
      <w:r w:rsidR="00CB0423">
        <w:rPr>
          <w:rFonts w:ascii="Arial" w:hAnsi="Arial" w:cs="Arial"/>
          <w:bCs/>
        </w:rPr>
        <w:tab/>
      </w:r>
    </w:p>
    <w:p w14:paraId="78B88F59" w14:textId="16CD722C" w:rsidR="00794795" w:rsidRPr="004A1ED9" w:rsidRDefault="00794795" w:rsidP="007A627E">
      <w:pPr>
        <w:pStyle w:val="ListParagraph"/>
        <w:tabs>
          <w:tab w:val="left" w:leader="dot" w:pos="8640"/>
        </w:tabs>
        <w:autoSpaceDE w:val="0"/>
        <w:autoSpaceDN w:val="0"/>
        <w:adjustRightInd w:val="0"/>
        <w:ind w:left="1080"/>
        <w:rPr>
          <w:rFonts w:ascii="Arial" w:hAnsi="Arial" w:cs="Arial"/>
          <w:bCs/>
        </w:rPr>
      </w:pPr>
      <w:r w:rsidRPr="004A1ED9">
        <w:rPr>
          <w:rFonts w:ascii="Arial" w:hAnsi="Arial" w:cs="Arial"/>
          <w:bCs/>
        </w:rPr>
        <w:t>Scaffold</w:t>
      </w:r>
      <w:r w:rsidR="00E64F3C">
        <w:rPr>
          <w:rFonts w:ascii="Arial" w:hAnsi="Arial" w:cs="Arial"/>
          <w:bCs/>
        </w:rPr>
        <w:t>s</w:t>
      </w:r>
      <w:r w:rsidRPr="004A1ED9">
        <w:rPr>
          <w:rFonts w:ascii="Arial" w:hAnsi="Arial" w:cs="Arial"/>
          <w:bCs/>
        </w:rPr>
        <w:tab/>
      </w:r>
      <w:r w:rsidR="00473C48">
        <w:rPr>
          <w:rFonts w:ascii="Arial" w:hAnsi="Arial" w:cs="Arial"/>
          <w:bCs/>
        </w:rPr>
        <w:t>48</w:t>
      </w:r>
    </w:p>
    <w:p w14:paraId="5B604770" w14:textId="38A64AD5" w:rsidR="00C61040" w:rsidRPr="004A1ED9" w:rsidRDefault="00B20983" w:rsidP="007A627E">
      <w:pPr>
        <w:pStyle w:val="ListParagraph"/>
        <w:tabs>
          <w:tab w:val="left" w:leader="dot" w:pos="8640"/>
        </w:tabs>
        <w:autoSpaceDE w:val="0"/>
        <w:autoSpaceDN w:val="0"/>
        <w:adjustRightInd w:val="0"/>
        <w:ind w:left="1080"/>
        <w:rPr>
          <w:rFonts w:ascii="Arial" w:hAnsi="Arial" w:cs="Arial"/>
          <w:bCs/>
        </w:rPr>
      </w:pPr>
      <w:r>
        <w:rPr>
          <w:rFonts w:ascii="Arial" w:hAnsi="Arial" w:cs="Arial"/>
          <w:bCs/>
        </w:rPr>
        <w:t>Spill Containment</w:t>
      </w:r>
      <w:r w:rsidR="00C61040" w:rsidRPr="004A1ED9">
        <w:rPr>
          <w:rFonts w:ascii="Arial" w:hAnsi="Arial" w:cs="Arial"/>
          <w:bCs/>
        </w:rPr>
        <w:tab/>
      </w:r>
      <w:r w:rsidR="00473C48">
        <w:rPr>
          <w:rFonts w:ascii="Arial" w:hAnsi="Arial" w:cs="Arial"/>
          <w:bCs/>
        </w:rPr>
        <w:t>50</w:t>
      </w:r>
    </w:p>
    <w:p w14:paraId="17A17911" w14:textId="64C277A6" w:rsidR="004A4DEA" w:rsidRDefault="004A4DEA" w:rsidP="1FDCFAF4">
      <w:pPr>
        <w:pStyle w:val="ListParagraph"/>
        <w:tabs>
          <w:tab w:val="left" w:leader="dot" w:pos="8640"/>
        </w:tabs>
        <w:autoSpaceDE w:val="0"/>
        <w:autoSpaceDN w:val="0"/>
        <w:adjustRightInd w:val="0"/>
        <w:ind w:left="1080"/>
        <w:rPr>
          <w:rFonts w:ascii="Arial" w:hAnsi="Arial" w:cs="Arial"/>
        </w:rPr>
      </w:pPr>
      <w:r w:rsidRPr="1FDCFAF4">
        <w:rPr>
          <w:rFonts w:ascii="Arial" w:hAnsi="Arial" w:cs="Arial"/>
        </w:rPr>
        <w:t>Thermal Exposure</w:t>
      </w:r>
      <w:r w:rsidR="00E64F3C" w:rsidRPr="1FDCFAF4">
        <w:rPr>
          <w:rFonts w:ascii="Arial" w:hAnsi="Arial" w:cs="Arial"/>
        </w:rPr>
        <w:t>s</w:t>
      </w:r>
      <w:r>
        <w:tab/>
      </w:r>
      <w:r w:rsidR="00A84990">
        <w:rPr>
          <w:rFonts w:ascii="Arial" w:hAnsi="Arial" w:cs="Arial"/>
        </w:rPr>
        <w:t>51</w:t>
      </w:r>
    </w:p>
    <w:p w14:paraId="2E969D07" w14:textId="0E0C2325" w:rsidR="005D7F2F" w:rsidRPr="002578A5" w:rsidRDefault="005D7F2F" w:rsidP="002578A5">
      <w:pPr>
        <w:pStyle w:val="ListParagraph"/>
        <w:tabs>
          <w:tab w:val="left" w:leader="dot" w:pos="8640"/>
        </w:tabs>
        <w:autoSpaceDE w:val="0"/>
        <w:autoSpaceDN w:val="0"/>
        <w:adjustRightInd w:val="0"/>
        <w:ind w:left="1080"/>
        <w:rPr>
          <w:rFonts w:ascii="Arial" w:hAnsi="Arial" w:cs="Arial"/>
        </w:rPr>
      </w:pPr>
      <w:r>
        <w:rPr>
          <w:rFonts w:ascii="Arial" w:hAnsi="Arial" w:cs="Arial"/>
        </w:rPr>
        <w:t>Special Circumstances</w:t>
      </w:r>
      <w:r>
        <w:tab/>
      </w:r>
      <w:r>
        <w:rPr>
          <w:rFonts w:ascii="Arial" w:hAnsi="Arial" w:cs="Arial"/>
        </w:rPr>
        <w:t>5</w:t>
      </w:r>
      <w:r w:rsidR="00A84990">
        <w:rPr>
          <w:rFonts w:ascii="Arial" w:hAnsi="Arial" w:cs="Arial"/>
        </w:rPr>
        <w:t>3</w:t>
      </w:r>
    </w:p>
    <w:p w14:paraId="28AE51CD" w14:textId="77777777" w:rsidR="002D762A" w:rsidRPr="001A228C" w:rsidRDefault="002D762A" w:rsidP="009A04B9">
      <w:pPr>
        <w:tabs>
          <w:tab w:val="left" w:leader="dot" w:pos="8640"/>
        </w:tabs>
        <w:autoSpaceDE w:val="0"/>
        <w:autoSpaceDN w:val="0"/>
        <w:adjustRightInd w:val="0"/>
        <w:rPr>
          <w:rFonts w:ascii="Arial" w:hAnsi="Arial" w:cs="Arial"/>
          <w:bCs/>
          <w:color w:val="FF0000"/>
        </w:rPr>
      </w:pPr>
    </w:p>
    <w:p w14:paraId="4284EA08" w14:textId="4068C9C9" w:rsidR="00A0379F" w:rsidRPr="004A1ED9" w:rsidRDefault="005B285E" w:rsidP="009A04B9">
      <w:pPr>
        <w:tabs>
          <w:tab w:val="left" w:leader="dot" w:pos="8640"/>
        </w:tabs>
        <w:autoSpaceDE w:val="0"/>
        <w:autoSpaceDN w:val="0"/>
        <w:adjustRightInd w:val="0"/>
        <w:rPr>
          <w:rFonts w:ascii="Arial" w:hAnsi="Arial" w:cs="Arial"/>
          <w:b/>
          <w:bCs/>
        </w:rPr>
      </w:pPr>
      <w:r w:rsidRPr="004A1ED9">
        <w:rPr>
          <w:rFonts w:ascii="Arial" w:hAnsi="Arial" w:cs="Arial"/>
          <w:b/>
          <w:bCs/>
        </w:rPr>
        <w:t>Section 3</w:t>
      </w:r>
      <w:r w:rsidR="00234CC2">
        <w:rPr>
          <w:rFonts w:ascii="Arial" w:hAnsi="Arial" w:cs="Arial"/>
          <w:b/>
          <w:bCs/>
        </w:rPr>
        <w:t>:</w:t>
      </w:r>
      <w:r w:rsidRPr="004A1ED9">
        <w:rPr>
          <w:rFonts w:ascii="Arial" w:hAnsi="Arial" w:cs="Arial"/>
          <w:b/>
          <w:bCs/>
        </w:rPr>
        <w:t xml:space="preserve"> </w:t>
      </w:r>
      <w:r w:rsidR="00A0379F" w:rsidRPr="004A1ED9">
        <w:rPr>
          <w:rFonts w:ascii="Arial" w:hAnsi="Arial" w:cs="Arial"/>
          <w:b/>
          <w:bCs/>
        </w:rPr>
        <w:t xml:space="preserve">Training </w:t>
      </w:r>
      <w:r w:rsidR="00780252" w:rsidRPr="004A1ED9">
        <w:rPr>
          <w:rFonts w:ascii="Arial" w:hAnsi="Arial" w:cs="Arial"/>
          <w:b/>
          <w:bCs/>
        </w:rPr>
        <w:t>and</w:t>
      </w:r>
      <w:r w:rsidR="00A355AC" w:rsidRPr="004A1ED9">
        <w:rPr>
          <w:rFonts w:ascii="Arial" w:hAnsi="Arial" w:cs="Arial"/>
          <w:b/>
          <w:bCs/>
        </w:rPr>
        <w:t xml:space="preserve"> Instruction</w:t>
      </w:r>
      <w:r w:rsidR="009A04B9" w:rsidRPr="004A1ED9">
        <w:rPr>
          <w:rFonts w:ascii="Arial" w:hAnsi="Arial" w:cs="Arial"/>
          <w:b/>
          <w:bCs/>
        </w:rPr>
        <w:tab/>
      </w:r>
      <w:r w:rsidR="00ED66F0">
        <w:rPr>
          <w:rFonts w:ascii="Arial" w:hAnsi="Arial" w:cs="Arial"/>
          <w:b/>
          <w:bCs/>
        </w:rPr>
        <w:t>5</w:t>
      </w:r>
      <w:r w:rsidR="00A84990">
        <w:rPr>
          <w:rFonts w:ascii="Arial" w:hAnsi="Arial" w:cs="Arial"/>
          <w:b/>
          <w:bCs/>
        </w:rPr>
        <w:t>4</w:t>
      </w:r>
    </w:p>
    <w:p w14:paraId="00131678" w14:textId="3EF75899" w:rsidR="007B5B09" w:rsidRPr="004A1ED9" w:rsidRDefault="00A355AC" w:rsidP="007A627E">
      <w:pPr>
        <w:pStyle w:val="ListParagraph"/>
        <w:tabs>
          <w:tab w:val="left" w:leader="dot" w:pos="8640"/>
        </w:tabs>
        <w:autoSpaceDE w:val="0"/>
        <w:autoSpaceDN w:val="0"/>
        <w:adjustRightInd w:val="0"/>
        <w:ind w:left="1080"/>
        <w:rPr>
          <w:rFonts w:ascii="Arial" w:hAnsi="Arial" w:cs="Arial"/>
          <w:bCs/>
        </w:rPr>
      </w:pPr>
      <w:r w:rsidRPr="004A1ED9">
        <w:rPr>
          <w:rFonts w:ascii="Arial" w:hAnsi="Arial" w:cs="Arial"/>
          <w:bCs/>
        </w:rPr>
        <w:t xml:space="preserve">Employee </w:t>
      </w:r>
      <w:r w:rsidR="007B5B09" w:rsidRPr="004A1ED9">
        <w:rPr>
          <w:rFonts w:ascii="Arial" w:hAnsi="Arial" w:cs="Arial"/>
          <w:bCs/>
        </w:rPr>
        <w:t xml:space="preserve">Training </w:t>
      </w:r>
      <w:r w:rsidR="009A04B9" w:rsidRPr="004A1ED9">
        <w:rPr>
          <w:rFonts w:ascii="Arial" w:hAnsi="Arial" w:cs="Arial"/>
          <w:bCs/>
        </w:rPr>
        <w:tab/>
      </w:r>
      <w:r w:rsidR="00ED66F0">
        <w:rPr>
          <w:rFonts w:ascii="Arial" w:hAnsi="Arial" w:cs="Arial"/>
          <w:bCs/>
        </w:rPr>
        <w:t>5</w:t>
      </w:r>
      <w:r w:rsidR="00A84990">
        <w:rPr>
          <w:rFonts w:ascii="Arial" w:hAnsi="Arial" w:cs="Arial"/>
          <w:bCs/>
        </w:rPr>
        <w:t>4</w:t>
      </w:r>
    </w:p>
    <w:p w14:paraId="29331001" w14:textId="13857EF7" w:rsidR="00E77847" w:rsidRDefault="00E77847" w:rsidP="007A627E">
      <w:pPr>
        <w:pStyle w:val="ListParagraph"/>
        <w:tabs>
          <w:tab w:val="left" w:leader="dot" w:pos="8640"/>
        </w:tabs>
        <w:autoSpaceDE w:val="0"/>
        <w:autoSpaceDN w:val="0"/>
        <w:adjustRightInd w:val="0"/>
        <w:ind w:left="1080"/>
        <w:rPr>
          <w:rFonts w:ascii="Arial" w:hAnsi="Arial" w:cs="Arial"/>
          <w:bCs/>
        </w:rPr>
      </w:pPr>
      <w:r w:rsidRPr="004A1ED9">
        <w:rPr>
          <w:rFonts w:ascii="Arial" w:hAnsi="Arial" w:cs="Arial"/>
          <w:bCs/>
        </w:rPr>
        <w:t>Management</w:t>
      </w:r>
      <w:r w:rsidR="00ED66F0">
        <w:rPr>
          <w:rFonts w:ascii="Arial" w:hAnsi="Arial" w:cs="Arial"/>
          <w:bCs/>
        </w:rPr>
        <w:t>/Supervisor</w:t>
      </w:r>
      <w:r w:rsidRPr="004A1ED9">
        <w:rPr>
          <w:rFonts w:ascii="Arial" w:hAnsi="Arial" w:cs="Arial"/>
          <w:bCs/>
        </w:rPr>
        <w:t xml:space="preserve"> Training</w:t>
      </w:r>
      <w:r w:rsidR="009A04B9" w:rsidRPr="004A1ED9">
        <w:rPr>
          <w:rFonts w:ascii="Arial" w:hAnsi="Arial" w:cs="Arial"/>
          <w:bCs/>
        </w:rPr>
        <w:tab/>
      </w:r>
      <w:r w:rsidR="00E12C11">
        <w:rPr>
          <w:rFonts w:ascii="Arial" w:hAnsi="Arial" w:cs="Arial"/>
          <w:bCs/>
        </w:rPr>
        <w:t>5</w:t>
      </w:r>
      <w:r w:rsidR="00A84990">
        <w:rPr>
          <w:rFonts w:ascii="Arial" w:hAnsi="Arial" w:cs="Arial"/>
          <w:bCs/>
        </w:rPr>
        <w:t>4</w:t>
      </w:r>
    </w:p>
    <w:p w14:paraId="45F7A59F" w14:textId="4115CC93" w:rsidR="00E12C11" w:rsidRPr="004A1ED9" w:rsidRDefault="00E12C11" w:rsidP="00E12C11">
      <w:pPr>
        <w:pStyle w:val="ListParagraph"/>
        <w:tabs>
          <w:tab w:val="left" w:leader="dot" w:pos="8640"/>
        </w:tabs>
        <w:autoSpaceDE w:val="0"/>
        <w:autoSpaceDN w:val="0"/>
        <w:adjustRightInd w:val="0"/>
        <w:ind w:left="1080"/>
        <w:rPr>
          <w:rFonts w:ascii="Arial" w:hAnsi="Arial" w:cs="Arial"/>
          <w:bCs/>
        </w:rPr>
      </w:pPr>
      <w:r>
        <w:rPr>
          <w:rFonts w:ascii="Arial" w:hAnsi="Arial" w:cs="Arial"/>
          <w:bCs/>
        </w:rPr>
        <w:t>Annual Training Matrix</w:t>
      </w:r>
      <w:r w:rsidRPr="004A1ED9">
        <w:rPr>
          <w:rFonts w:ascii="Arial" w:hAnsi="Arial" w:cs="Arial"/>
          <w:bCs/>
        </w:rPr>
        <w:t xml:space="preserve"> </w:t>
      </w:r>
      <w:r w:rsidRPr="004A1ED9">
        <w:rPr>
          <w:rFonts w:ascii="Arial" w:hAnsi="Arial" w:cs="Arial"/>
          <w:bCs/>
        </w:rPr>
        <w:tab/>
      </w:r>
      <w:r>
        <w:rPr>
          <w:rFonts w:ascii="Arial" w:hAnsi="Arial" w:cs="Arial"/>
          <w:bCs/>
        </w:rPr>
        <w:t>5</w:t>
      </w:r>
      <w:r w:rsidR="00A84990">
        <w:rPr>
          <w:rFonts w:ascii="Arial" w:hAnsi="Arial" w:cs="Arial"/>
          <w:bCs/>
        </w:rPr>
        <w:t>5</w:t>
      </w:r>
    </w:p>
    <w:p w14:paraId="1BA5D9C3" w14:textId="6BBAA532" w:rsidR="00EB5CAF" w:rsidRDefault="00EB5CAF" w:rsidP="00EB5CAF">
      <w:pPr>
        <w:pStyle w:val="ListParagraph"/>
        <w:tabs>
          <w:tab w:val="left" w:leader="dot" w:pos="8640"/>
        </w:tabs>
        <w:autoSpaceDE w:val="0"/>
        <w:autoSpaceDN w:val="0"/>
        <w:adjustRightInd w:val="0"/>
        <w:ind w:left="1080"/>
        <w:rPr>
          <w:rFonts w:ascii="Arial" w:hAnsi="Arial" w:cs="Arial"/>
          <w:bCs/>
        </w:rPr>
      </w:pPr>
      <w:r>
        <w:rPr>
          <w:rFonts w:ascii="Arial" w:hAnsi="Arial" w:cs="Arial"/>
          <w:bCs/>
        </w:rPr>
        <w:t>Forms Library</w:t>
      </w:r>
      <w:r w:rsidRPr="004A1ED9">
        <w:rPr>
          <w:rFonts w:ascii="Arial" w:hAnsi="Arial" w:cs="Arial"/>
          <w:bCs/>
        </w:rPr>
        <w:t xml:space="preserve"> </w:t>
      </w:r>
      <w:r w:rsidRPr="004A1ED9">
        <w:rPr>
          <w:rFonts w:ascii="Arial" w:hAnsi="Arial" w:cs="Arial"/>
          <w:bCs/>
        </w:rPr>
        <w:tab/>
      </w:r>
      <w:r w:rsidR="00A84990">
        <w:rPr>
          <w:rFonts w:ascii="Arial" w:hAnsi="Arial" w:cs="Arial"/>
          <w:bCs/>
        </w:rPr>
        <w:t>59</w:t>
      </w:r>
    </w:p>
    <w:p w14:paraId="75C5FBB0" w14:textId="77777777" w:rsidR="00A84990" w:rsidRPr="004A1ED9" w:rsidRDefault="00A84990" w:rsidP="00EB5CAF">
      <w:pPr>
        <w:pStyle w:val="ListParagraph"/>
        <w:tabs>
          <w:tab w:val="left" w:leader="dot" w:pos="8640"/>
        </w:tabs>
        <w:autoSpaceDE w:val="0"/>
        <w:autoSpaceDN w:val="0"/>
        <w:adjustRightInd w:val="0"/>
        <w:ind w:left="1080"/>
        <w:rPr>
          <w:rFonts w:ascii="Arial" w:hAnsi="Arial" w:cs="Arial"/>
          <w:bCs/>
        </w:rPr>
      </w:pPr>
    </w:p>
    <w:p w14:paraId="00776E47" w14:textId="115CF442" w:rsidR="00CB0423" w:rsidRPr="00F72C49" w:rsidRDefault="00CB0423" w:rsidP="00F72C49">
      <w:pPr>
        <w:pStyle w:val="ListParagraph"/>
        <w:tabs>
          <w:tab w:val="left" w:leader="dot" w:pos="8640"/>
        </w:tabs>
        <w:autoSpaceDE w:val="0"/>
        <w:autoSpaceDN w:val="0"/>
        <w:adjustRightInd w:val="0"/>
        <w:ind w:left="1080"/>
        <w:rPr>
          <w:rFonts w:ascii="Arial" w:hAnsi="Arial" w:cs="Arial"/>
          <w:bCs/>
        </w:rPr>
      </w:pPr>
    </w:p>
    <w:p w14:paraId="5667E713" w14:textId="77777777" w:rsidR="001A228C" w:rsidRDefault="001A228C" w:rsidP="001A228C">
      <w:pPr>
        <w:rPr>
          <w:rFonts w:ascii="Arial" w:hAnsi="Arial" w:cs="Arial"/>
          <w:b/>
          <w:bCs/>
          <w:sz w:val="22"/>
          <w:szCs w:val="22"/>
        </w:rPr>
      </w:pPr>
    </w:p>
    <w:p w14:paraId="6B189E1D" w14:textId="77777777" w:rsidR="001A228C" w:rsidRDefault="001A228C" w:rsidP="001A228C">
      <w:pPr>
        <w:rPr>
          <w:rFonts w:ascii="Arial" w:hAnsi="Arial" w:cs="Arial"/>
          <w:b/>
          <w:bCs/>
          <w:sz w:val="22"/>
          <w:szCs w:val="22"/>
        </w:rPr>
      </w:pPr>
    </w:p>
    <w:p w14:paraId="2A76B30D" w14:textId="77777777" w:rsidR="00DE1ED3" w:rsidRDefault="00DE1ED3" w:rsidP="001A228C">
      <w:pPr>
        <w:rPr>
          <w:rFonts w:ascii="Arial" w:hAnsi="Arial" w:cs="Arial"/>
          <w:b/>
          <w:bCs/>
          <w:sz w:val="22"/>
          <w:szCs w:val="22"/>
        </w:rPr>
      </w:pPr>
    </w:p>
    <w:p w14:paraId="26BFBE95" w14:textId="77777777" w:rsidR="00DE1ED3" w:rsidRDefault="00DE1ED3" w:rsidP="001A228C">
      <w:pPr>
        <w:rPr>
          <w:rFonts w:ascii="Arial" w:hAnsi="Arial" w:cs="Arial"/>
          <w:b/>
          <w:bCs/>
          <w:sz w:val="22"/>
          <w:szCs w:val="22"/>
        </w:rPr>
      </w:pPr>
    </w:p>
    <w:p w14:paraId="24FF3133" w14:textId="77777777" w:rsidR="00EC50D2" w:rsidRDefault="00EC50D2" w:rsidP="001A228C">
      <w:pPr>
        <w:rPr>
          <w:rFonts w:ascii="Arial" w:hAnsi="Arial" w:cs="Arial"/>
          <w:b/>
          <w:bCs/>
          <w:sz w:val="22"/>
          <w:szCs w:val="22"/>
        </w:rPr>
      </w:pPr>
    </w:p>
    <w:p w14:paraId="6D0F278C" w14:textId="77777777" w:rsidR="00EC50D2" w:rsidRDefault="00EC50D2" w:rsidP="001A228C">
      <w:pPr>
        <w:rPr>
          <w:rFonts w:ascii="Arial" w:hAnsi="Arial" w:cs="Arial"/>
          <w:b/>
          <w:bCs/>
          <w:sz w:val="22"/>
          <w:szCs w:val="22"/>
        </w:rPr>
      </w:pPr>
    </w:p>
    <w:p w14:paraId="045B1CDE" w14:textId="77777777" w:rsidR="007E5856" w:rsidRDefault="007E5856" w:rsidP="001A228C">
      <w:pPr>
        <w:rPr>
          <w:rFonts w:ascii="Arial" w:hAnsi="Arial" w:cs="Arial"/>
          <w:b/>
          <w:bCs/>
          <w:sz w:val="22"/>
          <w:szCs w:val="22"/>
        </w:rPr>
      </w:pPr>
    </w:p>
    <w:p w14:paraId="796D24A3" w14:textId="77777777" w:rsidR="00EC50D2" w:rsidRDefault="00EC50D2" w:rsidP="001A228C">
      <w:pPr>
        <w:rPr>
          <w:rFonts w:ascii="Arial" w:hAnsi="Arial" w:cs="Arial"/>
          <w:b/>
          <w:bCs/>
          <w:sz w:val="22"/>
          <w:szCs w:val="22"/>
        </w:rPr>
      </w:pPr>
    </w:p>
    <w:p w14:paraId="17DB9F9C" w14:textId="77777777" w:rsidR="00EB5CAF" w:rsidRDefault="00EB5CAF" w:rsidP="001A228C">
      <w:pPr>
        <w:rPr>
          <w:rFonts w:ascii="Arial" w:hAnsi="Arial" w:cs="Arial"/>
          <w:b/>
          <w:bCs/>
          <w:sz w:val="22"/>
          <w:szCs w:val="22"/>
        </w:rPr>
      </w:pPr>
    </w:p>
    <w:p w14:paraId="52BC4131" w14:textId="77777777" w:rsidR="00EB5CAF" w:rsidRDefault="00EB5CAF" w:rsidP="001A228C">
      <w:pPr>
        <w:rPr>
          <w:rFonts w:ascii="Arial" w:hAnsi="Arial" w:cs="Arial"/>
          <w:b/>
          <w:bCs/>
          <w:sz w:val="22"/>
          <w:szCs w:val="22"/>
        </w:rPr>
      </w:pPr>
    </w:p>
    <w:p w14:paraId="62F48B15" w14:textId="77777777" w:rsidR="00EB5CAF" w:rsidRDefault="00EB5CAF" w:rsidP="001A228C">
      <w:pPr>
        <w:rPr>
          <w:rFonts w:ascii="Arial" w:hAnsi="Arial" w:cs="Arial"/>
          <w:b/>
          <w:bCs/>
          <w:sz w:val="22"/>
          <w:szCs w:val="22"/>
        </w:rPr>
      </w:pPr>
    </w:p>
    <w:p w14:paraId="44A18E26" w14:textId="77777777" w:rsidR="00EB5CAF" w:rsidRPr="001A228C" w:rsidRDefault="00EB5CAF" w:rsidP="001A228C">
      <w:pPr>
        <w:rPr>
          <w:rFonts w:ascii="Arial" w:hAnsi="Arial" w:cs="Arial"/>
          <w:b/>
          <w:bCs/>
          <w:sz w:val="22"/>
          <w:szCs w:val="22"/>
        </w:rPr>
      </w:pPr>
    </w:p>
    <w:p w14:paraId="6B2367F0" w14:textId="77777777" w:rsidR="004A6BD4" w:rsidRDefault="004A6BD4" w:rsidP="003249E4">
      <w:pPr>
        <w:autoSpaceDE w:val="0"/>
        <w:autoSpaceDN w:val="0"/>
        <w:adjustRightInd w:val="0"/>
        <w:jc w:val="center"/>
        <w:rPr>
          <w:rFonts w:ascii="Arial" w:hAnsi="Arial" w:cs="Arial"/>
          <w:b/>
          <w:sz w:val="28"/>
          <w:szCs w:val="28"/>
        </w:rPr>
      </w:pPr>
      <w:r>
        <w:rPr>
          <w:rFonts w:ascii="Arial" w:hAnsi="Arial" w:cs="Arial"/>
          <w:b/>
          <w:sz w:val="28"/>
          <w:szCs w:val="28"/>
        </w:rPr>
        <w:lastRenderedPageBreak/>
        <w:t>Section 1</w:t>
      </w:r>
    </w:p>
    <w:p w14:paraId="48576397" w14:textId="77777777" w:rsidR="00AC28AD" w:rsidRDefault="00AC28AD" w:rsidP="003249E4">
      <w:pPr>
        <w:autoSpaceDE w:val="0"/>
        <w:autoSpaceDN w:val="0"/>
        <w:adjustRightInd w:val="0"/>
        <w:jc w:val="center"/>
        <w:rPr>
          <w:rFonts w:ascii="Arial" w:hAnsi="Arial" w:cs="Arial"/>
          <w:b/>
          <w:sz w:val="28"/>
          <w:szCs w:val="28"/>
        </w:rPr>
      </w:pPr>
    </w:p>
    <w:p w14:paraId="5B946601" w14:textId="77777777" w:rsidR="003249E4" w:rsidRPr="004A1ED9" w:rsidRDefault="00AC2D01" w:rsidP="003249E4">
      <w:pPr>
        <w:autoSpaceDE w:val="0"/>
        <w:autoSpaceDN w:val="0"/>
        <w:adjustRightInd w:val="0"/>
        <w:jc w:val="center"/>
        <w:rPr>
          <w:rFonts w:ascii="Arial" w:hAnsi="Arial" w:cs="Arial"/>
          <w:b/>
          <w:sz w:val="28"/>
          <w:szCs w:val="28"/>
        </w:rPr>
      </w:pPr>
      <w:r>
        <w:rPr>
          <w:rFonts w:ascii="Arial" w:hAnsi="Arial" w:cs="Arial"/>
          <w:b/>
          <w:sz w:val="28"/>
          <w:szCs w:val="28"/>
        </w:rPr>
        <w:t>Health and safety</w:t>
      </w:r>
      <w:r w:rsidR="004A6BD4" w:rsidRPr="004A1ED9">
        <w:rPr>
          <w:rFonts w:ascii="Arial" w:hAnsi="Arial" w:cs="Arial"/>
          <w:b/>
          <w:sz w:val="28"/>
          <w:szCs w:val="28"/>
        </w:rPr>
        <w:t xml:space="preserve"> Program Management</w:t>
      </w:r>
    </w:p>
    <w:p w14:paraId="671A1F82" w14:textId="77777777" w:rsidR="003249E4" w:rsidRPr="004A1ED9" w:rsidRDefault="003249E4" w:rsidP="003249E4">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Arial" w:hAnsi="Arial" w:cs="Arial"/>
          <w:bCs/>
          <w:i/>
        </w:rPr>
      </w:pPr>
    </w:p>
    <w:p w14:paraId="7037B4B0" w14:textId="77777777" w:rsidR="003249E4" w:rsidRPr="004A1ED9" w:rsidRDefault="003249E4" w:rsidP="003249E4">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Arial" w:hAnsi="Arial" w:cs="Arial"/>
        </w:rPr>
      </w:pPr>
    </w:p>
    <w:p w14:paraId="241BA472" w14:textId="77777777" w:rsidR="003249E4" w:rsidRPr="004A1ED9" w:rsidRDefault="003249E4" w:rsidP="003249E4">
      <w:pPr>
        <w:autoSpaceDE w:val="0"/>
        <w:autoSpaceDN w:val="0"/>
        <w:adjustRightInd w:val="0"/>
        <w:jc w:val="center"/>
        <w:rPr>
          <w:rFonts w:ascii="Arial" w:hAnsi="Arial" w:cs="Arial"/>
          <w:b/>
          <w:bCs/>
          <w:sz w:val="28"/>
          <w:szCs w:val="28"/>
        </w:rPr>
      </w:pPr>
      <w:r w:rsidRPr="004A1ED9">
        <w:rPr>
          <w:rFonts w:ascii="Arial" w:hAnsi="Arial" w:cs="Arial"/>
          <w:b/>
          <w:bCs/>
          <w:sz w:val="28"/>
          <w:szCs w:val="28"/>
        </w:rPr>
        <w:t>Management Commitment</w:t>
      </w:r>
    </w:p>
    <w:p w14:paraId="53808174" w14:textId="77777777" w:rsidR="003249E4" w:rsidRPr="004A1ED9" w:rsidRDefault="003249E4" w:rsidP="003249E4">
      <w:pPr>
        <w:autoSpaceDE w:val="0"/>
        <w:autoSpaceDN w:val="0"/>
        <w:adjustRightInd w:val="0"/>
        <w:rPr>
          <w:rFonts w:ascii="Arial" w:hAnsi="Arial" w:cs="Arial"/>
          <w:bCs/>
        </w:rPr>
      </w:pPr>
    </w:p>
    <w:p w14:paraId="03F32965" w14:textId="77777777" w:rsidR="003249E4" w:rsidRPr="004A1ED9" w:rsidRDefault="00AC2D01" w:rsidP="003249E4">
      <w:pPr>
        <w:autoSpaceDE w:val="0"/>
        <w:autoSpaceDN w:val="0"/>
        <w:adjustRightInd w:val="0"/>
        <w:rPr>
          <w:rFonts w:ascii="Arial" w:hAnsi="Arial" w:cs="Arial"/>
          <w:b/>
          <w:bCs/>
        </w:rPr>
      </w:pPr>
      <w:r>
        <w:rPr>
          <w:rFonts w:ascii="Arial" w:hAnsi="Arial" w:cs="Arial"/>
          <w:b/>
          <w:bCs/>
        </w:rPr>
        <w:t>Health and safety</w:t>
      </w:r>
      <w:r w:rsidR="003249E4" w:rsidRPr="004A1ED9">
        <w:rPr>
          <w:rFonts w:ascii="Arial" w:hAnsi="Arial" w:cs="Arial"/>
          <w:b/>
          <w:bCs/>
        </w:rPr>
        <w:t xml:space="preserve"> Policy</w:t>
      </w:r>
    </w:p>
    <w:p w14:paraId="2287AA89" w14:textId="77777777" w:rsidR="003249E4" w:rsidRPr="004A1ED9" w:rsidRDefault="003249E4" w:rsidP="003249E4">
      <w:pPr>
        <w:autoSpaceDE w:val="0"/>
        <w:autoSpaceDN w:val="0"/>
        <w:adjustRightInd w:val="0"/>
        <w:rPr>
          <w:rFonts w:ascii="Arial" w:hAnsi="Arial" w:cs="Arial"/>
          <w:bCs/>
        </w:rPr>
      </w:pPr>
    </w:p>
    <w:p w14:paraId="49A60F01" w14:textId="77777777" w:rsidR="003249E4" w:rsidRPr="004A1ED9" w:rsidRDefault="00406943" w:rsidP="003249E4">
      <w:pPr>
        <w:autoSpaceDE w:val="0"/>
        <w:autoSpaceDN w:val="0"/>
        <w:adjustRightInd w:val="0"/>
        <w:rPr>
          <w:rFonts w:ascii="Arial" w:hAnsi="Arial" w:cs="Arial"/>
        </w:rPr>
      </w:pPr>
      <w:r>
        <w:rPr>
          <w:rFonts w:ascii="Arial" w:hAnsi="Arial" w:cs="Arial"/>
        </w:rPr>
        <w:t>The Goley Companies (TGC)</w:t>
      </w:r>
      <w:r w:rsidRPr="004A1ED9">
        <w:rPr>
          <w:rFonts w:ascii="Arial" w:hAnsi="Arial" w:cs="Arial"/>
        </w:rPr>
        <w:t xml:space="preserve"> </w:t>
      </w:r>
      <w:r w:rsidR="003249E4" w:rsidRPr="004A1ED9">
        <w:rPr>
          <w:rFonts w:ascii="Arial" w:hAnsi="Arial" w:cs="Arial"/>
        </w:rPr>
        <w:t xml:space="preserve">place </w:t>
      </w:r>
      <w:r w:rsidR="00F177AF">
        <w:rPr>
          <w:rFonts w:ascii="Arial" w:hAnsi="Arial" w:cs="Arial"/>
        </w:rPr>
        <w:t xml:space="preserve">the highest </w:t>
      </w:r>
      <w:r w:rsidR="003249E4" w:rsidRPr="004A1ED9">
        <w:rPr>
          <w:rFonts w:ascii="Arial" w:hAnsi="Arial" w:cs="Arial"/>
        </w:rPr>
        <w:t xml:space="preserve">value on the </w:t>
      </w:r>
      <w:r w:rsidR="00AC2D01">
        <w:rPr>
          <w:rFonts w:ascii="Arial" w:hAnsi="Arial" w:cs="Arial"/>
        </w:rPr>
        <w:t>health and safety</w:t>
      </w:r>
      <w:r w:rsidR="003249E4" w:rsidRPr="004A1ED9">
        <w:rPr>
          <w:rFonts w:ascii="Arial" w:hAnsi="Arial" w:cs="Arial"/>
        </w:rPr>
        <w:t xml:space="preserve"> of our employees. We are committed to providing a safe workplace for all employees and have developed this program for injury prevention to </w:t>
      </w:r>
      <w:r w:rsidR="004A6BD4">
        <w:rPr>
          <w:rFonts w:ascii="Arial" w:hAnsi="Arial" w:cs="Arial"/>
        </w:rPr>
        <w:t>involve management</w:t>
      </w:r>
      <w:r w:rsidR="00F177AF">
        <w:rPr>
          <w:rFonts w:ascii="Arial" w:hAnsi="Arial" w:cs="Arial"/>
        </w:rPr>
        <w:t xml:space="preserve"> and</w:t>
      </w:r>
      <w:r w:rsidR="003249E4" w:rsidRPr="004A1ED9">
        <w:rPr>
          <w:rFonts w:ascii="Arial" w:hAnsi="Arial" w:cs="Arial"/>
        </w:rPr>
        <w:t xml:space="preserve"> employees in identifying and eliminating hazards that may develop during our work process.</w:t>
      </w:r>
    </w:p>
    <w:p w14:paraId="029A6CEA" w14:textId="77777777" w:rsidR="003249E4" w:rsidRPr="004A1ED9" w:rsidRDefault="003249E4" w:rsidP="003249E4">
      <w:pPr>
        <w:autoSpaceDE w:val="0"/>
        <w:autoSpaceDN w:val="0"/>
        <w:adjustRightInd w:val="0"/>
        <w:rPr>
          <w:rFonts w:ascii="Arial" w:hAnsi="Arial" w:cs="Arial"/>
        </w:rPr>
      </w:pPr>
    </w:p>
    <w:p w14:paraId="7950EE6C" w14:textId="77777777" w:rsidR="003249E4" w:rsidRPr="004A1ED9" w:rsidRDefault="003249E4" w:rsidP="003249E4">
      <w:pPr>
        <w:autoSpaceDE w:val="0"/>
        <w:autoSpaceDN w:val="0"/>
        <w:adjustRightInd w:val="0"/>
        <w:rPr>
          <w:rFonts w:ascii="Arial" w:hAnsi="Arial" w:cs="Arial"/>
        </w:rPr>
      </w:pPr>
      <w:r w:rsidRPr="004A1ED9">
        <w:rPr>
          <w:rFonts w:ascii="Arial" w:hAnsi="Arial" w:cs="Arial"/>
        </w:rPr>
        <w:t xml:space="preserve">It is the basic </w:t>
      </w:r>
      <w:r w:rsidR="00AC2D01">
        <w:rPr>
          <w:rFonts w:ascii="Arial" w:hAnsi="Arial" w:cs="Arial"/>
        </w:rPr>
        <w:t>health and safety</w:t>
      </w:r>
      <w:r w:rsidRPr="004A1ED9">
        <w:rPr>
          <w:rFonts w:ascii="Arial" w:hAnsi="Arial" w:cs="Arial"/>
        </w:rPr>
        <w:t xml:space="preserve"> policy of this company that no task is so important that an employee must violate a </w:t>
      </w:r>
      <w:r w:rsidR="00AC2D01">
        <w:rPr>
          <w:rFonts w:ascii="Arial" w:hAnsi="Arial" w:cs="Arial"/>
        </w:rPr>
        <w:t>health and safety</w:t>
      </w:r>
      <w:r w:rsidRPr="004A1ED9">
        <w:rPr>
          <w:rFonts w:ascii="Arial" w:hAnsi="Arial" w:cs="Arial"/>
        </w:rPr>
        <w:t xml:space="preserve"> rule or take a risk of injury or illness to get the job done.</w:t>
      </w:r>
    </w:p>
    <w:p w14:paraId="30D7A5E4" w14:textId="77777777" w:rsidR="003249E4" w:rsidRPr="004A1ED9" w:rsidRDefault="003249E4" w:rsidP="003249E4">
      <w:pPr>
        <w:autoSpaceDE w:val="0"/>
        <w:autoSpaceDN w:val="0"/>
        <w:adjustRightInd w:val="0"/>
        <w:rPr>
          <w:rFonts w:ascii="Arial" w:hAnsi="Arial" w:cs="Arial"/>
        </w:rPr>
      </w:pPr>
    </w:p>
    <w:p w14:paraId="5C03E196" w14:textId="77777777" w:rsidR="003249E4" w:rsidRPr="004A1ED9" w:rsidRDefault="003249E4" w:rsidP="003249E4">
      <w:pPr>
        <w:autoSpaceDE w:val="0"/>
        <w:autoSpaceDN w:val="0"/>
        <w:adjustRightInd w:val="0"/>
        <w:rPr>
          <w:rFonts w:ascii="Arial" w:hAnsi="Arial" w:cs="Arial"/>
        </w:rPr>
      </w:pPr>
      <w:r w:rsidRPr="004A1ED9">
        <w:rPr>
          <w:rFonts w:ascii="Arial" w:hAnsi="Arial" w:cs="Arial"/>
        </w:rPr>
        <w:t xml:space="preserve">Employees are required to comply with all company </w:t>
      </w:r>
      <w:r w:rsidR="00AC2D01">
        <w:rPr>
          <w:rFonts w:ascii="Arial" w:hAnsi="Arial" w:cs="Arial"/>
        </w:rPr>
        <w:t>health and safety</w:t>
      </w:r>
      <w:r w:rsidRPr="004A1ED9">
        <w:rPr>
          <w:rFonts w:ascii="Arial" w:hAnsi="Arial" w:cs="Arial"/>
        </w:rPr>
        <w:t xml:space="preserve"> rules and are encouraged to actively participate in identifying ways to make our company a safer place to work.</w:t>
      </w:r>
    </w:p>
    <w:p w14:paraId="1BF21574" w14:textId="77777777" w:rsidR="003249E4" w:rsidRPr="004A1ED9" w:rsidRDefault="003249E4" w:rsidP="003249E4">
      <w:pPr>
        <w:autoSpaceDE w:val="0"/>
        <w:autoSpaceDN w:val="0"/>
        <w:adjustRightInd w:val="0"/>
        <w:rPr>
          <w:rFonts w:ascii="Arial" w:hAnsi="Arial" w:cs="Arial"/>
        </w:rPr>
      </w:pPr>
    </w:p>
    <w:p w14:paraId="5348263C" w14:textId="77777777" w:rsidR="00660611" w:rsidRPr="00660611" w:rsidRDefault="003249E4" w:rsidP="00660611">
      <w:pPr>
        <w:pStyle w:val="pf0"/>
        <w:rPr>
          <w:rFonts w:ascii="Arial" w:hAnsi="Arial" w:cs="Arial"/>
          <w:sz w:val="20"/>
          <w:szCs w:val="20"/>
        </w:rPr>
      </w:pPr>
      <w:r w:rsidRPr="00660611">
        <w:rPr>
          <w:rFonts w:ascii="Arial" w:hAnsi="Arial" w:cs="Arial"/>
          <w:sz w:val="20"/>
          <w:szCs w:val="20"/>
        </w:rPr>
        <w:t xml:space="preserve">Supervisors are responsible for the </w:t>
      </w:r>
      <w:r w:rsidR="00AC2D01" w:rsidRPr="00660611">
        <w:rPr>
          <w:rFonts w:ascii="Arial" w:hAnsi="Arial" w:cs="Arial"/>
          <w:sz w:val="20"/>
          <w:szCs w:val="20"/>
        </w:rPr>
        <w:t>health and safety</w:t>
      </w:r>
      <w:r w:rsidRPr="00660611">
        <w:rPr>
          <w:rFonts w:ascii="Arial" w:hAnsi="Arial" w:cs="Arial"/>
          <w:sz w:val="20"/>
          <w:szCs w:val="20"/>
        </w:rPr>
        <w:t xml:space="preserve"> of their employees and, as a part of their daily duties, must check the workplace for unsafe conditions, watch employees for unsafe actions and take prompt action to eliminate any hazards</w:t>
      </w:r>
      <w:r w:rsidR="6EE1F476" w:rsidRPr="00660611">
        <w:rPr>
          <w:rFonts w:ascii="Arial" w:hAnsi="Arial" w:cs="Arial"/>
          <w:sz w:val="20"/>
          <w:szCs w:val="20"/>
        </w:rPr>
        <w:t xml:space="preserve">, </w:t>
      </w:r>
      <w:r w:rsidR="00660611" w:rsidRPr="00660611">
        <w:rPr>
          <w:rStyle w:val="cf01"/>
          <w:rFonts w:ascii="Arial" w:hAnsi="Arial" w:cs="Arial"/>
          <w:sz w:val="20"/>
          <w:szCs w:val="20"/>
        </w:rPr>
        <w:t>including direct communication with site project management and/or site supervisors regarding any corrections needed on their part.</w:t>
      </w:r>
    </w:p>
    <w:p w14:paraId="312DD470" w14:textId="11EFA08B" w:rsidR="003249E4" w:rsidRPr="004A1ED9" w:rsidRDefault="003249E4" w:rsidP="003249E4">
      <w:pPr>
        <w:autoSpaceDE w:val="0"/>
        <w:autoSpaceDN w:val="0"/>
        <w:adjustRightInd w:val="0"/>
        <w:rPr>
          <w:rFonts w:ascii="Arial" w:hAnsi="Arial" w:cs="Arial"/>
        </w:rPr>
      </w:pPr>
    </w:p>
    <w:p w14:paraId="463BA999" w14:textId="77777777" w:rsidR="003249E4" w:rsidRPr="004A1ED9" w:rsidRDefault="003249E4" w:rsidP="003249E4">
      <w:pPr>
        <w:tabs>
          <w:tab w:val="left" w:pos="3675"/>
        </w:tabs>
        <w:autoSpaceDE w:val="0"/>
        <w:autoSpaceDN w:val="0"/>
        <w:adjustRightInd w:val="0"/>
        <w:rPr>
          <w:rFonts w:ascii="Arial" w:hAnsi="Arial" w:cs="Arial"/>
        </w:rPr>
      </w:pPr>
    </w:p>
    <w:p w14:paraId="79E63569" w14:textId="77777777" w:rsidR="003249E4" w:rsidRPr="004A1ED9" w:rsidRDefault="003249E4" w:rsidP="003249E4">
      <w:pPr>
        <w:autoSpaceDE w:val="0"/>
        <w:autoSpaceDN w:val="0"/>
        <w:adjustRightInd w:val="0"/>
        <w:rPr>
          <w:rFonts w:ascii="Arial" w:hAnsi="Arial" w:cs="Arial"/>
        </w:rPr>
      </w:pPr>
      <w:r w:rsidRPr="004A1ED9">
        <w:rPr>
          <w:rFonts w:ascii="Arial" w:hAnsi="Arial" w:cs="Arial"/>
        </w:rPr>
        <w:t xml:space="preserve">Management will do its part by devoting the resources necessary to form a </w:t>
      </w:r>
      <w:r w:rsidR="00AC2D01">
        <w:rPr>
          <w:rFonts w:ascii="Arial" w:hAnsi="Arial" w:cs="Arial"/>
        </w:rPr>
        <w:t>health and safety</w:t>
      </w:r>
      <w:r w:rsidRPr="004A1ED9">
        <w:rPr>
          <w:rFonts w:ascii="Arial" w:hAnsi="Arial" w:cs="Arial"/>
        </w:rPr>
        <w:t xml:space="preserve"> committee composed of management and elected employees.</w:t>
      </w:r>
      <w:r w:rsidR="00F177AF">
        <w:rPr>
          <w:rFonts w:ascii="Arial" w:hAnsi="Arial" w:cs="Arial"/>
        </w:rPr>
        <w:t xml:space="preserve"> </w:t>
      </w:r>
      <w:r w:rsidRPr="004A1ED9">
        <w:rPr>
          <w:rFonts w:ascii="Arial" w:hAnsi="Arial" w:cs="Arial"/>
        </w:rPr>
        <w:t xml:space="preserve">We will develop a system for identifying and correcting hazards. We will plan for foreseeable emergencies. We will provide initial and ongoing training for employees and </w:t>
      </w:r>
      <w:r w:rsidR="00EC50D2" w:rsidRPr="004A1ED9">
        <w:rPr>
          <w:rFonts w:ascii="Arial" w:hAnsi="Arial" w:cs="Arial"/>
        </w:rPr>
        <w:t>supervisors,</w:t>
      </w:r>
      <w:r w:rsidRPr="004A1ED9">
        <w:rPr>
          <w:rFonts w:ascii="Arial" w:hAnsi="Arial" w:cs="Arial"/>
        </w:rPr>
        <w:t xml:space="preserve"> and we will establish a disciplinary policy to ensure that company </w:t>
      </w:r>
      <w:r w:rsidR="00AC2D01">
        <w:rPr>
          <w:rFonts w:ascii="Arial" w:hAnsi="Arial" w:cs="Arial"/>
        </w:rPr>
        <w:t>health and safety</w:t>
      </w:r>
      <w:r w:rsidRPr="004A1ED9">
        <w:rPr>
          <w:rFonts w:ascii="Arial" w:hAnsi="Arial" w:cs="Arial"/>
        </w:rPr>
        <w:t xml:space="preserve"> policies are followed.</w:t>
      </w:r>
    </w:p>
    <w:p w14:paraId="0F9BED64" w14:textId="77777777" w:rsidR="003249E4" w:rsidRPr="004A1ED9" w:rsidRDefault="003249E4" w:rsidP="003249E4">
      <w:pPr>
        <w:autoSpaceDE w:val="0"/>
        <w:autoSpaceDN w:val="0"/>
        <w:adjustRightInd w:val="0"/>
        <w:rPr>
          <w:rFonts w:ascii="Arial" w:hAnsi="Arial" w:cs="Arial"/>
        </w:rPr>
      </w:pPr>
    </w:p>
    <w:p w14:paraId="32098CA3" w14:textId="77777777" w:rsidR="00E8625A" w:rsidRDefault="00E8625A">
      <w:pPr>
        <w:rPr>
          <w:rFonts w:ascii="Arial" w:hAnsi="Arial" w:cs="Arial"/>
          <w:b/>
          <w:sz w:val="28"/>
          <w:szCs w:val="28"/>
        </w:rPr>
      </w:pPr>
      <w:r>
        <w:rPr>
          <w:rFonts w:ascii="Arial" w:hAnsi="Arial" w:cs="Arial"/>
          <w:b/>
          <w:sz w:val="28"/>
          <w:szCs w:val="28"/>
        </w:rPr>
        <w:br w:type="page"/>
      </w:r>
    </w:p>
    <w:p w14:paraId="76BD6986" w14:textId="5BB10B40" w:rsidR="00C278AE" w:rsidRPr="005443C8" w:rsidRDefault="00C278AE" w:rsidP="005443C8">
      <w:pPr>
        <w:keepNext/>
        <w:jc w:val="center"/>
        <w:outlineLvl w:val="1"/>
        <w:rPr>
          <w:rFonts w:ascii="Arial" w:hAnsi="Arial" w:cs="Arial"/>
          <w:b/>
          <w:sz w:val="28"/>
          <w:szCs w:val="28"/>
        </w:rPr>
      </w:pPr>
      <w:r w:rsidRPr="005443C8">
        <w:rPr>
          <w:rFonts w:ascii="Arial" w:hAnsi="Arial" w:cs="Arial"/>
          <w:b/>
          <w:sz w:val="28"/>
          <w:szCs w:val="28"/>
        </w:rPr>
        <w:lastRenderedPageBreak/>
        <w:t>Code</w:t>
      </w:r>
      <w:r w:rsidRPr="005443C8">
        <w:rPr>
          <w:rFonts w:ascii="Arial" w:hAnsi="Arial" w:cs="Arial"/>
          <w:b/>
          <w:spacing w:val="-7"/>
          <w:sz w:val="28"/>
          <w:szCs w:val="28"/>
        </w:rPr>
        <w:t xml:space="preserve"> </w:t>
      </w:r>
      <w:r w:rsidRPr="005443C8">
        <w:rPr>
          <w:rFonts w:ascii="Arial" w:hAnsi="Arial" w:cs="Arial"/>
          <w:b/>
          <w:sz w:val="28"/>
          <w:szCs w:val="28"/>
        </w:rPr>
        <w:t>of</w:t>
      </w:r>
      <w:r w:rsidRPr="005443C8">
        <w:rPr>
          <w:rFonts w:ascii="Arial" w:hAnsi="Arial" w:cs="Arial"/>
          <w:b/>
          <w:spacing w:val="-7"/>
          <w:sz w:val="28"/>
          <w:szCs w:val="28"/>
        </w:rPr>
        <w:t xml:space="preserve"> </w:t>
      </w:r>
      <w:r w:rsidRPr="005443C8">
        <w:rPr>
          <w:rFonts w:ascii="Arial" w:hAnsi="Arial" w:cs="Arial"/>
          <w:b/>
          <w:sz w:val="28"/>
          <w:szCs w:val="28"/>
        </w:rPr>
        <w:t>Safe</w:t>
      </w:r>
      <w:r w:rsidRPr="005443C8">
        <w:rPr>
          <w:rFonts w:ascii="Arial" w:hAnsi="Arial" w:cs="Arial"/>
          <w:b/>
          <w:spacing w:val="-7"/>
          <w:sz w:val="28"/>
          <w:szCs w:val="28"/>
        </w:rPr>
        <w:t xml:space="preserve"> </w:t>
      </w:r>
      <w:r w:rsidRPr="005443C8">
        <w:rPr>
          <w:rFonts w:ascii="Arial" w:hAnsi="Arial" w:cs="Arial"/>
          <w:b/>
          <w:spacing w:val="-2"/>
          <w:sz w:val="28"/>
          <w:szCs w:val="28"/>
        </w:rPr>
        <w:t>Practices</w:t>
      </w:r>
    </w:p>
    <w:p w14:paraId="5B8639F5" w14:textId="77777777" w:rsidR="00C278AE" w:rsidRPr="00BF43DE" w:rsidRDefault="00C278AE" w:rsidP="00F01FA6">
      <w:pPr>
        <w:autoSpaceDE w:val="0"/>
        <w:autoSpaceDN w:val="0"/>
        <w:adjustRightInd w:val="0"/>
        <w:rPr>
          <w:rFonts w:ascii="Arial" w:hAnsi="Arial" w:cs="Arial"/>
        </w:rPr>
      </w:pPr>
      <w:r w:rsidRPr="005443C8">
        <w:rPr>
          <w:rFonts w:ascii="Arial" w:hAnsi="Arial" w:cs="Arial"/>
        </w:rPr>
        <w:t xml:space="preserve">The </w:t>
      </w:r>
      <w:r w:rsidRPr="00BF43DE">
        <w:rPr>
          <w:rFonts w:ascii="Arial" w:hAnsi="Arial" w:cs="Arial"/>
        </w:rPr>
        <w:t>Goley</w:t>
      </w:r>
      <w:r w:rsidRPr="005443C8">
        <w:rPr>
          <w:rFonts w:ascii="Arial" w:hAnsi="Arial" w:cs="Arial"/>
        </w:rPr>
        <w:t xml:space="preserve"> </w:t>
      </w:r>
      <w:r w:rsidRPr="00BF43DE">
        <w:rPr>
          <w:rFonts w:ascii="Arial" w:hAnsi="Arial" w:cs="Arial"/>
        </w:rPr>
        <w:t>Companies</w:t>
      </w:r>
      <w:r w:rsidRPr="005443C8">
        <w:rPr>
          <w:rFonts w:ascii="Arial" w:hAnsi="Arial" w:cs="Arial"/>
        </w:rPr>
        <w:t xml:space="preserve"> </w:t>
      </w:r>
      <w:r w:rsidRPr="00BF43DE">
        <w:rPr>
          <w:rFonts w:ascii="Arial" w:hAnsi="Arial" w:cs="Arial"/>
        </w:rPr>
        <w:t>is</w:t>
      </w:r>
      <w:r w:rsidRPr="005443C8">
        <w:rPr>
          <w:rFonts w:ascii="Arial" w:hAnsi="Arial" w:cs="Arial"/>
        </w:rPr>
        <w:t xml:space="preserve"> </w:t>
      </w:r>
      <w:r w:rsidRPr="00BF43DE">
        <w:rPr>
          <w:rFonts w:ascii="Arial" w:hAnsi="Arial" w:cs="Arial"/>
        </w:rPr>
        <w:t>committed</w:t>
      </w:r>
      <w:r w:rsidRPr="005443C8">
        <w:rPr>
          <w:rFonts w:ascii="Arial" w:hAnsi="Arial" w:cs="Arial"/>
        </w:rPr>
        <w:t xml:space="preserve"> </w:t>
      </w:r>
      <w:r w:rsidRPr="00BF43DE">
        <w:rPr>
          <w:rFonts w:ascii="Arial" w:hAnsi="Arial" w:cs="Arial"/>
        </w:rPr>
        <w:t>to</w:t>
      </w:r>
      <w:r w:rsidRPr="005443C8">
        <w:rPr>
          <w:rFonts w:ascii="Arial" w:hAnsi="Arial" w:cs="Arial"/>
        </w:rPr>
        <w:t xml:space="preserve"> </w:t>
      </w:r>
      <w:r w:rsidRPr="00BF43DE">
        <w:rPr>
          <w:rFonts w:ascii="Arial" w:hAnsi="Arial" w:cs="Arial"/>
        </w:rPr>
        <w:t>providing</w:t>
      </w:r>
      <w:r w:rsidRPr="005443C8">
        <w:rPr>
          <w:rFonts w:ascii="Arial" w:hAnsi="Arial" w:cs="Arial"/>
        </w:rPr>
        <w:t xml:space="preserve"> </w:t>
      </w:r>
      <w:r w:rsidRPr="00BF43DE">
        <w:rPr>
          <w:rFonts w:ascii="Arial" w:hAnsi="Arial" w:cs="Arial"/>
        </w:rPr>
        <w:t>a</w:t>
      </w:r>
      <w:r w:rsidRPr="005443C8">
        <w:rPr>
          <w:rFonts w:ascii="Arial" w:hAnsi="Arial" w:cs="Arial"/>
        </w:rPr>
        <w:t xml:space="preserve"> </w:t>
      </w:r>
      <w:r w:rsidRPr="00BF43DE">
        <w:rPr>
          <w:rFonts w:ascii="Arial" w:hAnsi="Arial" w:cs="Arial"/>
        </w:rPr>
        <w:t>safe</w:t>
      </w:r>
      <w:r w:rsidRPr="005443C8">
        <w:rPr>
          <w:rFonts w:ascii="Arial" w:hAnsi="Arial" w:cs="Arial"/>
        </w:rPr>
        <w:t xml:space="preserve"> </w:t>
      </w:r>
      <w:r w:rsidRPr="00BF43DE">
        <w:rPr>
          <w:rFonts w:ascii="Arial" w:hAnsi="Arial" w:cs="Arial"/>
        </w:rPr>
        <w:t>work</w:t>
      </w:r>
      <w:r w:rsidRPr="005443C8">
        <w:rPr>
          <w:rFonts w:ascii="Arial" w:hAnsi="Arial" w:cs="Arial"/>
        </w:rPr>
        <w:t xml:space="preserve"> </w:t>
      </w:r>
      <w:r w:rsidRPr="00BF43DE">
        <w:rPr>
          <w:rFonts w:ascii="Arial" w:hAnsi="Arial" w:cs="Arial"/>
        </w:rPr>
        <w:t>environment</w:t>
      </w:r>
      <w:r w:rsidRPr="005443C8">
        <w:rPr>
          <w:rFonts w:ascii="Arial" w:hAnsi="Arial" w:cs="Arial"/>
        </w:rPr>
        <w:t xml:space="preserve"> </w:t>
      </w:r>
      <w:r w:rsidRPr="00BF43DE">
        <w:rPr>
          <w:rFonts w:ascii="Arial" w:hAnsi="Arial" w:cs="Arial"/>
        </w:rPr>
        <w:t>for</w:t>
      </w:r>
      <w:r w:rsidRPr="005443C8">
        <w:rPr>
          <w:rFonts w:ascii="Arial" w:hAnsi="Arial" w:cs="Arial"/>
        </w:rPr>
        <w:t xml:space="preserve"> </w:t>
      </w:r>
      <w:r w:rsidRPr="00BF43DE">
        <w:rPr>
          <w:rFonts w:ascii="Arial" w:hAnsi="Arial" w:cs="Arial"/>
        </w:rPr>
        <w:t>our</w:t>
      </w:r>
      <w:r w:rsidRPr="005443C8">
        <w:rPr>
          <w:rFonts w:ascii="Arial" w:hAnsi="Arial" w:cs="Arial"/>
        </w:rPr>
        <w:t xml:space="preserve"> </w:t>
      </w:r>
      <w:r w:rsidRPr="00BF43DE">
        <w:rPr>
          <w:rFonts w:ascii="Arial" w:hAnsi="Arial" w:cs="Arial"/>
        </w:rPr>
        <w:t>employees,</w:t>
      </w:r>
      <w:r w:rsidRPr="005443C8">
        <w:rPr>
          <w:rFonts w:ascii="Arial" w:hAnsi="Arial" w:cs="Arial"/>
        </w:rPr>
        <w:t xml:space="preserve"> </w:t>
      </w:r>
      <w:r w:rsidRPr="00BF43DE">
        <w:rPr>
          <w:rFonts w:ascii="Arial" w:hAnsi="Arial" w:cs="Arial"/>
        </w:rPr>
        <w:t>and</w:t>
      </w:r>
      <w:r w:rsidRPr="005443C8">
        <w:rPr>
          <w:rFonts w:ascii="Arial" w:hAnsi="Arial" w:cs="Arial"/>
        </w:rPr>
        <w:t xml:space="preserve"> </w:t>
      </w:r>
      <w:r w:rsidRPr="00BF43DE">
        <w:rPr>
          <w:rFonts w:ascii="Arial" w:hAnsi="Arial" w:cs="Arial"/>
        </w:rPr>
        <w:t>we make every effort to comply with applicable federal and state occupational health and safety laws. Additionally, we have invested a significant amount of time and money developing operations, procedures, technologies, and programs conducive to such an environment.</w:t>
      </w:r>
    </w:p>
    <w:p w14:paraId="476A44A5" w14:textId="77777777" w:rsidR="00C278AE" w:rsidRPr="005443C8" w:rsidRDefault="00C278AE" w:rsidP="005443C8">
      <w:pPr>
        <w:spacing w:before="22"/>
        <w:rPr>
          <w:rFonts w:ascii="Arial" w:hAnsi="Arial" w:cs="Arial"/>
        </w:rPr>
      </w:pPr>
    </w:p>
    <w:p w14:paraId="52D84335" w14:textId="77777777" w:rsidR="00C278AE" w:rsidRPr="00BF43DE" w:rsidRDefault="00C278AE" w:rsidP="00F01FA6">
      <w:pPr>
        <w:autoSpaceDE w:val="0"/>
        <w:autoSpaceDN w:val="0"/>
        <w:adjustRightInd w:val="0"/>
        <w:rPr>
          <w:rFonts w:ascii="Arial" w:hAnsi="Arial" w:cs="Arial"/>
        </w:rPr>
      </w:pPr>
      <w:r w:rsidRPr="005443C8">
        <w:rPr>
          <w:rFonts w:ascii="Arial" w:hAnsi="Arial" w:cs="Arial"/>
        </w:rPr>
        <w:t xml:space="preserve">We will provide you with ongoing safety information through various channels, such as meetings, bulletin board </w:t>
      </w:r>
      <w:r w:rsidRPr="00BF43DE">
        <w:rPr>
          <w:rFonts w:ascii="Arial" w:hAnsi="Arial" w:cs="Arial"/>
        </w:rPr>
        <w:t>postings,</w:t>
      </w:r>
      <w:r w:rsidRPr="005443C8">
        <w:rPr>
          <w:rFonts w:ascii="Arial" w:hAnsi="Arial" w:cs="Arial"/>
        </w:rPr>
        <w:t xml:space="preserve"> </w:t>
      </w:r>
      <w:r w:rsidRPr="00BF43DE">
        <w:rPr>
          <w:rFonts w:ascii="Arial" w:hAnsi="Arial" w:cs="Arial"/>
        </w:rPr>
        <w:t>memos,</w:t>
      </w:r>
      <w:r w:rsidRPr="005443C8">
        <w:rPr>
          <w:rFonts w:ascii="Arial" w:hAnsi="Arial" w:cs="Arial"/>
        </w:rPr>
        <w:t xml:space="preserve"> </w:t>
      </w:r>
      <w:r w:rsidRPr="00BF43DE">
        <w:rPr>
          <w:rFonts w:ascii="Arial" w:hAnsi="Arial" w:cs="Arial"/>
        </w:rPr>
        <w:t>and other</w:t>
      </w:r>
      <w:r w:rsidRPr="005443C8">
        <w:rPr>
          <w:rFonts w:ascii="Arial" w:hAnsi="Arial" w:cs="Arial"/>
        </w:rPr>
        <w:t xml:space="preserve"> </w:t>
      </w:r>
      <w:r w:rsidRPr="00BF43DE">
        <w:rPr>
          <w:rFonts w:ascii="Arial" w:hAnsi="Arial" w:cs="Arial"/>
        </w:rPr>
        <w:t>verbal and written communications.</w:t>
      </w:r>
      <w:r w:rsidRPr="005443C8">
        <w:rPr>
          <w:rFonts w:ascii="Arial" w:hAnsi="Arial" w:cs="Arial"/>
        </w:rPr>
        <w:t xml:space="preserve"> </w:t>
      </w:r>
      <w:r w:rsidRPr="00BF43DE">
        <w:rPr>
          <w:rFonts w:ascii="Arial" w:hAnsi="Arial" w:cs="Arial"/>
        </w:rPr>
        <w:t>Compliance with our safety rules is considered a condition of employment.</w:t>
      </w:r>
    </w:p>
    <w:p w14:paraId="4D973D37" w14:textId="77777777" w:rsidR="00C278AE" w:rsidRPr="005443C8" w:rsidRDefault="00C278AE" w:rsidP="00F01FA6">
      <w:pPr>
        <w:autoSpaceDE w:val="0"/>
        <w:autoSpaceDN w:val="0"/>
        <w:adjustRightInd w:val="0"/>
        <w:rPr>
          <w:rFonts w:ascii="Arial" w:hAnsi="Arial" w:cs="Arial"/>
        </w:rPr>
      </w:pPr>
    </w:p>
    <w:p w14:paraId="3E145593" w14:textId="77777777" w:rsidR="00C278AE" w:rsidRPr="00BF43DE" w:rsidRDefault="00C278AE" w:rsidP="00F01FA6">
      <w:pPr>
        <w:autoSpaceDE w:val="0"/>
        <w:autoSpaceDN w:val="0"/>
        <w:adjustRightInd w:val="0"/>
        <w:rPr>
          <w:rFonts w:ascii="Arial" w:hAnsi="Arial" w:cs="Arial"/>
        </w:rPr>
      </w:pPr>
      <w:r w:rsidRPr="005443C8">
        <w:rPr>
          <w:rFonts w:ascii="Arial" w:hAnsi="Arial" w:cs="Arial"/>
        </w:rPr>
        <w:t xml:space="preserve">At </w:t>
      </w:r>
      <w:r w:rsidRPr="00BF43DE">
        <w:rPr>
          <w:rFonts w:ascii="Arial" w:hAnsi="Arial" w:cs="Arial"/>
        </w:rPr>
        <w:t>The</w:t>
      </w:r>
      <w:r w:rsidRPr="005443C8">
        <w:rPr>
          <w:rFonts w:ascii="Arial" w:hAnsi="Arial" w:cs="Arial"/>
        </w:rPr>
        <w:t xml:space="preserve"> </w:t>
      </w:r>
      <w:r w:rsidRPr="00BF43DE">
        <w:rPr>
          <w:rFonts w:ascii="Arial" w:hAnsi="Arial" w:cs="Arial"/>
        </w:rPr>
        <w:t>Goley</w:t>
      </w:r>
      <w:r w:rsidRPr="005443C8">
        <w:rPr>
          <w:rFonts w:ascii="Arial" w:hAnsi="Arial" w:cs="Arial"/>
        </w:rPr>
        <w:t xml:space="preserve"> </w:t>
      </w:r>
      <w:r w:rsidRPr="00BF43DE">
        <w:rPr>
          <w:rFonts w:ascii="Arial" w:hAnsi="Arial" w:cs="Arial"/>
        </w:rPr>
        <w:t>Companies,</w:t>
      </w:r>
      <w:r w:rsidRPr="005443C8">
        <w:rPr>
          <w:rFonts w:ascii="Arial" w:hAnsi="Arial" w:cs="Arial"/>
        </w:rPr>
        <w:t xml:space="preserve"> </w:t>
      </w:r>
      <w:r w:rsidRPr="00BF43DE">
        <w:rPr>
          <w:rFonts w:ascii="Arial" w:hAnsi="Arial" w:cs="Arial"/>
        </w:rPr>
        <w:t>we</w:t>
      </w:r>
      <w:r w:rsidRPr="005443C8">
        <w:rPr>
          <w:rFonts w:ascii="Arial" w:hAnsi="Arial" w:cs="Arial"/>
        </w:rPr>
        <w:t xml:space="preserve"> </w:t>
      </w:r>
      <w:r w:rsidRPr="00BF43DE">
        <w:rPr>
          <w:rFonts w:ascii="Arial" w:hAnsi="Arial" w:cs="Arial"/>
        </w:rPr>
        <w:t>have</w:t>
      </w:r>
      <w:r w:rsidRPr="005443C8">
        <w:rPr>
          <w:rFonts w:ascii="Arial" w:hAnsi="Arial" w:cs="Arial"/>
        </w:rPr>
        <w:t xml:space="preserve"> </w:t>
      </w:r>
      <w:r w:rsidRPr="00BF43DE">
        <w:rPr>
          <w:rFonts w:ascii="Arial" w:hAnsi="Arial" w:cs="Arial"/>
        </w:rPr>
        <w:t>developed</w:t>
      </w:r>
      <w:r w:rsidRPr="005443C8">
        <w:rPr>
          <w:rFonts w:ascii="Arial" w:hAnsi="Arial" w:cs="Arial"/>
        </w:rPr>
        <w:t xml:space="preserve"> </w:t>
      </w:r>
      <w:r w:rsidRPr="00BF43DE">
        <w:rPr>
          <w:rFonts w:ascii="Arial" w:hAnsi="Arial" w:cs="Arial"/>
        </w:rPr>
        <w:t>a</w:t>
      </w:r>
      <w:r w:rsidRPr="005443C8">
        <w:rPr>
          <w:rFonts w:ascii="Arial" w:hAnsi="Arial" w:cs="Arial"/>
        </w:rPr>
        <w:t xml:space="preserve"> </w:t>
      </w:r>
      <w:r w:rsidRPr="00BF43DE">
        <w:rPr>
          <w:rFonts w:ascii="Arial" w:hAnsi="Arial" w:cs="Arial"/>
        </w:rPr>
        <w:t>Code</w:t>
      </w:r>
      <w:r w:rsidRPr="005443C8">
        <w:rPr>
          <w:rFonts w:ascii="Arial" w:hAnsi="Arial" w:cs="Arial"/>
        </w:rPr>
        <w:t xml:space="preserve"> </w:t>
      </w:r>
      <w:r w:rsidRPr="00BF43DE">
        <w:rPr>
          <w:rFonts w:ascii="Arial" w:hAnsi="Arial" w:cs="Arial"/>
        </w:rPr>
        <w:t>of</w:t>
      </w:r>
      <w:r w:rsidRPr="005443C8">
        <w:rPr>
          <w:rFonts w:ascii="Arial" w:hAnsi="Arial" w:cs="Arial"/>
        </w:rPr>
        <w:t xml:space="preserve"> </w:t>
      </w:r>
      <w:r w:rsidRPr="00BF43DE">
        <w:rPr>
          <w:rFonts w:ascii="Arial" w:hAnsi="Arial" w:cs="Arial"/>
        </w:rPr>
        <w:t>Safe</w:t>
      </w:r>
      <w:r w:rsidRPr="005443C8">
        <w:rPr>
          <w:rFonts w:ascii="Arial" w:hAnsi="Arial" w:cs="Arial"/>
        </w:rPr>
        <w:t xml:space="preserve"> </w:t>
      </w:r>
      <w:r w:rsidRPr="00BF43DE">
        <w:rPr>
          <w:rFonts w:ascii="Arial" w:hAnsi="Arial" w:cs="Arial"/>
        </w:rPr>
        <w:t>Practices</w:t>
      </w:r>
      <w:r w:rsidRPr="005443C8">
        <w:rPr>
          <w:rFonts w:ascii="Arial" w:hAnsi="Arial" w:cs="Arial"/>
        </w:rPr>
        <w:t xml:space="preserve"> </w:t>
      </w:r>
      <w:r w:rsidRPr="00BF43DE">
        <w:rPr>
          <w:rFonts w:ascii="Arial" w:hAnsi="Arial" w:cs="Arial"/>
        </w:rPr>
        <w:t>to</w:t>
      </w:r>
      <w:r w:rsidRPr="005443C8">
        <w:rPr>
          <w:rFonts w:ascii="Arial" w:hAnsi="Arial" w:cs="Arial"/>
        </w:rPr>
        <w:t xml:space="preserve"> </w:t>
      </w:r>
      <w:r w:rsidRPr="00BF43DE">
        <w:rPr>
          <w:rFonts w:ascii="Arial" w:hAnsi="Arial" w:cs="Arial"/>
        </w:rPr>
        <w:t>assist</w:t>
      </w:r>
      <w:r w:rsidRPr="005443C8">
        <w:rPr>
          <w:rFonts w:ascii="Arial" w:hAnsi="Arial" w:cs="Arial"/>
        </w:rPr>
        <w:t xml:space="preserve"> </w:t>
      </w:r>
      <w:r w:rsidRPr="00BF43DE">
        <w:rPr>
          <w:rFonts w:ascii="Arial" w:hAnsi="Arial" w:cs="Arial"/>
        </w:rPr>
        <w:t>you</w:t>
      </w:r>
      <w:r w:rsidRPr="005443C8">
        <w:rPr>
          <w:rFonts w:ascii="Arial" w:hAnsi="Arial" w:cs="Arial"/>
        </w:rPr>
        <w:t xml:space="preserve"> </w:t>
      </w:r>
      <w:r w:rsidRPr="00BF43DE">
        <w:rPr>
          <w:rFonts w:ascii="Arial" w:hAnsi="Arial" w:cs="Arial"/>
        </w:rPr>
        <w:t>in</w:t>
      </w:r>
      <w:r w:rsidRPr="005443C8">
        <w:rPr>
          <w:rFonts w:ascii="Arial" w:hAnsi="Arial" w:cs="Arial"/>
        </w:rPr>
        <w:t xml:space="preserve"> </w:t>
      </w:r>
      <w:r w:rsidRPr="00BF43DE">
        <w:rPr>
          <w:rFonts w:ascii="Arial" w:hAnsi="Arial" w:cs="Arial"/>
        </w:rPr>
        <w:t>making</w:t>
      </w:r>
      <w:r w:rsidRPr="005443C8">
        <w:rPr>
          <w:rFonts w:ascii="Arial" w:hAnsi="Arial" w:cs="Arial"/>
        </w:rPr>
        <w:t xml:space="preserve"> </w:t>
      </w:r>
      <w:r w:rsidRPr="00BF43DE">
        <w:rPr>
          <w:rFonts w:ascii="Arial" w:hAnsi="Arial" w:cs="Arial"/>
        </w:rPr>
        <w:t>safety a regular part of your work habits. This Code provides a set of minimum standards that you must adhere to. Your manager will enforce these rules and will hold you responsible for abiding by them.</w:t>
      </w:r>
    </w:p>
    <w:p w14:paraId="2D23C624" w14:textId="77777777" w:rsidR="00C278AE" w:rsidRPr="005443C8" w:rsidRDefault="00C278AE" w:rsidP="00F01FA6">
      <w:pPr>
        <w:autoSpaceDE w:val="0"/>
        <w:autoSpaceDN w:val="0"/>
        <w:adjustRightInd w:val="0"/>
        <w:rPr>
          <w:rFonts w:ascii="Arial" w:hAnsi="Arial" w:cs="Arial"/>
        </w:rPr>
      </w:pPr>
    </w:p>
    <w:p w14:paraId="50750F78" w14:textId="77777777" w:rsidR="00C278AE" w:rsidRPr="00BF43DE" w:rsidRDefault="00C278AE" w:rsidP="00F01FA6">
      <w:pPr>
        <w:autoSpaceDE w:val="0"/>
        <w:autoSpaceDN w:val="0"/>
        <w:adjustRightInd w:val="0"/>
        <w:rPr>
          <w:rFonts w:ascii="Arial" w:hAnsi="Arial" w:cs="Arial"/>
        </w:rPr>
      </w:pPr>
      <w:r w:rsidRPr="005443C8">
        <w:rPr>
          <w:rFonts w:ascii="Arial" w:hAnsi="Arial" w:cs="Arial"/>
        </w:rPr>
        <w:t xml:space="preserve">By </w:t>
      </w:r>
      <w:r w:rsidRPr="00BF43DE">
        <w:rPr>
          <w:rFonts w:ascii="Arial" w:hAnsi="Arial" w:cs="Arial"/>
        </w:rPr>
        <w:t>signing</w:t>
      </w:r>
      <w:r w:rsidRPr="005443C8">
        <w:rPr>
          <w:rFonts w:ascii="Arial" w:hAnsi="Arial" w:cs="Arial"/>
        </w:rPr>
        <w:t xml:space="preserve"> </w:t>
      </w:r>
      <w:r w:rsidRPr="00BF43DE">
        <w:rPr>
          <w:rFonts w:ascii="Arial" w:hAnsi="Arial" w:cs="Arial"/>
        </w:rPr>
        <w:t>the</w:t>
      </w:r>
      <w:r w:rsidRPr="005443C8">
        <w:rPr>
          <w:rFonts w:ascii="Arial" w:hAnsi="Arial" w:cs="Arial"/>
        </w:rPr>
        <w:t xml:space="preserve"> </w:t>
      </w:r>
      <w:r w:rsidRPr="00BF43DE">
        <w:rPr>
          <w:rFonts w:ascii="Arial" w:hAnsi="Arial" w:cs="Arial"/>
        </w:rPr>
        <w:t>receipt</w:t>
      </w:r>
      <w:r w:rsidRPr="005443C8">
        <w:rPr>
          <w:rFonts w:ascii="Arial" w:hAnsi="Arial" w:cs="Arial"/>
        </w:rPr>
        <w:t xml:space="preserve"> </w:t>
      </w:r>
      <w:r w:rsidRPr="00BF43DE">
        <w:rPr>
          <w:rFonts w:ascii="Arial" w:hAnsi="Arial" w:cs="Arial"/>
        </w:rPr>
        <w:t>at</w:t>
      </w:r>
      <w:r w:rsidRPr="005443C8">
        <w:rPr>
          <w:rFonts w:ascii="Arial" w:hAnsi="Arial" w:cs="Arial"/>
        </w:rPr>
        <w:t xml:space="preserve"> </w:t>
      </w:r>
      <w:r w:rsidRPr="00BF43DE">
        <w:rPr>
          <w:rFonts w:ascii="Arial" w:hAnsi="Arial" w:cs="Arial"/>
        </w:rPr>
        <w:t>the</w:t>
      </w:r>
      <w:r w:rsidRPr="005443C8">
        <w:rPr>
          <w:rFonts w:ascii="Arial" w:hAnsi="Arial" w:cs="Arial"/>
        </w:rPr>
        <w:t xml:space="preserve"> </w:t>
      </w:r>
      <w:r w:rsidRPr="00BF43DE">
        <w:rPr>
          <w:rFonts w:ascii="Arial" w:hAnsi="Arial" w:cs="Arial"/>
        </w:rPr>
        <w:t>back</w:t>
      </w:r>
      <w:r w:rsidRPr="005443C8">
        <w:rPr>
          <w:rFonts w:ascii="Arial" w:hAnsi="Arial" w:cs="Arial"/>
        </w:rPr>
        <w:t xml:space="preserve"> </w:t>
      </w:r>
      <w:r w:rsidRPr="00BF43DE">
        <w:rPr>
          <w:rFonts w:ascii="Arial" w:hAnsi="Arial" w:cs="Arial"/>
        </w:rPr>
        <w:t>of</w:t>
      </w:r>
      <w:r w:rsidRPr="005443C8">
        <w:rPr>
          <w:rFonts w:ascii="Arial" w:hAnsi="Arial" w:cs="Arial"/>
        </w:rPr>
        <w:t xml:space="preserve"> </w:t>
      </w:r>
      <w:r w:rsidRPr="00BF43DE">
        <w:rPr>
          <w:rFonts w:ascii="Arial" w:hAnsi="Arial" w:cs="Arial"/>
        </w:rPr>
        <w:t>this</w:t>
      </w:r>
      <w:r w:rsidRPr="005443C8">
        <w:rPr>
          <w:rFonts w:ascii="Arial" w:hAnsi="Arial" w:cs="Arial"/>
        </w:rPr>
        <w:t xml:space="preserve"> </w:t>
      </w:r>
      <w:r>
        <w:rPr>
          <w:rFonts w:ascii="Arial" w:hAnsi="Arial" w:cs="Arial"/>
        </w:rPr>
        <w:t>booklet</w:t>
      </w:r>
      <w:r w:rsidRPr="00BF43DE">
        <w:rPr>
          <w:rFonts w:ascii="Arial" w:hAnsi="Arial" w:cs="Arial"/>
        </w:rPr>
        <w:t>,</w:t>
      </w:r>
      <w:r w:rsidRPr="005443C8">
        <w:rPr>
          <w:rFonts w:ascii="Arial" w:hAnsi="Arial" w:cs="Arial"/>
        </w:rPr>
        <w:t xml:space="preserve"> </w:t>
      </w:r>
      <w:r w:rsidRPr="00BF43DE">
        <w:rPr>
          <w:rFonts w:ascii="Arial" w:hAnsi="Arial" w:cs="Arial"/>
        </w:rPr>
        <w:t>you</w:t>
      </w:r>
      <w:r w:rsidRPr="005443C8">
        <w:rPr>
          <w:rFonts w:ascii="Arial" w:hAnsi="Arial" w:cs="Arial"/>
        </w:rPr>
        <w:t xml:space="preserve"> </w:t>
      </w:r>
      <w:r w:rsidRPr="00BF43DE">
        <w:rPr>
          <w:rFonts w:ascii="Arial" w:hAnsi="Arial" w:cs="Arial"/>
        </w:rPr>
        <w:t>agree</w:t>
      </w:r>
      <w:r w:rsidRPr="005443C8">
        <w:rPr>
          <w:rFonts w:ascii="Arial" w:hAnsi="Arial" w:cs="Arial"/>
        </w:rPr>
        <w:t xml:space="preserve"> </w:t>
      </w:r>
      <w:r w:rsidRPr="00BF43DE">
        <w:rPr>
          <w:rFonts w:ascii="Arial" w:hAnsi="Arial" w:cs="Arial"/>
        </w:rPr>
        <w:t>to</w:t>
      </w:r>
      <w:r w:rsidRPr="005443C8">
        <w:rPr>
          <w:rFonts w:ascii="Arial" w:hAnsi="Arial" w:cs="Arial"/>
        </w:rPr>
        <w:t xml:space="preserve"> </w:t>
      </w:r>
      <w:r w:rsidRPr="00BF43DE">
        <w:rPr>
          <w:rFonts w:ascii="Arial" w:hAnsi="Arial" w:cs="Arial"/>
        </w:rPr>
        <w:t>abide</w:t>
      </w:r>
      <w:r w:rsidRPr="005443C8">
        <w:rPr>
          <w:rFonts w:ascii="Arial" w:hAnsi="Arial" w:cs="Arial"/>
        </w:rPr>
        <w:t xml:space="preserve"> </w:t>
      </w:r>
      <w:r w:rsidRPr="00BF43DE">
        <w:rPr>
          <w:rFonts w:ascii="Arial" w:hAnsi="Arial" w:cs="Arial"/>
        </w:rPr>
        <w:t>by</w:t>
      </w:r>
      <w:r w:rsidRPr="005443C8">
        <w:rPr>
          <w:rFonts w:ascii="Arial" w:hAnsi="Arial" w:cs="Arial"/>
        </w:rPr>
        <w:t xml:space="preserve"> </w:t>
      </w:r>
      <w:r w:rsidRPr="00BF43DE">
        <w:rPr>
          <w:rFonts w:ascii="Arial" w:hAnsi="Arial" w:cs="Arial"/>
        </w:rPr>
        <w:t>these</w:t>
      </w:r>
      <w:r w:rsidRPr="005443C8">
        <w:rPr>
          <w:rFonts w:ascii="Arial" w:hAnsi="Arial" w:cs="Arial"/>
        </w:rPr>
        <w:t xml:space="preserve"> </w:t>
      </w:r>
      <w:r w:rsidRPr="00BF43DE">
        <w:rPr>
          <w:rFonts w:ascii="Arial" w:hAnsi="Arial" w:cs="Arial"/>
        </w:rPr>
        <w:t>basic</w:t>
      </w:r>
      <w:r w:rsidRPr="005443C8">
        <w:rPr>
          <w:rFonts w:ascii="Arial" w:hAnsi="Arial" w:cs="Arial"/>
        </w:rPr>
        <w:t xml:space="preserve"> </w:t>
      </w:r>
      <w:r w:rsidRPr="00BF43DE">
        <w:rPr>
          <w:rFonts w:ascii="Arial" w:hAnsi="Arial" w:cs="Arial"/>
        </w:rPr>
        <w:t>safety</w:t>
      </w:r>
      <w:r w:rsidRPr="005443C8">
        <w:rPr>
          <w:rFonts w:ascii="Arial" w:hAnsi="Arial" w:cs="Arial"/>
        </w:rPr>
        <w:t xml:space="preserve"> requirements:</w:t>
      </w:r>
    </w:p>
    <w:p w14:paraId="35DF57DE" w14:textId="77777777" w:rsidR="00C278AE" w:rsidRPr="005443C8" w:rsidRDefault="00C278AE" w:rsidP="005443C8">
      <w:pPr>
        <w:spacing w:before="29"/>
        <w:rPr>
          <w:rFonts w:ascii="Arial" w:hAnsi="Arial" w:cs="Arial"/>
        </w:rPr>
      </w:pPr>
    </w:p>
    <w:p w14:paraId="543AC15B" w14:textId="77777777" w:rsidR="00C278AE" w:rsidRPr="00BF43DE" w:rsidRDefault="005443C8" w:rsidP="005443C8">
      <w:pPr>
        <w:spacing w:line="235" w:lineRule="auto"/>
        <w:ind w:left="1346" w:right="357" w:hanging="341"/>
        <w:jc w:val="both"/>
        <w:rPr>
          <w:rFonts w:ascii="Arial" w:hAnsi="Arial" w:cs="Arial"/>
        </w:rPr>
      </w:pPr>
      <w:r w:rsidRPr="005443C8">
        <w:rPr>
          <w:rFonts w:ascii="Arial" w:hAnsi="Arial" w:cs="Arial"/>
          <w:noProof/>
        </w:rPr>
        <w:drawing>
          <wp:inline distT="0" distB="0" distL="0" distR="0" wp14:anchorId="5EB28758" wp14:editId="01FF1F87">
            <wp:extent cx="92963" cy="89903"/>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12" cstate="print"/>
                    <a:stretch>
                      <a:fillRect/>
                    </a:stretch>
                  </pic:blipFill>
                  <pic:spPr>
                    <a:xfrm>
                      <a:off x="0" y="0"/>
                      <a:ext cx="92963" cy="89903"/>
                    </a:xfrm>
                    <a:prstGeom prst="rect">
                      <a:avLst/>
                    </a:prstGeom>
                  </pic:spPr>
                </pic:pic>
              </a:graphicData>
            </a:graphic>
          </wp:inline>
        </w:drawing>
      </w:r>
      <w:r w:rsidR="00C278AE" w:rsidRPr="005443C8">
        <w:rPr>
          <w:rFonts w:ascii="Arial" w:hAnsi="Arial" w:cs="Arial"/>
          <w:spacing w:val="80"/>
        </w:rPr>
        <w:t xml:space="preserve"> </w:t>
      </w:r>
      <w:r w:rsidR="00C278AE" w:rsidRPr="00BF43DE">
        <w:rPr>
          <w:rFonts w:ascii="Arial" w:hAnsi="Arial" w:cs="Arial"/>
        </w:rPr>
        <w:t>I agree to use proper techniques and equipment when bending, lifting, climbing, or moving objects. I will ask for assistance if an item is too heavy or bulky to handle.</w:t>
      </w:r>
    </w:p>
    <w:p w14:paraId="6D189480" w14:textId="77777777" w:rsidR="00C278AE" w:rsidRPr="00BF43DE" w:rsidRDefault="005443C8" w:rsidP="005443C8">
      <w:pPr>
        <w:tabs>
          <w:tab w:val="left" w:pos="1353"/>
        </w:tabs>
        <w:spacing w:before="206" w:line="237" w:lineRule="auto"/>
        <w:ind w:left="1353" w:right="354" w:hanging="360"/>
        <w:jc w:val="both"/>
        <w:rPr>
          <w:rFonts w:ascii="Arial" w:hAnsi="Arial" w:cs="Arial"/>
        </w:rPr>
      </w:pPr>
      <w:r w:rsidRPr="005443C8">
        <w:rPr>
          <w:rFonts w:ascii="Arial" w:hAnsi="Arial" w:cs="Arial"/>
          <w:noProof/>
        </w:rPr>
        <w:drawing>
          <wp:inline distT="0" distB="0" distL="0" distR="0" wp14:anchorId="33692861" wp14:editId="643EDCC4">
            <wp:extent cx="100584" cy="91439"/>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3" cstate="print"/>
                    <a:stretch>
                      <a:fillRect/>
                    </a:stretch>
                  </pic:blipFill>
                  <pic:spPr>
                    <a:xfrm>
                      <a:off x="0" y="0"/>
                      <a:ext cx="100584" cy="91439"/>
                    </a:xfrm>
                    <a:prstGeom prst="rect">
                      <a:avLst/>
                    </a:prstGeom>
                  </pic:spPr>
                </pic:pic>
              </a:graphicData>
            </a:graphic>
          </wp:inline>
        </w:drawing>
      </w:r>
      <w:r w:rsidR="00C278AE" w:rsidRPr="005443C8">
        <w:rPr>
          <w:rFonts w:ascii="Arial" w:hAnsi="Arial" w:cs="Arial"/>
        </w:rPr>
        <w:tab/>
        <w:t>I</w:t>
      </w:r>
      <w:r w:rsidR="00C278AE" w:rsidRPr="00BF43DE">
        <w:rPr>
          <w:rFonts w:ascii="Arial" w:hAnsi="Arial" w:cs="Arial"/>
          <w:spacing w:val="-12"/>
        </w:rPr>
        <w:t xml:space="preserve"> </w:t>
      </w:r>
      <w:r w:rsidR="00C278AE" w:rsidRPr="00BF43DE">
        <w:rPr>
          <w:rFonts w:ascii="Arial" w:hAnsi="Arial" w:cs="Arial"/>
        </w:rPr>
        <w:t>agree</w:t>
      </w:r>
      <w:r w:rsidR="00C278AE" w:rsidRPr="00BF43DE">
        <w:rPr>
          <w:rFonts w:ascii="Arial" w:hAnsi="Arial" w:cs="Arial"/>
          <w:spacing w:val="-12"/>
        </w:rPr>
        <w:t xml:space="preserve"> </w:t>
      </w:r>
      <w:r w:rsidR="00C278AE" w:rsidRPr="00BF43DE">
        <w:rPr>
          <w:rFonts w:ascii="Arial" w:hAnsi="Arial" w:cs="Arial"/>
        </w:rPr>
        <w:t>to</w:t>
      </w:r>
      <w:r w:rsidR="00C278AE" w:rsidRPr="00BF43DE">
        <w:rPr>
          <w:rFonts w:ascii="Arial" w:hAnsi="Arial" w:cs="Arial"/>
          <w:spacing w:val="-12"/>
        </w:rPr>
        <w:t xml:space="preserve"> </w:t>
      </w:r>
      <w:r w:rsidR="00C278AE" w:rsidRPr="00BF43DE">
        <w:rPr>
          <w:rFonts w:ascii="Arial" w:hAnsi="Arial" w:cs="Arial"/>
        </w:rPr>
        <w:t>wear</w:t>
      </w:r>
      <w:r w:rsidR="00C278AE" w:rsidRPr="00BF43DE">
        <w:rPr>
          <w:rFonts w:ascii="Arial" w:hAnsi="Arial" w:cs="Arial"/>
          <w:spacing w:val="-13"/>
        </w:rPr>
        <w:t xml:space="preserve"> </w:t>
      </w:r>
      <w:r w:rsidR="00C278AE" w:rsidRPr="00BF43DE">
        <w:rPr>
          <w:rFonts w:ascii="Arial" w:hAnsi="Arial" w:cs="Arial"/>
        </w:rPr>
        <w:t>personal</w:t>
      </w:r>
      <w:r w:rsidR="00C278AE" w:rsidRPr="00BF43DE">
        <w:rPr>
          <w:rFonts w:ascii="Arial" w:hAnsi="Arial" w:cs="Arial"/>
          <w:spacing w:val="-12"/>
        </w:rPr>
        <w:t xml:space="preserve"> </w:t>
      </w:r>
      <w:r w:rsidR="00C278AE" w:rsidRPr="00BF43DE">
        <w:rPr>
          <w:rFonts w:ascii="Arial" w:hAnsi="Arial" w:cs="Arial"/>
        </w:rPr>
        <w:t>protective</w:t>
      </w:r>
      <w:r w:rsidR="00C278AE" w:rsidRPr="00BF43DE">
        <w:rPr>
          <w:rFonts w:ascii="Arial" w:hAnsi="Arial" w:cs="Arial"/>
          <w:spacing w:val="-12"/>
        </w:rPr>
        <w:t xml:space="preserve"> </w:t>
      </w:r>
      <w:r w:rsidR="00C278AE" w:rsidRPr="00BF43DE">
        <w:rPr>
          <w:rFonts w:ascii="Arial" w:hAnsi="Arial" w:cs="Arial"/>
        </w:rPr>
        <w:t>equipment</w:t>
      </w:r>
      <w:r w:rsidR="00C278AE" w:rsidRPr="00BF43DE">
        <w:rPr>
          <w:rFonts w:ascii="Arial" w:hAnsi="Arial" w:cs="Arial"/>
          <w:spacing w:val="-12"/>
        </w:rPr>
        <w:t xml:space="preserve"> </w:t>
      </w:r>
      <w:r w:rsidR="00C278AE" w:rsidRPr="00BF43DE">
        <w:rPr>
          <w:rFonts w:ascii="Arial" w:hAnsi="Arial" w:cs="Arial"/>
        </w:rPr>
        <w:t>(PPE)</w:t>
      </w:r>
      <w:r w:rsidR="00C278AE" w:rsidRPr="00BF43DE">
        <w:rPr>
          <w:rFonts w:ascii="Arial" w:hAnsi="Arial" w:cs="Arial"/>
          <w:spacing w:val="-11"/>
        </w:rPr>
        <w:t xml:space="preserve"> </w:t>
      </w:r>
      <w:r w:rsidR="00C278AE" w:rsidRPr="00BF43DE">
        <w:rPr>
          <w:rFonts w:ascii="Arial" w:hAnsi="Arial" w:cs="Arial"/>
        </w:rPr>
        <w:t>when</w:t>
      </w:r>
      <w:r w:rsidR="00C278AE" w:rsidRPr="00BF43DE">
        <w:rPr>
          <w:rFonts w:ascii="Arial" w:hAnsi="Arial" w:cs="Arial"/>
          <w:spacing w:val="-12"/>
        </w:rPr>
        <w:t xml:space="preserve"> </w:t>
      </w:r>
      <w:r w:rsidR="00C278AE" w:rsidRPr="00BF43DE">
        <w:rPr>
          <w:rFonts w:ascii="Arial" w:hAnsi="Arial" w:cs="Arial"/>
        </w:rPr>
        <w:t>required</w:t>
      </w:r>
      <w:r w:rsidR="00C278AE" w:rsidRPr="00BF43DE">
        <w:rPr>
          <w:rFonts w:ascii="Arial" w:hAnsi="Arial" w:cs="Arial"/>
          <w:spacing w:val="-12"/>
        </w:rPr>
        <w:t xml:space="preserve"> </w:t>
      </w:r>
      <w:r w:rsidR="00C278AE" w:rsidRPr="00BF43DE">
        <w:rPr>
          <w:rFonts w:ascii="Arial" w:hAnsi="Arial" w:cs="Arial"/>
        </w:rPr>
        <w:t>by</w:t>
      </w:r>
      <w:r w:rsidR="00C278AE" w:rsidRPr="00BF43DE">
        <w:rPr>
          <w:rFonts w:ascii="Arial" w:hAnsi="Arial" w:cs="Arial"/>
          <w:spacing w:val="-14"/>
        </w:rPr>
        <w:t xml:space="preserve"> </w:t>
      </w:r>
      <w:r w:rsidR="00C278AE" w:rsidRPr="00BF43DE">
        <w:rPr>
          <w:rFonts w:ascii="Arial" w:hAnsi="Arial" w:cs="Arial"/>
        </w:rPr>
        <w:t>state</w:t>
      </w:r>
      <w:r w:rsidR="00C278AE" w:rsidRPr="00BF43DE">
        <w:rPr>
          <w:rFonts w:ascii="Arial" w:hAnsi="Arial" w:cs="Arial"/>
          <w:spacing w:val="-12"/>
        </w:rPr>
        <w:t xml:space="preserve"> </w:t>
      </w:r>
      <w:r w:rsidR="00C278AE" w:rsidRPr="00BF43DE">
        <w:rPr>
          <w:rFonts w:ascii="Arial" w:hAnsi="Arial" w:cs="Arial"/>
        </w:rPr>
        <w:t>or</w:t>
      </w:r>
      <w:r w:rsidR="00C278AE" w:rsidRPr="00BF43DE">
        <w:rPr>
          <w:rFonts w:ascii="Arial" w:hAnsi="Arial" w:cs="Arial"/>
          <w:spacing w:val="-13"/>
        </w:rPr>
        <w:t xml:space="preserve"> </w:t>
      </w:r>
      <w:r w:rsidR="00C278AE" w:rsidRPr="00BF43DE">
        <w:rPr>
          <w:rFonts w:ascii="Arial" w:hAnsi="Arial" w:cs="Arial"/>
        </w:rPr>
        <w:t>federal</w:t>
      </w:r>
      <w:r w:rsidR="00C278AE" w:rsidRPr="00BF43DE">
        <w:rPr>
          <w:rFonts w:ascii="Arial" w:hAnsi="Arial" w:cs="Arial"/>
          <w:spacing w:val="-12"/>
        </w:rPr>
        <w:t xml:space="preserve"> </w:t>
      </w:r>
      <w:r w:rsidR="00C278AE" w:rsidRPr="00BF43DE">
        <w:rPr>
          <w:rFonts w:ascii="Arial" w:hAnsi="Arial" w:cs="Arial"/>
        </w:rPr>
        <w:t xml:space="preserve">safety regulations or when required by the company. This includes wearing a respirator when </w:t>
      </w:r>
      <w:r w:rsidR="00C278AE" w:rsidRPr="00BF43DE">
        <w:rPr>
          <w:rFonts w:ascii="Arial" w:hAnsi="Arial" w:cs="Arial"/>
          <w:spacing w:val="-2"/>
        </w:rPr>
        <w:t>required.</w:t>
      </w:r>
    </w:p>
    <w:p w14:paraId="6305E789" w14:textId="77777777" w:rsidR="00C278AE" w:rsidRPr="00BF43DE" w:rsidRDefault="005443C8" w:rsidP="005443C8">
      <w:pPr>
        <w:tabs>
          <w:tab w:val="left" w:pos="1353"/>
        </w:tabs>
        <w:spacing w:before="200"/>
        <w:ind w:left="1353" w:right="356" w:hanging="358"/>
        <w:jc w:val="both"/>
        <w:rPr>
          <w:rFonts w:ascii="Arial" w:hAnsi="Arial" w:cs="Arial"/>
        </w:rPr>
      </w:pPr>
      <w:r w:rsidRPr="005443C8">
        <w:rPr>
          <w:rFonts w:ascii="Arial" w:hAnsi="Arial" w:cs="Arial"/>
          <w:noProof/>
        </w:rPr>
        <w:drawing>
          <wp:inline distT="0" distB="0" distL="0" distR="0" wp14:anchorId="5AA83FA4" wp14:editId="039E5AC3">
            <wp:extent cx="99059" cy="94475"/>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4" cstate="print"/>
                    <a:stretch>
                      <a:fillRect/>
                    </a:stretch>
                  </pic:blipFill>
                  <pic:spPr>
                    <a:xfrm>
                      <a:off x="0" y="0"/>
                      <a:ext cx="99059" cy="94475"/>
                    </a:xfrm>
                    <a:prstGeom prst="rect">
                      <a:avLst/>
                    </a:prstGeom>
                  </pic:spPr>
                </pic:pic>
              </a:graphicData>
            </a:graphic>
          </wp:inline>
        </w:drawing>
      </w:r>
      <w:r w:rsidR="00C278AE" w:rsidRPr="005443C8">
        <w:rPr>
          <w:rFonts w:ascii="Arial" w:hAnsi="Arial" w:cs="Arial"/>
          <w:position w:val="1"/>
        </w:rPr>
        <w:tab/>
        <w:t xml:space="preserve">I agree not to take unnecessary chances or to work under hazardous conditions without </w:t>
      </w:r>
      <w:r w:rsidR="00C278AE" w:rsidRPr="00BF43DE">
        <w:rPr>
          <w:rFonts w:ascii="Arial" w:hAnsi="Arial" w:cs="Arial"/>
        </w:rPr>
        <w:t>adequate safeguards.</w:t>
      </w:r>
    </w:p>
    <w:p w14:paraId="48B3E9FE" w14:textId="69E4A1DA" w:rsidR="00C278AE" w:rsidRPr="00BF43DE" w:rsidRDefault="005443C8" w:rsidP="005443C8">
      <w:pPr>
        <w:tabs>
          <w:tab w:val="left" w:pos="1353"/>
        </w:tabs>
        <w:spacing w:before="198"/>
        <w:ind w:left="1353" w:right="354" w:hanging="368"/>
        <w:jc w:val="both"/>
        <w:rPr>
          <w:rFonts w:ascii="Arial" w:hAnsi="Arial" w:cs="Arial"/>
        </w:rPr>
      </w:pPr>
      <w:r w:rsidRPr="005443C8">
        <w:rPr>
          <w:rFonts w:ascii="Arial" w:hAnsi="Arial" w:cs="Arial"/>
          <w:noProof/>
        </w:rPr>
        <w:drawing>
          <wp:inline distT="0" distB="0" distL="0" distR="0" wp14:anchorId="6D0C98B2" wp14:editId="174AC4CD">
            <wp:extent cx="105156" cy="91439"/>
            <wp:effectExtent l="0" t="0" r="0" b="0"/>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15" cstate="print"/>
                    <a:stretch>
                      <a:fillRect/>
                    </a:stretch>
                  </pic:blipFill>
                  <pic:spPr>
                    <a:xfrm>
                      <a:off x="0" y="0"/>
                      <a:ext cx="105156" cy="91439"/>
                    </a:xfrm>
                    <a:prstGeom prst="rect">
                      <a:avLst/>
                    </a:prstGeom>
                  </pic:spPr>
                </pic:pic>
              </a:graphicData>
            </a:graphic>
          </wp:inline>
        </w:drawing>
      </w:r>
      <w:r w:rsidR="00C278AE" w:rsidRPr="005443C8">
        <w:rPr>
          <w:rFonts w:ascii="Arial" w:hAnsi="Arial" w:cs="Arial"/>
          <w:position w:val="1"/>
        </w:rPr>
        <w:tab/>
        <w:t>I agree to report any work-related injury or illness that I experience, no matter</w:t>
      </w:r>
      <w:r w:rsidR="00C278AE" w:rsidRPr="00BF43DE">
        <w:rPr>
          <w:rFonts w:ascii="Arial" w:hAnsi="Arial" w:cs="Arial"/>
          <w:spacing w:val="-1"/>
          <w:position w:val="1"/>
        </w:rPr>
        <w:t xml:space="preserve"> </w:t>
      </w:r>
      <w:r w:rsidR="00C278AE" w:rsidRPr="00BF43DE">
        <w:rPr>
          <w:rFonts w:ascii="Arial" w:hAnsi="Arial" w:cs="Arial"/>
          <w:position w:val="1"/>
        </w:rPr>
        <w:t xml:space="preserve">how minor, </w:t>
      </w:r>
      <w:r w:rsidR="00C278AE" w:rsidRPr="00BF43DE">
        <w:rPr>
          <w:rFonts w:ascii="Arial" w:hAnsi="Arial" w:cs="Arial"/>
        </w:rPr>
        <w:t>to</w:t>
      </w:r>
      <w:r w:rsidR="00C278AE" w:rsidRPr="00BF43DE">
        <w:rPr>
          <w:rFonts w:ascii="Arial" w:hAnsi="Arial" w:cs="Arial"/>
          <w:spacing w:val="-8"/>
        </w:rPr>
        <w:t xml:space="preserve"> </w:t>
      </w:r>
      <w:r w:rsidR="00C278AE" w:rsidRPr="00BF43DE">
        <w:rPr>
          <w:rFonts w:ascii="Arial" w:hAnsi="Arial" w:cs="Arial"/>
        </w:rPr>
        <w:t>my</w:t>
      </w:r>
      <w:r w:rsidR="00C278AE" w:rsidRPr="00BF43DE">
        <w:rPr>
          <w:rFonts w:ascii="Arial" w:hAnsi="Arial" w:cs="Arial"/>
          <w:spacing w:val="-10"/>
        </w:rPr>
        <w:t xml:space="preserve"> </w:t>
      </w:r>
      <w:r w:rsidR="00C278AE" w:rsidRPr="00BF43DE">
        <w:rPr>
          <w:rFonts w:ascii="Arial" w:hAnsi="Arial" w:cs="Arial"/>
        </w:rPr>
        <w:t>immediate</w:t>
      </w:r>
      <w:r w:rsidR="00C278AE" w:rsidRPr="00BF43DE">
        <w:rPr>
          <w:rFonts w:ascii="Arial" w:hAnsi="Arial" w:cs="Arial"/>
          <w:spacing w:val="-8"/>
        </w:rPr>
        <w:t xml:space="preserve"> </w:t>
      </w:r>
      <w:r w:rsidR="00C278AE" w:rsidRPr="00BF43DE">
        <w:rPr>
          <w:rFonts w:ascii="Arial" w:hAnsi="Arial" w:cs="Arial"/>
        </w:rPr>
        <w:t>supervisor,</w:t>
      </w:r>
      <w:r w:rsidR="00C278AE" w:rsidRPr="00BF43DE">
        <w:rPr>
          <w:rFonts w:ascii="Arial" w:hAnsi="Arial" w:cs="Arial"/>
          <w:spacing w:val="-10"/>
        </w:rPr>
        <w:t xml:space="preserve"> </w:t>
      </w:r>
      <w:r w:rsidR="00C278AE" w:rsidRPr="00BF43DE">
        <w:rPr>
          <w:rFonts w:ascii="Arial" w:hAnsi="Arial" w:cs="Arial"/>
        </w:rPr>
        <w:t>location</w:t>
      </w:r>
      <w:r w:rsidR="00C278AE" w:rsidRPr="00BF43DE">
        <w:rPr>
          <w:rFonts w:ascii="Arial" w:hAnsi="Arial" w:cs="Arial"/>
          <w:spacing w:val="-8"/>
        </w:rPr>
        <w:t xml:space="preserve"> </w:t>
      </w:r>
      <w:r w:rsidR="00C278AE" w:rsidRPr="00BF43DE">
        <w:rPr>
          <w:rFonts w:ascii="Arial" w:hAnsi="Arial" w:cs="Arial"/>
        </w:rPr>
        <w:t>manager,</w:t>
      </w:r>
      <w:r w:rsidR="00C278AE" w:rsidRPr="00BF43DE">
        <w:rPr>
          <w:rFonts w:ascii="Arial" w:hAnsi="Arial" w:cs="Arial"/>
          <w:spacing w:val="-10"/>
        </w:rPr>
        <w:t xml:space="preserve"> </w:t>
      </w:r>
      <w:r w:rsidR="00C278AE" w:rsidRPr="00BF43DE">
        <w:rPr>
          <w:rFonts w:ascii="Arial" w:hAnsi="Arial" w:cs="Arial"/>
        </w:rPr>
        <w:t>or</w:t>
      </w:r>
      <w:r w:rsidR="00C278AE" w:rsidRPr="00BF43DE">
        <w:rPr>
          <w:rFonts w:ascii="Arial" w:hAnsi="Arial" w:cs="Arial"/>
          <w:spacing w:val="-9"/>
        </w:rPr>
        <w:t xml:space="preserve"> </w:t>
      </w:r>
      <w:r w:rsidR="00C278AE" w:rsidRPr="00BF43DE">
        <w:rPr>
          <w:rFonts w:ascii="Arial" w:hAnsi="Arial" w:cs="Arial"/>
        </w:rPr>
        <w:t>Human</w:t>
      </w:r>
      <w:r w:rsidR="00C278AE" w:rsidRPr="00BF43DE">
        <w:rPr>
          <w:rFonts w:ascii="Arial" w:hAnsi="Arial" w:cs="Arial"/>
          <w:spacing w:val="-8"/>
        </w:rPr>
        <w:t xml:space="preserve"> </w:t>
      </w:r>
      <w:r w:rsidR="00C278AE" w:rsidRPr="00BF43DE">
        <w:rPr>
          <w:rFonts w:ascii="Arial" w:hAnsi="Arial" w:cs="Arial"/>
        </w:rPr>
        <w:t>Resources</w:t>
      </w:r>
      <w:r w:rsidR="00C278AE" w:rsidRPr="00BF43DE">
        <w:rPr>
          <w:rFonts w:ascii="Arial" w:hAnsi="Arial" w:cs="Arial"/>
          <w:spacing w:val="-9"/>
        </w:rPr>
        <w:t xml:space="preserve"> </w:t>
      </w:r>
      <w:r w:rsidR="00C278AE" w:rsidRPr="00BF43DE">
        <w:rPr>
          <w:rFonts w:ascii="Arial" w:hAnsi="Arial" w:cs="Arial"/>
        </w:rPr>
        <w:t>immediately</w:t>
      </w:r>
      <w:r w:rsidR="00C278AE" w:rsidRPr="00BF43DE">
        <w:rPr>
          <w:rFonts w:ascii="Arial" w:hAnsi="Arial" w:cs="Arial"/>
          <w:spacing w:val="-10"/>
        </w:rPr>
        <w:t xml:space="preserve"> </w:t>
      </w:r>
      <w:r w:rsidR="00C278AE" w:rsidRPr="00BF43DE">
        <w:rPr>
          <w:rFonts w:ascii="Arial" w:hAnsi="Arial" w:cs="Arial"/>
        </w:rPr>
        <w:t>or</w:t>
      </w:r>
      <w:r w:rsidR="00C278AE" w:rsidRPr="00BF43DE">
        <w:rPr>
          <w:rFonts w:ascii="Arial" w:hAnsi="Arial" w:cs="Arial"/>
          <w:spacing w:val="-9"/>
        </w:rPr>
        <w:t xml:space="preserve"> </w:t>
      </w:r>
      <w:r w:rsidR="00C278AE" w:rsidRPr="00BF43DE">
        <w:rPr>
          <w:rFonts w:ascii="Arial" w:hAnsi="Arial" w:cs="Arial"/>
        </w:rPr>
        <w:t>as</w:t>
      </w:r>
      <w:r w:rsidR="00C278AE" w:rsidRPr="00BF43DE">
        <w:rPr>
          <w:rFonts w:ascii="Arial" w:hAnsi="Arial" w:cs="Arial"/>
          <w:spacing w:val="-9"/>
        </w:rPr>
        <w:t xml:space="preserve"> </w:t>
      </w:r>
      <w:r w:rsidR="00C278AE" w:rsidRPr="00BF43DE">
        <w:rPr>
          <w:rFonts w:ascii="Arial" w:hAnsi="Arial" w:cs="Arial"/>
        </w:rPr>
        <w:t>soon as I realize that the injury or illness is work-related. (If the injury or illness appears life- threatening, first call 911 and follow their directions.)</w:t>
      </w:r>
      <w:r w:rsidR="005A4F7D">
        <w:rPr>
          <w:rFonts w:ascii="Arial" w:hAnsi="Arial" w:cs="Arial"/>
        </w:rPr>
        <w:t>(See Forms</w:t>
      </w:r>
      <w:r w:rsidR="00D91B62">
        <w:rPr>
          <w:rFonts w:ascii="Arial" w:hAnsi="Arial" w:cs="Arial"/>
        </w:rPr>
        <w:t xml:space="preserve"> Library</w:t>
      </w:r>
      <w:r w:rsidR="005A4F7D">
        <w:rPr>
          <w:rFonts w:ascii="Arial" w:hAnsi="Arial" w:cs="Arial"/>
        </w:rPr>
        <w:t>, Appendix A)</w:t>
      </w:r>
    </w:p>
    <w:p w14:paraId="63051E3C" w14:textId="7A96BB5A" w:rsidR="00C278AE" w:rsidRPr="00BF43DE" w:rsidRDefault="005443C8" w:rsidP="005443C8">
      <w:pPr>
        <w:tabs>
          <w:tab w:val="left" w:pos="1353"/>
        </w:tabs>
        <w:spacing w:before="203"/>
        <w:ind w:left="1353" w:right="355" w:hanging="358"/>
        <w:jc w:val="both"/>
        <w:rPr>
          <w:rFonts w:ascii="Arial" w:hAnsi="Arial" w:cs="Arial"/>
        </w:rPr>
      </w:pPr>
      <w:r w:rsidRPr="005443C8">
        <w:rPr>
          <w:rFonts w:ascii="Arial" w:hAnsi="Arial" w:cs="Arial"/>
          <w:noProof/>
        </w:rPr>
        <w:drawing>
          <wp:inline distT="0" distB="0" distL="0" distR="0" wp14:anchorId="2A6CA1C0" wp14:editId="2485FBD9">
            <wp:extent cx="99059" cy="92963"/>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16" cstate="print"/>
                    <a:stretch>
                      <a:fillRect/>
                    </a:stretch>
                  </pic:blipFill>
                  <pic:spPr>
                    <a:xfrm>
                      <a:off x="0" y="0"/>
                      <a:ext cx="99059" cy="92963"/>
                    </a:xfrm>
                    <a:prstGeom prst="rect">
                      <a:avLst/>
                    </a:prstGeom>
                  </pic:spPr>
                </pic:pic>
              </a:graphicData>
            </a:graphic>
          </wp:inline>
        </w:drawing>
      </w:r>
      <w:r w:rsidR="00C278AE" w:rsidRPr="005443C8">
        <w:rPr>
          <w:rFonts w:ascii="Arial" w:hAnsi="Arial" w:cs="Arial"/>
          <w:position w:val="1"/>
        </w:rPr>
        <w:tab/>
        <w:t xml:space="preserve">I agree to immediately report to my immediate supervisor, location manager, or Human </w:t>
      </w:r>
      <w:r w:rsidR="00C278AE" w:rsidRPr="00BF43DE">
        <w:rPr>
          <w:rFonts w:ascii="Arial" w:hAnsi="Arial" w:cs="Arial"/>
        </w:rPr>
        <w:t>Resources any accidents or near-miss incidents that I witness or am involved in, whether they occur on company property, in a company vehicle, or on-site at a customer location while company</w:t>
      </w:r>
      <w:r w:rsidR="00C278AE" w:rsidRPr="00BF43DE">
        <w:rPr>
          <w:rFonts w:ascii="Arial" w:hAnsi="Arial" w:cs="Arial"/>
          <w:spacing w:val="-2"/>
        </w:rPr>
        <w:t xml:space="preserve"> </w:t>
      </w:r>
      <w:r w:rsidR="00C278AE" w:rsidRPr="00BF43DE">
        <w:rPr>
          <w:rFonts w:ascii="Arial" w:hAnsi="Arial" w:cs="Arial"/>
        </w:rPr>
        <w:t>business</w:t>
      </w:r>
      <w:r w:rsidR="00C278AE" w:rsidRPr="00BF43DE">
        <w:rPr>
          <w:rFonts w:ascii="Arial" w:hAnsi="Arial" w:cs="Arial"/>
          <w:spacing w:val="-1"/>
        </w:rPr>
        <w:t xml:space="preserve"> </w:t>
      </w:r>
      <w:r w:rsidR="00C278AE" w:rsidRPr="00BF43DE">
        <w:rPr>
          <w:rFonts w:ascii="Arial" w:hAnsi="Arial" w:cs="Arial"/>
        </w:rPr>
        <w:t>is</w:t>
      </w:r>
      <w:r w:rsidR="00C278AE" w:rsidRPr="00BF43DE">
        <w:rPr>
          <w:rFonts w:ascii="Arial" w:hAnsi="Arial" w:cs="Arial"/>
          <w:spacing w:val="-4"/>
        </w:rPr>
        <w:t xml:space="preserve"> </w:t>
      </w:r>
      <w:r w:rsidR="00C278AE" w:rsidRPr="00BF43DE">
        <w:rPr>
          <w:rFonts w:ascii="Arial" w:hAnsi="Arial" w:cs="Arial"/>
        </w:rPr>
        <w:t>being performed and regardless</w:t>
      </w:r>
      <w:r w:rsidR="00C278AE" w:rsidRPr="00BF43DE">
        <w:rPr>
          <w:rFonts w:ascii="Arial" w:hAnsi="Arial" w:cs="Arial"/>
          <w:spacing w:val="-1"/>
        </w:rPr>
        <w:t xml:space="preserve"> </w:t>
      </w:r>
      <w:r w:rsidR="00C278AE" w:rsidRPr="00BF43DE">
        <w:rPr>
          <w:rFonts w:ascii="Arial" w:hAnsi="Arial" w:cs="Arial"/>
        </w:rPr>
        <w:t>of</w:t>
      </w:r>
      <w:r w:rsidR="00C278AE" w:rsidRPr="00BF43DE">
        <w:rPr>
          <w:rFonts w:ascii="Arial" w:hAnsi="Arial" w:cs="Arial"/>
          <w:spacing w:val="-2"/>
        </w:rPr>
        <w:t xml:space="preserve"> </w:t>
      </w:r>
      <w:r w:rsidR="00C278AE" w:rsidRPr="00BF43DE">
        <w:rPr>
          <w:rFonts w:ascii="Arial" w:hAnsi="Arial" w:cs="Arial"/>
        </w:rPr>
        <w:t>how</w:t>
      </w:r>
      <w:r w:rsidR="00C278AE" w:rsidRPr="00BF43DE">
        <w:rPr>
          <w:rFonts w:ascii="Arial" w:hAnsi="Arial" w:cs="Arial"/>
          <w:spacing w:val="-2"/>
        </w:rPr>
        <w:t xml:space="preserve"> </w:t>
      </w:r>
      <w:r w:rsidR="00C278AE" w:rsidRPr="00BF43DE">
        <w:rPr>
          <w:rFonts w:ascii="Arial" w:hAnsi="Arial" w:cs="Arial"/>
        </w:rPr>
        <w:t>insignificant</w:t>
      </w:r>
      <w:r w:rsidR="00C278AE" w:rsidRPr="00BF43DE">
        <w:rPr>
          <w:rFonts w:ascii="Arial" w:hAnsi="Arial" w:cs="Arial"/>
          <w:spacing w:val="-2"/>
        </w:rPr>
        <w:t xml:space="preserve"> </w:t>
      </w:r>
      <w:r w:rsidR="00C278AE" w:rsidRPr="00BF43DE">
        <w:rPr>
          <w:rFonts w:ascii="Arial" w:hAnsi="Arial" w:cs="Arial"/>
        </w:rPr>
        <w:t>the accident or</w:t>
      </w:r>
      <w:r w:rsidR="00C278AE" w:rsidRPr="00BF43DE">
        <w:rPr>
          <w:rFonts w:ascii="Arial" w:hAnsi="Arial" w:cs="Arial"/>
          <w:spacing w:val="-8"/>
        </w:rPr>
        <w:t xml:space="preserve"> </w:t>
      </w:r>
      <w:r w:rsidR="00C278AE" w:rsidRPr="00BF43DE">
        <w:rPr>
          <w:rFonts w:ascii="Arial" w:hAnsi="Arial" w:cs="Arial"/>
        </w:rPr>
        <w:t>incident</w:t>
      </w:r>
      <w:r w:rsidR="00C278AE" w:rsidRPr="00BF43DE">
        <w:rPr>
          <w:rFonts w:ascii="Arial" w:hAnsi="Arial" w:cs="Arial"/>
          <w:spacing w:val="-7"/>
        </w:rPr>
        <w:t xml:space="preserve"> </w:t>
      </w:r>
      <w:r w:rsidR="00C278AE" w:rsidRPr="00BF43DE">
        <w:rPr>
          <w:rFonts w:ascii="Arial" w:hAnsi="Arial" w:cs="Arial"/>
        </w:rPr>
        <w:t>may</w:t>
      </w:r>
      <w:r w:rsidR="00C278AE" w:rsidRPr="00BF43DE">
        <w:rPr>
          <w:rFonts w:ascii="Arial" w:hAnsi="Arial" w:cs="Arial"/>
          <w:spacing w:val="-9"/>
        </w:rPr>
        <w:t xml:space="preserve"> </w:t>
      </w:r>
      <w:r w:rsidR="00C278AE" w:rsidRPr="00BF43DE">
        <w:rPr>
          <w:rFonts w:ascii="Arial" w:hAnsi="Arial" w:cs="Arial"/>
        </w:rPr>
        <w:t>seem.</w:t>
      </w:r>
      <w:r w:rsidR="00C278AE" w:rsidRPr="00BF43DE">
        <w:rPr>
          <w:rFonts w:ascii="Arial" w:hAnsi="Arial" w:cs="Arial"/>
          <w:spacing w:val="-9"/>
        </w:rPr>
        <w:t xml:space="preserve"> </w:t>
      </w:r>
      <w:r w:rsidR="00C278AE" w:rsidRPr="00BF43DE">
        <w:rPr>
          <w:rFonts w:ascii="Arial" w:hAnsi="Arial" w:cs="Arial"/>
        </w:rPr>
        <w:t>(If</w:t>
      </w:r>
      <w:r w:rsidR="00C278AE" w:rsidRPr="00BF43DE">
        <w:rPr>
          <w:rFonts w:ascii="Arial" w:hAnsi="Arial" w:cs="Arial"/>
          <w:spacing w:val="-9"/>
        </w:rPr>
        <w:t xml:space="preserve"> </w:t>
      </w:r>
      <w:r w:rsidR="00C278AE" w:rsidRPr="00BF43DE">
        <w:rPr>
          <w:rFonts w:ascii="Arial" w:hAnsi="Arial" w:cs="Arial"/>
        </w:rPr>
        <w:t>the</w:t>
      </w:r>
      <w:r w:rsidR="00C278AE" w:rsidRPr="00BF43DE">
        <w:rPr>
          <w:rFonts w:ascii="Arial" w:hAnsi="Arial" w:cs="Arial"/>
          <w:spacing w:val="-7"/>
        </w:rPr>
        <w:t xml:space="preserve"> </w:t>
      </w:r>
      <w:r w:rsidR="00C278AE" w:rsidRPr="00BF43DE">
        <w:rPr>
          <w:rFonts w:ascii="Arial" w:hAnsi="Arial" w:cs="Arial"/>
        </w:rPr>
        <w:t>accident</w:t>
      </w:r>
      <w:r w:rsidR="00C278AE" w:rsidRPr="00BF43DE">
        <w:rPr>
          <w:rFonts w:ascii="Arial" w:hAnsi="Arial" w:cs="Arial"/>
          <w:spacing w:val="-7"/>
        </w:rPr>
        <w:t xml:space="preserve"> </w:t>
      </w:r>
      <w:r w:rsidR="00C278AE" w:rsidRPr="00BF43DE">
        <w:rPr>
          <w:rFonts w:ascii="Arial" w:hAnsi="Arial" w:cs="Arial"/>
        </w:rPr>
        <w:t>involves</w:t>
      </w:r>
      <w:r w:rsidR="00C278AE" w:rsidRPr="00BF43DE">
        <w:rPr>
          <w:rFonts w:ascii="Arial" w:hAnsi="Arial" w:cs="Arial"/>
          <w:spacing w:val="-8"/>
        </w:rPr>
        <w:t xml:space="preserve"> </w:t>
      </w:r>
      <w:r w:rsidR="00C278AE" w:rsidRPr="00BF43DE">
        <w:rPr>
          <w:rFonts w:ascii="Arial" w:hAnsi="Arial" w:cs="Arial"/>
        </w:rPr>
        <w:t>injuries</w:t>
      </w:r>
      <w:r w:rsidR="00C278AE" w:rsidRPr="00BF43DE">
        <w:rPr>
          <w:rFonts w:ascii="Arial" w:hAnsi="Arial" w:cs="Arial"/>
          <w:spacing w:val="-8"/>
        </w:rPr>
        <w:t xml:space="preserve"> </w:t>
      </w:r>
      <w:r w:rsidR="00C278AE" w:rsidRPr="00BF43DE">
        <w:rPr>
          <w:rFonts w:ascii="Arial" w:hAnsi="Arial" w:cs="Arial"/>
        </w:rPr>
        <w:t>that</w:t>
      </w:r>
      <w:r w:rsidR="00C278AE" w:rsidRPr="00BF43DE">
        <w:rPr>
          <w:rFonts w:ascii="Arial" w:hAnsi="Arial" w:cs="Arial"/>
          <w:spacing w:val="-7"/>
        </w:rPr>
        <w:t xml:space="preserve"> </w:t>
      </w:r>
      <w:r w:rsidR="00C278AE" w:rsidRPr="00BF43DE">
        <w:rPr>
          <w:rFonts w:ascii="Arial" w:hAnsi="Arial" w:cs="Arial"/>
        </w:rPr>
        <w:t>appear</w:t>
      </w:r>
      <w:r w:rsidR="00C278AE" w:rsidRPr="00BF43DE">
        <w:rPr>
          <w:rFonts w:ascii="Arial" w:hAnsi="Arial" w:cs="Arial"/>
          <w:spacing w:val="-8"/>
        </w:rPr>
        <w:t xml:space="preserve"> </w:t>
      </w:r>
      <w:r w:rsidR="00C278AE" w:rsidRPr="00BF43DE">
        <w:rPr>
          <w:rFonts w:ascii="Arial" w:hAnsi="Arial" w:cs="Arial"/>
        </w:rPr>
        <w:t>life-threatening,</w:t>
      </w:r>
      <w:r w:rsidR="00C278AE" w:rsidRPr="00BF43DE">
        <w:rPr>
          <w:rFonts w:ascii="Arial" w:hAnsi="Arial" w:cs="Arial"/>
          <w:spacing w:val="-9"/>
        </w:rPr>
        <w:t xml:space="preserve"> </w:t>
      </w:r>
      <w:r w:rsidR="00C278AE" w:rsidRPr="00BF43DE">
        <w:rPr>
          <w:rFonts w:ascii="Arial" w:hAnsi="Arial" w:cs="Arial"/>
        </w:rPr>
        <w:t>first</w:t>
      </w:r>
      <w:r w:rsidR="00C278AE" w:rsidRPr="00BF43DE">
        <w:rPr>
          <w:rFonts w:ascii="Arial" w:hAnsi="Arial" w:cs="Arial"/>
          <w:spacing w:val="-7"/>
        </w:rPr>
        <w:t xml:space="preserve"> </w:t>
      </w:r>
      <w:r w:rsidR="00C278AE" w:rsidRPr="00BF43DE">
        <w:rPr>
          <w:rFonts w:ascii="Arial" w:hAnsi="Arial" w:cs="Arial"/>
        </w:rPr>
        <w:t>call 911 and follow their directions.)</w:t>
      </w:r>
      <w:r w:rsidR="00D91B62">
        <w:rPr>
          <w:rFonts w:ascii="Arial" w:hAnsi="Arial" w:cs="Arial"/>
        </w:rPr>
        <w:t>(See Forms Library, Appendix A)</w:t>
      </w:r>
    </w:p>
    <w:p w14:paraId="5665BED5" w14:textId="77777777" w:rsidR="00C278AE" w:rsidRPr="00BF43DE" w:rsidRDefault="005443C8" w:rsidP="005443C8">
      <w:pPr>
        <w:tabs>
          <w:tab w:val="left" w:pos="1353"/>
        </w:tabs>
        <w:spacing w:before="199"/>
        <w:ind w:left="1353" w:right="355" w:hanging="360"/>
        <w:jc w:val="both"/>
        <w:rPr>
          <w:rFonts w:ascii="Arial" w:hAnsi="Arial" w:cs="Arial"/>
        </w:rPr>
      </w:pPr>
      <w:r w:rsidRPr="005443C8">
        <w:rPr>
          <w:rFonts w:ascii="Arial" w:hAnsi="Arial" w:cs="Arial"/>
          <w:noProof/>
        </w:rPr>
        <w:drawing>
          <wp:inline distT="0" distB="0" distL="0" distR="0" wp14:anchorId="431B770B" wp14:editId="0FB2B837">
            <wp:extent cx="100584" cy="94475"/>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7" cstate="print"/>
                    <a:stretch>
                      <a:fillRect/>
                    </a:stretch>
                  </pic:blipFill>
                  <pic:spPr>
                    <a:xfrm>
                      <a:off x="0" y="0"/>
                      <a:ext cx="100584" cy="94475"/>
                    </a:xfrm>
                    <a:prstGeom prst="rect">
                      <a:avLst/>
                    </a:prstGeom>
                  </pic:spPr>
                </pic:pic>
              </a:graphicData>
            </a:graphic>
          </wp:inline>
        </w:drawing>
      </w:r>
      <w:r w:rsidR="00C278AE" w:rsidRPr="005443C8">
        <w:rPr>
          <w:rFonts w:ascii="Arial" w:hAnsi="Arial" w:cs="Arial"/>
          <w:position w:val="1"/>
        </w:rPr>
        <w:tab/>
        <w:t xml:space="preserve">I agree to cooperate with and assist in any investigation of an accident to help identify the </w:t>
      </w:r>
      <w:r w:rsidR="00C278AE" w:rsidRPr="00BF43DE">
        <w:rPr>
          <w:rFonts w:ascii="Arial" w:hAnsi="Arial" w:cs="Arial"/>
        </w:rPr>
        <w:t>causes and to prevent reoccurrence.</w:t>
      </w:r>
    </w:p>
    <w:p w14:paraId="1856E5D2" w14:textId="77777777" w:rsidR="00C278AE" w:rsidRPr="00BF43DE" w:rsidRDefault="005443C8" w:rsidP="005443C8">
      <w:pPr>
        <w:tabs>
          <w:tab w:val="left" w:pos="1353"/>
        </w:tabs>
        <w:spacing w:before="208" w:line="237" w:lineRule="auto"/>
        <w:ind w:left="1353" w:right="354" w:hanging="360"/>
        <w:jc w:val="both"/>
        <w:rPr>
          <w:rFonts w:ascii="Arial" w:hAnsi="Arial" w:cs="Arial"/>
        </w:rPr>
      </w:pPr>
      <w:r w:rsidRPr="005443C8">
        <w:rPr>
          <w:rFonts w:ascii="Arial" w:hAnsi="Arial" w:cs="Arial"/>
          <w:noProof/>
        </w:rPr>
        <w:drawing>
          <wp:inline distT="0" distB="0" distL="0" distR="0" wp14:anchorId="5651D9F0" wp14:editId="1D22C2BA">
            <wp:extent cx="100584" cy="89903"/>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18" cstate="print"/>
                    <a:stretch>
                      <a:fillRect/>
                    </a:stretch>
                  </pic:blipFill>
                  <pic:spPr>
                    <a:xfrm>
                      <a:off x="0" y="0"/>
                      <a:ext cx="100584" cy="89903"/>
                    </a:xfrm>
                    <a:prstGeom prst="rect">
                      <a:avLst/>
                    </a:prstGeom>
                  </pic:spPr>
                </pic:pic>
              </a:graphicData>
            </a:graphic>
          </wp:inline>
        </w:drawing>
      </w:r>
      <w:r w:rsidR="00C278AE" w:rsidRPr="005443C8">
        <w:rPr>
          <w:rFonts w:ascii="Arial" w:hAnsi="Arial" w:cs="Arial"/>
        </w:rPr>
        <w:tab/>
        <w:t>I</w:t>
      </w:r>
      <w:r w:rsidR="00C278AE" w:rsidRPr="00BF43DE">
        <w:rPr>
          <w:rFonts w:ascii="Arial" w:hAnsi="Arial" w:cs="Arial"/>
          <w:spacing w:val="-6"/>
        </w:rPr>
        <w:t xml:space="preserve"> </w:t>
      </w:r>
      <w:r w:rsidR="00C278AE" w:rsidRPr="00BF43DE">
        <w:rPr>
          <w:rFonts w:ascii="Arial" w:hAnsi="Arial" w:cs="Arial"/>
        </w:rPr>
        <w:t>agree</w:t>
      </w:r>
      <w:r w:rsidR="00C278AE" w:rsidRPr="00BF43DE">
        <w:rPr>
          <w:rFonts w:ascii="Arial" w:hAnsi="Arial" w:cs="Arial"/>
          <w:spacing w:val="-6"/>
        </w:rPr>
        <w:t xml:space="preserve"> </w:t>
      </w:r>
      <w:r w:rsidR="00C278AE" w:rsidRPr="00BF43DE">
        <w:rPr>
          <w:rFonts w:ascii="Arial" w:hAnsi="Arial" w:cs="Arial"/>
        </w:rPr>
        <w:t>that</w:t>
      </w:r>
      <w:r w:rsidR="00C278AE" w:rsidRPr="00BF43DE">
        <w:rPr>
          <w:rFonts w:ascii="Arial" w:hAnsi="Arial" w:cs="Arial"/>
          <w:spacing w:val="-6"/>
        </w:rPr>
        <w:t xml:space="preserve"> </w:t>
      </w:r>
      <w:r w:rsidR="00C278AE" w:rsidRPr="00BF43DE">
        <w:rPr>
          <w:rFonts w:ascii="Arial" w:hAnsi="Arial" w:cs="Arial"/>
        </w:rPr>
        <w:t>it</w:t>
      </w:r>
      <w:r w:rsidR="00C278AE" w:rsidRPr="00BF43DE">
        <w:rPr>
          <w:rFonts w:ascii="Arial" w:hAnsi="Arial" w:cs="Arial"/>
          <w:spacing w:val="-6"/>
        </w:rPr>
        <w:t xml:space="preserve"> </w:t>
      </w:r>
      <w:r w:rsidR="00C278AE" w:rsidRPr="00BF43DE">
        <w:rPr>
          <w:rFonts w:ascii="Arial" w:hAnsi="Arial" w:cs="Arial"/>
        </w:rPr>
        <w:t>is</w:t>
      </w:r>
      <w:r w:rsidR="00C278AE" w:rsidRPr="00BF43DE">
        <w:rPr>
          <w:rFonts w:ascii="Arial" w:hAnsi="Arial" w:cs="Arial"/>
          <w:spacing w:val="-7"/>
        </w:rPr>
        <w:t xml:space="preserve"> </w:t>
      </w:r>
      <w:r w:rsidR="00C278AE" w:rsidRPr="00BF43DE">
        <w:rPr>
          <w:rFonts w:ascii="Arial" w:hAnsi="Arial" w:cs="Arial"/>
        </w:rPr>
        <w:t>my</w:t>
      </w:r>
      <w:r w:rsidR="00C278AE" w:rsidRPr="00BF43DE">
        <w:rPr>
          <w:rFonts w:ascii="Arial" w:hAnsi="Arial" w:cs="Arial"/>
          <w:spacing w:val="-8"/>
        </w:rPr>
        <w:t xml:space="preserve"> </w:t>
      </w:r>
      <w:r w:rsidR="00C278AE" w:rsidRPr="00BF43DE">
        <w:rPr>
          <w:rFonts w:ascii="Arial" w:hAnsi="Arial" w:cs="Arial"/>
        </w:rPr>
        <w:t>responsibility</w:t>
      </w:r>
      <w:r w:rsidR="00C278AE" w:rsidRPr="00BF43DE">
        <w:rPr>
          <w:rFonts w:ascii="Arial" w:hAnsi="Arial" w:cs="Arial"/>
          <w:spacing w:val="-8"/>
        </w:rPr>
        <w:t xml:space="preserve"> </w:t>
      </w:r>
      <w:r w:rsidR="00C278AE" w:rsidRPr="00BF43DE">
        <w:rPr>
          <w:rFonts w:ascii="Arial" w:hAnsi="Arial" w:cs="Arial"/>
        </w:rPr>
        <w:t>to</w:t>
      </w:r>
      <w:r w:rsidR="00C278AE" w:rsidRPr="00BF43DE">
        <w:rPr>
          <w:rFonts w:ascii="Arial" w:hAnsi="Arial" w:cs="Arial"/>
          <w:spacing w:val="-6"/>
        </w:rPr>
        <w:t xml:space="preserve"> </w:t>
      </w:r>
      <w:r w:rsidR="00C278AE" w:rsidRPr="00BF43DE">
        <w:rPr>
          <w:rFonts w:ascii="Arial" w:hAnsi="Arial" w:cs="Arial"/>
        </w:rPr>
        <w:t>promptly</w:t>
      </w:r>
      <w:r w:rsidR="00C278AE" w:rsidRPr="00BF43DE">
        <w:rPr>
          <w:rFonts w:ascii="Arial" w:hAnsi="Arial" w:cs="Arial"/>
          <w:spacing w:val="-8"/>
        </w:rPr>
        <w:t xml:space="preserve"> </w:t>
      </w:r>
      <w:r w:rsidR="00C278AE" w:rsidRPr="00BF43DE">
        <w:rPr>
          <w:rFonts w:ascii="Arial" w:hAnsi="Arial" w:cs="Arial"/>
        </w:rPr>
        <w:t>report</w:t>
      </w:r>
      <w:r w:rsidR="00C278AE" w:rsidRPr="00BF43DE">
        <w:rPr>
          <w:rFonts w:ascii="Arial" w:hAnsi="Arial" w:cs="Arial"/>
          <w:spacing w:val="-9"/>
        </w:rPr>
        <w:t xml:space="preserve"> </w:t>
      </w:r>
      <w:r w:rsidR="00C278AE" w:rsidRPr="00BF43DE">
        <w:rPr>
          <w:rFonts w:ascii="Arial" w:hAnsi="Arial" w:cs="Arial"/>
        </w:rPr>
        <w:t>to</w:t>
      </w:r>
      <w:r w:rsidR="00C278AE" w:rsidRPr="00BF43DE">
        <w:rPr>
          <w:rFonts w:ascii="Arial" w:hAnsi="Arial" w:cs="Arial"/>
          <w:spacing w:val="-6"/>
        </w:rPr>
        <w:t xml:space="preserve"> </w:t>
      </w:r>
      <w:r w:rsidR="00C278AE" w:rsidRPr="00BF43DE">
        <w:rPr>
          <w:rFonts w:ascii="Arial" w:hAnsi="Arial" w:cs="Arial"/>
        </w:rPr>
        <w:t>my</w:t>
      </w:r>
      <w:r w:rsidR="00C278AE" w:rsidRPr="00BF43DE">
        <w:rPr>
          <w:rFonts w:ascii="Arial" w:hAnsi="Arial" w:cs="Arial"/>
          <w:spacing w:val="-8"/>
        </w:rPr>
        <w:t xml:space="preserve"> </w:t>
      </w:r>
      <w:r w:rsidR="00C278AE" w:rsidRPr="00BF43DE">
        <w:rPr>
          <w:rFonts w:ascii="Arial" w:hAnsi="Arial" w:cs="Arial"/>
        </w:rPr>
        <w:t>immediate</w:t>
      </w:r>
      <w:r w:rsidR="00C278AE" w:rsidRPr="00BF43DE">
        <w:rPr>
          <w:rFonts w:ascii="Arial" w:hAnsi="Arial" w:cs="Arial"/>
          <w:spacing w:val="-6"/>
        </w:rPr>
        <w:t xml:space="preserve"> </w:t>
      </w:r>
      <w:r w:rsidR="00C278AE" w:rsidRPr="00BF43DE">
        <w:rPr>
          <w:rFonts w:ascii="Arial" w:hAnsi="Arial" w:cs="Arial"/>
        </w:rPr>
        <w:t>supervisor</w:t>
      </w:r>
      <w:r w:rsidR="00C278AE" w:rsidRPr="00BF43DE">
        <w:rPr>
          <w:rFonts w:ascii="Arial" w:hAnsi="Arial" w:cs="Arial"/>
          <w:spacing w:val="-7"/>
        </w:rPr>
        <w:t xml:space="preserve"> </w:t>
      </w:r>
      <w:r w:rsidR="00C278AE" w:rsidRPr="00BF43DE">
        <w:rPr>
          <w:rFonts w:ascii="Arial" w:hAnsi="Arial" w:cs="Arial"/>
        </w:rPr>
        <w:t>or</w:t>
      </w:r>
      <w:r w:rsidR="00C278AE" w:rsidRPr="00BF43DE">
        <w:rPr>
          <w:rFonts w:ascii="Arial" w:hAnsi="Arial" w:cs="Arial"/>
          <w:spacing w:val="-7"/>
        </w:rPr>
        <w:t xml:space="preserve"> </w:t>
      </w:r>
      <w:r w:rsidR="00C278AE" w:rsidRPr="00BF43DE">
        <w:rPr>
          <w:rFonts w:ascii="Arial" w:hAnsi="Arial" w:cs="Arial"/>
        </w:rPr>
        <w:t>location manager all unsafe acts, practices, or conditions that I observe. I also agree to report any damaged, improperly functioning, or missing equipment to my manager immediately.</w:t>
      </w:r>
    </w:p>
    <w:p w14:paraId="58BB671B" w14:textId="77777777" w:rsidR="00C278AE" w:rsidRPr="00BF43DE" w:rsidRDefault="005443C8" w:rsidP="005443C8">
      <w:pPr>
        <w:tabs>
          <w:tab w:val="left" w:pos="1353"/>
        </w:tabs>
        <w:spacing w:before="198"/>
        <w:ind w:left="1353" w:right="356" w:hanging="363"/>
        <w:jc w:val="both"/>
        <w:rPr>
          <w:rFonts w:ascii="Arial" w:hAnsi="Arial" w:cs="Arial"/>
        </w:rPr>
      </w:pPr>
      <w:r w:rsidRPr="005443C8">
        <w:rPr>
          <w:rFonts w:ascii="Arial" w:hAnsi="Arial" w:cs="Arial"/>
          <w:noProof/>
        </w:rPr>
        <w:drawing>
          <wp:inline distT="0" distB="0" distL="0" distR="0" wp14:anchorId="59951AAF" wp14:editId="482D7F7E">
            <wp:extent cx="102107" cy="94487"/>
            <wp:effectExtent l="0" t="0" r="0" b="0"/>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19" cstate="print"/>
                    <a:stretch>
                      <a:fillRect/>
                    </a:stretch>
                  </pic:blipFill>
                  <pic:spPr>
                    <a:xfrm>
                      <a:off x="0" y="0"/>
                      <a:ext cx="102107" cy="94487"/>
                    </a:xfrm>
                    <a:prstGeom prst="rect">
                      <a:avLst/>
                    </a:prstGeom>
                  </pic:spPr>
                </pic:pic>
              </a:graphicData>
            </a:graphic>
          </wp:inline>
        </w:drawing>
      </w:r>
      <w:r w:rsidR="00C278AE" w:rsidRPr="005443C8">
        <w:rPr>
          <w:rFonts w:ascii="Arial" w:hAnsi="Arial" w:cs="Arial"/>
          <w:position w:val="1"/>
        </w:rPr>
        <w:tab/>
        <w:t xml:space="preserve">I agree to use equipment and products only for the purpose and in the manner for which </w:t>
      </w:r>
      <w:r w:rsidR="00C278AE" w:rsidRPr="00BF43DE">
        <w:rPr>
          <w:rFonts w:ascii="Arial" w:hAnsi="Arial" w:cs="Arial"/>
        </w:rPr>
        <w:t>they are designed.</w:t>
      </w:r>
    </w:p>
    <w:p w14:paraId="286F4B08" w14:textId="77777777" w:rsidR="00C278AE" w:rsidRPr="00BF43DE" w:rsidRDefault="005443C8" w:rsidP="005443C8">
      <w:pPr>
        <w:tabs>
          <w:tab w:val="left" w:pos="1353"/>
        </w:tabs>
        <w:spacing w:before="201"/>
        <w:ind w:left="1353" w:right="356" w:hanging="363"/>
        <w:jc w:val="both"/>
        <w:rPr>
          <w:rFonts w:ascii="Arial" w:hAnsi="Arial" w:cs="Arial"/>
        </w:rPr>
      </w:pPr>
      <w:r w:rsidRPr="005443C8">
        <w:rPr>
          <w:rFonts w:ascii="Arial" w:hAnsi="Arial" w:cs="Arial"/>
          <w:noProof/>
        </w:rPr>
        <w:drawing>
          <wp:inline distT="0" distB="0" distL="0" distR="0" wp14:anchorId="1480EF66" wp14:editId="316CE1BD">
            <wp:extent cx="102107" cy="94475"/>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20" cstate="print"/>
                    <a:stretch>
                      <a:fillRect/>
                    </a:stretch>
                  </pic:blipFill>
                  <pic:spPr>
                    <a:xfrm>
                      <a:off x="0" y="0"/>
                      <a:ext cx="102107" cy="94475"/>
                    </a:xfrm>
                    <a:prstGeom prst="rect">
                      <a:avLst/>
                    </a:prstGeom>
                  </pic:spPr>
                </pic:pic>
              </a:graphicData>
            </a:graphic>
          </wp:inline>
        </w:drawing>
      </w:r>
      <w:r w:rsidR="00C278AE" w:rsidRPr="005443C8">
        <w:rPr>
          <w:rFonts w:ascii="Arial" w:hAnsi="Arial" w:cs="Arial"/>
          <w:position w:val="1"/>
        </w:rPr>
        <w:tab/>
        <w:t xml:space="preserve">I agree to keep my work area and company vehicle (if applicable) clean and orderly at all </w:t>
      </w:r>
      <w:r w:rsidR="00C278AE" w:rsidRPr="00BF43DE">
        <w:rPr>
          <w:rFonts w:ascii="Arial" w:hAnsi="Arial" w:cs="Arial"/>
          <w:spacing w:val="-2"/>
        </w:rPr>
        <w:t>times.</w:t>
      </w:r>
    </w:p>
    <w:p w14:paraId="509E2BAD" w14:textId="77777777" w:rsidR="00C278AE" w:rsidRPr="00BF43DE" w:rsidRDefault="005443C8" w:rsidP="005443C8">
      <w:pPr>
        <w:tabs>
          <w:tab w:val="left" w:pos="1353"/>
        </w:tabs>
        <w:spacing w:before="200"/>
        <w:ind w:left="1353" w:right="356" w:hanging="464"/>
        <w:rPr>
          <w:rFonts w:ascii="Arial" w:hAnsi="Arial" w:cs="Arial"/>
        </w:rPr>
      </w:pPr>
      <w:r w:rsidRPr="005443C8">
        <w:rPr>
          <w:rFonts w:ascii="Arial" w:hAnsi="Arial" w:cs="Arial"/>
          <w:noProof/>
        </w:rPr>
        <w:drawing>
          <wp:inline distT="0" distB="0" distL="0" distR="0" wp14:anchorId="391CE6A7" wp14:editId="24C96A17">
            <wp:extent cx="166115" cy="94487"/>
            <wp:effectExtent l="0" t="0" r="0" b="0"/>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21" cstate="print"/>
                    <a:stretch>
                      <a:fillRect/>
                    </a:stretch>
                  </pic:blipFill>
                  <pic:spPr>
                    <a:xfrm>
                      <a:off x="0" y="0"/>
                      <a:ext cx="166115" cy="94487"/>
                    </a:xfrm>
                    <a:prstGeom prst="rect">
                      <a:avLst/>
                    </a:prstGeom>
                  </pic:spPr>
                </pic:pic>
              </a:graphicData>
            </a:graphic>
          </wp:inline>
        </w:drawing>
      </w:r>
      <w:r w:rsidR="00C278AE" w:rsidRPr="005443C8">
        <w:rPr>
          <w:rFonts w:ascii="Arial" w:hAnsi="Arial" w:cs="Arial"/>
          <w:position w:val="1"/>
        </w:rPr>
        <w:tab/>
        <w:t>I</w:t>
      </w:r>
      <w:r w:rsidR="00C278AE" w:rsidRPr="00BF43DE">
        <w:rPr>
          <w:rFonts w:ascii="Arial" w:hAnsi="Arial" w:cs="Arial"/>
          <w:spacing w:val="-12"/>
          <w:position w:val="1"/>
        </w:rPr>
        <w:t xml:space="preserve"> </w:t>
      </w:r>
      <w:r w:rsidR="00C278AE" w:rsidRPr="00BF43DE">
        <w:rPr>
          <w:rFonts w:ascii="Arial" w:hAnsi="Arial" w:cs="Arial"/>
          <w:position w:val="1"/>
        </w:rPr>
        <w:t>agree</w:t>
      </w:r>
      <w:r w:rsidR="00C278AE" w:rsidRPr="00BF43DE">
        <w:rPr>
          <w:rFonts w:ascii="Arial" w:hAnsi="Arial" w:cs="Arial"/>
          <w:spacing w:val="-12"/>
          <w:position w:val="1"/>
        </w:rPr>
        <w:t xml:space="preserve"> </w:t>
      </w:r>
      <w:r w:rsidR="00C278AE" w:rsidRPr="00BF43DE">
        <w:rPr>
          <w:rFonts w:ascii="Arial" w:hAnsi="Arial" w:cs="Arial"/>
          <w:position w:val="1"/>
        </w:rPr>
        <w:t>that</w:t>
      </w:r>
      <w:r w:rsidR="00C278AE" w:rsidRPr="00BF43DE">
        <w:rPr>
          <w:rFonts w:ascii="Arial" w:hAnsi="Arial" w:cs="Arial"/>
          <w:spacing w:val="-12"/>
          <w:position w:val="1"/>
        </w:rPr>
        <w:t xml:space="preserve"> </w:t>
      </w:r>
      <w:r w:rsidR="00C278AE" w:rsidRPr="00BF43DE">
        <w:rPr>
          <w:rFonts w:ascii="Arial" w:hAnsi="Arial" w:cs="Arial"/>
          <w:position w:val="1"/>
        </w:rPr>
        <w:t>it</w:t>
      </w:r>
      <w:r w:rsidR="00C278AE" w:rsidRPr="00BF43DE">
        <w:rPr>
          <w:rFonts w:ascii="Arial" w:hAnsi="Arial" w:cs="Arial"/>
          <w:spacing w:val="-12"/>
          <w:position w:val="1"/>
        </w:rPr>
        <w:t xml:space="preserve"> </w:t>
      </w:r>
      <w:r w:rsidR="00C278AE" w:rsidRPr="00BF43DE">
        <w:rPr>
          <w:rFonts w:ascii="Arial" w:hAnsi="Arial" w:cs="Arial"/>
          <w:position w:val="1"/>
        </w:rPr>
        <w:t>is</w:t>
      </w:r>
      <w:r w:rsidR="00C278AE" w:rsidRPr="00BF43DE">
        <w:rPr>
          <w:rFonts w:ascii="Arial" w:hAnsi="Arial" w:cs="Arial"/>
          <w:spacing w:val="-13"/>
          <w:position w:val="1"/>
        </w:rPr>
        <w:t xml:space="preserve"> </w:t>
      </w:r>
      <w:r w:rsidR="00C278AE" w:rsidRPr="00BF43DE">
        <w:rPr>
          <w:rFonts w:ascii="Arial" w:hAnsi="Arial" w:cs="Arial"/>
          <w:position w:val="1"/>
        </w:rPr>
        <w:t>my</w:t>
      </w:r>
      <w:r w:rsidR="00C278AE" w:rsidRPr="00BF43DE">
        <w:rPr>
          <w:rFonts w:ascii="Arial" w:hAnsi="Arial" w:cs="Arial"/>
          <w:spacing w:val="-14"/>
          <w:position w:val="1"/>
        </w:rPr>
        <w:t xml:space="preserve"> </w:t>
      </w:r>
      <w:r w:rsidR="00C278AE" w:rsidRPr="00BF43DE">
        <w:rPr>
          <w:rFonts w:ascii="Arial" w:hAnsi="Arial" w:cs="Arial"/>
          <w:position w:val="1"/>
        </w:rPr>
        <w:t>responsibility</w:t>
      </w:r>
      <w:r w:rsidR="00C278AE" w:rsidRPr="00BF43DE">
        <w:rPr>
          <w:rFonts w:ascii="Arial" w:hAnsi="Arial" w:cs="Arial"/>
          <w:spacing w:val="-14"/>
          <w:position w:val="1"/>
        </w:rPr>
        <w:t xml:space="preserve"> </w:t>
      </w:r>
      <w:r w:rsidR="00C278AE" w:rsidRPr="00BF43DE">
        <w:rPr>
          <w:rFonts w:ascii="Arial" w:hAnsi="Arial" w:cs="Arial"/>
          <w:position w:val="1"/>
        </w:rPr>
        <w:t>to</w:t>
      </w:r>
      <w:r w:rsidR="00C278AE" w:rsidRPr="00BF43DE">
        <w:rPr>
          <w:rFonts w:ascii="Arial" w:hAnsi="Arial" w:cs="Arial"/>
          <w:spacing w:val="-12"/>
          <w:position w:val="1"/>
        </w:rPr>
        <w:t xml:space="preserve"> </w:t>
      </w:r>
      <w:r w:rsidR="00C278AE" w:rsidRPr="00BF43DE">
        <w:rPr>
          <w:rFonts w:ascii="Arial" w:hAnsi="Arial" w:cs="Arial"/>
          <w:position w:val="1"/>
        </w:rPr>
        <w:t>become</w:t>
      </w:r>
      <w:r w:rsidR="00C278AE" w:rsidRPr="00BF43DE">
        <w:rPr>
          <w:rFonts w:ascii="Arial" w:hAnsi="Arial" w:cs="Arial"/>
          <w:spacing w:val="-12"/>
          <w:position w:val="1"/>
        </w:rPr>
        <w:t xml:space="preserve"> </w:t>
      </w:r>
      <w:r w:rsidR="00C278AE" w:rsidRPr="00BF43DE">
        <w:rPr>
          <w:rFonts w:ascii="Arial" w:hAnsi="Arial" w:cs="Arial"/>
          <w:position w:val="1"/>
        </w:rPr>
        <w:t>familiar</w:t>
      </w:r>
      <w:r w:rsidR="00C278AE" w:rsidRPr="00BF43DE">
        <w:rPr>
          <w:rFonts w:ascii="Arial" w:hAnsi="Arial" w:cs="Arial"/>
          <w:spacing w:val="-15"/>
          <w:position w:val="1"/>
        </w:rPr>
        <w:t xml:space="preserve"> </w:t>
      </w:r>
      <w:r w:rsidR="00C278AE" w:rsidRPr="00BF43DE">
        <w:rPr>
          <w:rFonts w:ascii="Arial" w:hAnsi="Arial" w:cs="Arial"/>
          <w:position w:val="1"/>
        </w:rPr>
        <w:t>with</w:t>
      </w:r>
      <w:r w:rsidR="00C278AE" w:rsidRPr="00BF43DE">
        <w:rPr>
          <w:rFonts w:ascii="Arial" w:hAnsi="Arial" w:cs="Arial"/>
          <w:spacing w:val="-12"/>
          <w:position w:val="1"/>
        </w:rPr>
        <w:t xml:space="preserve"> </w:t>
      </w:r>
      <w:r w:rsidR="00C278AE" w:rsidRPr="00BF43DE">
        <w:rPr>
          <w:rFonts w:ascii="Arial" w:hAnsi="Arial" w:cs="Arial"/>
          <w:position w:val="1"/>
        </w:rPr>
        <w:t>and</w:t>
      </w:r>
      <w:r w:rsidR="00C278AE" w:rsidRPr="00BF43DE">
        <w:rPr>
          <w:rFonts w:ascii="Arial" w:hAnsi="Arial" w:cs="Arial"/>
          <w:spacing w:val="-15"/>
          <w:position w:val="1"/>
        </w:rPr>
        <w:t xml:space="preserve"> </w:t>
      </w:r>
      <w:r w:rsidR="00C278AE" w:rsidRPr="00BF43DE">
        <w:rPr>
          <w:rFonts w:ascii="Arial" w:hAnsi="Arial" w:cs="Arial"/>
          <w:position w:val="1"/>
        </w:rPr>
        <w:t>observe</w:t>
      </w:r>
      <w:r w:rsidR="00C278AE" w:rsidRPr="00BF43DE">
        <w:rPr>
          <w:rFonts w:ascii="Arial" w:hAnsi="Arial" w:cs="Arial"/>
          <w:spacing w:val="-12"/>
          <w:position w:val="1"/>
        </w:rPr>
        <w:t xml:space="preserve"> </w:t>
      </w:r>
      <w:r w:rsidR="00C278AE" w:rsidRPr="00BF43DE">
        <w:rPr>
          <w:rFonts w:ascii="Arial" w:hAnsi="Arial" w:cs="Arial"/>
          <w:position w:val="1"/>
        </w:rPr>
        <w:t>safe</w:t>
      </w:r>
      <w:r w:rsidR="00C278AE" w:rsidRPr="00BF43DE">
        <w:rPr>
          <w:rFonts w:ascii="Arial" w:hAnsi="Arial" w:cs="Arial"/>
          <w:spacing w:val="-12"/>
          <w:position w:val="1"/>
        </w:rPr>
        <w:t xml:space="preserve"> </w:t>
      </w:r>
      <w:r w:rsidR="00C278AE" w:rsidRPr="00BF43DE">
        <w:rPr>
          <w:rFonts w:ascii="Arial" w:hAnsi="Arial" w:cs="Arial"/>
          <w:position w:val="1"/>
        </w:rPr>
        <w:t>work</w:t>
      </w:r>
      <w:r w:rsidR="00C278AE" w:rsidRPr="00BF43DE">
        <w:rPr>
          <w:rFonts w:ascii="Arial" w:hAnsi="Arial" w:cs="Arial"/>
          <w:spacing w:val="-14"/>
          <w:position w:val="1"/>
        </w:rPr>
        <w:t xml:space="preserve"> </w:t>
      </w:r>
      <w:r w:rsidR="00C278AE" w:rsidRPr="00BF43DE">
        <w:rPr>
          <w:rFonts w:ascii="Arial" w:hAnsi="Arial" w:cs="Arial"/>
          <w:position w:val="1"/>
        </w:rPr>
        <w:t xml:space="preserve">procedures, </w:t>
      </w:r>
      <w:r w:rsidR="00C278AE" w:rsidRPr="00BF43DE">
        <w:rPr>
          <w:rFonts w:ascii="Arial" w:hAnsi="Arial" w:cs="Arial"/>
        </w:rPr>
        <w:t>obey</w:t>
      </w:r>
      <w:r w:rsidR="00C278AE" w:rsidRPr="00BF43DE">
        <w:rPr>
          <w:rFonts w:ascii="Arial" w:hAnsi="Arial" w:cs="Arial"/>
          <w:spacing w:val="-10"/>
        </w:rPr>
        <w:t xml:space="preserve"> </w:t>
      </w:r>
      <w:r w:rsidR="00C278AE" w:rsidRPr="00BF43DE">
        <w:rPr>
          <w:rFonts w:ascii="Arial" w:hAnsi="Arial" w:cs="Arial"/>
        </w:rPr>
        <w:t>all</w:t>
      </w:r>
      <w:r w:rsidR="00C278AE" w:rsidRPr="00BF43DE">
        <w:rPr>
          <w:rFonts w:ascii="Arial" w:hAnsi="Arial" w:cs="Arial"/>
          <w:spacing w:val="-5"/>
        </w:rPr>
        <w:t xml:space="preserve"> </w:t>
      </w:r>
      <w:r w:rsidR="00C278AE" w:rsidRPr="00BF43DE">
        <w:rPr>
          <w:rFonts w:ascii="Arial" w:hAnsi="Arial" w:cs="Arial"/>
        </w:rPr>
        <w:t>safety</w:t>
      </w:r>
      <w:r w:rsidR="00C278AE" w:rsidRPr="00BF43DE">
        <w:rPr>
          <w:rFonts w:ascii="Arial" w:hAnsi="Arial" w:cs="Arial"/>
          <w:spacing w:val="-7"/>
        </w:rPr>
        <w:t xml:space="preserve"> </w:t>
      </w:r>
      <w:r w:rsidR="00C278AE" w:rsidRPr="00BF43DE">
        <w:rPr>
          <w:rFonts w:ascii="Arial" w:hAnsi="Arial" w:cs="Arial"/>
        </w:rPr>
        <w:t>rules,</w:t>
      </w:r>
      <w:r w:rsidR="00C278AE" w:rsidRPr="00BF43DE">
        <w:rPr>
          <w:rFonts w:ascii="Arial" w:hAnsi="Arial" w:cs="Arial"/>
          <w:spacing w:val="-8"/>
        </w:rPr>
        <w:t xml:space="preserve"> </w:t>
      </w:r>
      <w:r w:rsidR="00C278AE" w:rsidRPr="00BF43DE">
        <w:rPr>
          <w:rFonts w:ascii="Arial" w:hAnsi="Arial" w:cs="Arial"/>
        </w:rPr>
        <w:t>and</w:t>
      </w:r>
      <w:r w:rsidR="00C278AE" w:rsidRPr="00BF43DE">
        <w:rPr>
          <w:rFonts w:ascii="Arial" w:hAnsi="Arial" w:cs="Arial"/>
          <w:spacing w:val="-6"/>
        </w:rPr>
        <w:t xml:space="preserve"> </w:t>
      </w:r>
      <w:r w:rsidR="00C278AE" w:rsidRPr="00BF43DE">
        <w:rPr>
          <w:rFonts w:ascii="Arial" w:hAnsi="Arial" w:cs="Arial"/>
        </w:rPr>
        <w:t>follow</w:t>
      </w:r>
      <w:r w:rsidR="00C278AE" w:rsidRPr="00BF43DE">
        <w:rPr>
          <w:rFonts w:ascii="Arial" w:hAnsi="Arial" w:cs="Arial"/>
          <w:spacing w:val="-7"/>
        </w:rPr>
        <w:t xml:space="preserve"> </w:t>
      </w:r>
      <w:r w:rsidR="00C278AE" w:rsidRPr="00BF43DE">
        <w:rPr>
          <w:rFonts w:ascii="Arial" w:hAnsi="Arial" w:cs="Arial"/>
        </w:rPr>
        <w:t>all</w:t>
      </w:r>
      <w:r w:rsidR="00C278AE" w:rsidRPr="00BF43DE">
        <w:rPr>
          <w:rFonts w:ascii="Arial" w:hAnsi="Arial" w:cs="Arial"/>
          <w:spacing w:val="-5"/>
        </w:rPr>
        <w:t xml:space="preserve"> </w:t>
      </w:r>
      <w:r w:rsidR="00C278AE" w:rsidRPr="00BF43DE">
        <w:rPr>
          <w:rFonts w:ascii="Arial" w:hAnsi="Arial" w:cs="Arial"/>
        </w:rPr>
        <w:t>work</w:t>
      </w:r>
      <w:r w:rsidR="00C278AE" w:rsidRPr="00BF43DE">
        <w:rPr>
          <w:rFonts w:ascii="Arial" w:hAnsi="Arial" w:cs="Arial"/>
          <w:spacing w:val="-8"/>
        </w:rPr>
        <w:t xml:space="preserve"> </w:t>
      </w:r>
      <w:r w:rsidR="00C278AE" w:rsidRPr="00BF43DE">
        <w:rPr>
          <w:rFonts w:ascii="Arial" w:hAnsi="Arial" w:cs="Arial"/>
        </w:rPr>
        <w:t>instructions</w:t>
      </w:r>
      <w:r w:rsidR="00C278AE" w:rsidRPr="00BF43DE">
        <w:rPr>
          <w:rFonts w:ascii="Arial" w:hAnsi="Arial" w:cs="Arial"/>
          <w:spacing w:val="-6"/>
        </w:rPr>
        <w:t xml:space="preserve"> </w:t>
      </w:r>
      <w:r w:rsidR="00C278AE" w:rsidRPr="00BF43DE">
        <w:rPr>
          <w:rFonts w:ascii="Arial" w:hAnsi="Arial" w:cs="Arial"/>
        </w:rPr>
        <w:t>during</w:t>
      </w:r>
      <w:r w:rsidR="00C278AE" w:rsidRPr="00BF43DE">
        <w:rPr>
          <w:rFonts w:ascii="Arial" w:hAnsi="Arial" w:cs="Arial"/>
          <w:spacing w:val="-5"/>
        </w:rPr>
        <w:t xml:space="preserve"> </w:t>
      </w:r>
      <w:r w:rsidR="00C278AE" w:rsidRPr="00BF43DE">
        <w:rPr>
          <w:rFonts w:ascii="Arial" w:hAnsi="Arial" w:cs="Arial"/>
        </w:rPr>
        <w:t>the</w:t>
      </w:r>
      <w:r w:rsidR="00C278AE" w:rsidRPr="00BF43DE">
        <w:rPr>
          <w:rFonts w:ascii="Arial" w:hAnsi="Arial" w:cs="Arial"/>
          <w:spacing w:val="-5"/>
        </w:rPr>
        <w:t xml:space="preserve"> </w:t>
      </w:r>
      <w:r w:rsidR="00C278AE" w:rsidRPr="00BF43DE">
        <w:rPr>
          <w:rFonts w:ascii="Arial" w:hAnsi="Arial" w:cs="Arial"/>
        </w:rPr>
        <w:t>course</w:t>
      </w:r>
      <w:r w:rsidR="00C278AE" w:rsidRPr="00BF43DE">
        <w:rPr>
          <w:rFonts w:ascii="Arial" w:hAnsi="Arial" w:cs="Arial"/>
          <w:spacing w:val="-6"/>
        </w:rPr>
        <w:t xml:space="preserve"> </w:t>
      </w:r>
      <w:r w:rsidR="00C278AE" w:rsidRPr="00BF43DE">
        <w:rPr>
          <w:rFonts w:ascii="Arial" w:hAnsi="Arial" w:cs="Arial"/>
        </w:rPr>
        <w:t>of</w:t>
      </w:r>
      <w:r w:rsidR="00C278AE" w:rsidRPr="00BF43DE">
        <w:rPr>
          <w:rFonts w:ascii="Arial" w:hAnsi="Arial" w:cs="Arial"/>
          <w:spacing w:val="-7"/>
        </w:rPr>
        <w:t xml:space="preserve"> </w:t>
      </w:r>
      <w:r w:rsidR="00C278AE" w:rsidRPr="00BF43DE">
        <w:rPr>
          <w:rFonts w:ascii="Arial" w:hAnsi="Arial" w:cs="Arial"/>
        </w:rPr>
        <w:t>my</w:t>
      </w:r>
      <w:r w:rsidR="00C278AE" w:rsidRPr="00BF43DE">
        <w:rPr>
          <w:rFonts w:ascii="Arial" w:hAnsi="Arial" w:cs="Arial"/>
          <w:spacing w:val="-7"/>
        </w:rPr>
        <w:t xml:space="preserve"> </w:t>
      </w:r>
      <w:r w:rsidR="00C278AE" w:rsidRPr="00BF43DE">
        <w:rPr>
          <w:rFonts w:ascii="Arial" w:hAnsi="Arial" w:cs="Arial"/>
        </w:rPr>
        <w:t>work</w:t>
      </w:r>
      <w:r w:rsidR="00C278AE" w:rsidRPr="00BF43DE">
        <w:rPr>
          <w:rFonts w:ascii="Arial" w:hAnsi="Arial" w:cs="Arial"/>
          <w:spacing w:val="-7"/>
        </w:rPr>
        <w:t xml:space="preserve"> </w:t>
      </w:r>
      <w:r w:rsidR="00C278AE" w:rsidRPr="00BF43DE">
        <w:rPr>
          <w:rFonts w:ascii="Arial" w:hAnsi="Arial" w:cs="Arial"/>
          <w:spacing w:val="-2"/>
        </w:rPr>
        <w:t>activities.</w:t>
      </w:r>
    </w:p>
    <w:p w14:paraId="5EFE6769" w14:textId="032209AE" w:rsidR="00C278AE" w:rsidRPr="00BF43DE" w:rsidRDefault="005443C8" w:rsidP="005443C8">
      <w:pPr>
        <w:tabs>
          <w:tab w:val="left" w:pos="1353"/>
        </w:tabs>
        <w:spacing w:before="82" w:line="235" w:lineRule="auto"/>
        <w:ind w:left="1353" w:right="354" w:hanging="464"/>
        <w:jc w:val="both"/>
        <w:rPr>
          <w:rFonts w:ascii="Arial" w:hAnsi="Arial" w:cs="Arial"/>
        </w:rPr>
      </w:pPr>
      <w:r w:rsidRPr="005443C8">
        <w:rPr>
          <w:rFonts w:ascii="Arial" w:hAnsi="Arial" w:cs="Arial"/>
          <w:noProof/>
        </w:rPr>
        <w:drawing>
          <wp:inline distT="0" distB="0" distL="0" distR="0" wp14:anchorId="5DF7AA87" wp14:editId="0155E366">
            <wp:extent cx="166115" cy="89916"/>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22" cstate="print"/>
                    <a:stretch>
                      <a:fillRect/>
                    </a:stretch>
                  </pic:blipFill>
                  <pic:spPr>
                    <a:xfrm>
                      <a:off x="0" y="0"/>
                      <a:ext cx="166115" cy="89916"/>
                    </a:xfrm>
                    <a:prstGeom prst="rect">
                      <a:avLst/>
                    </a:prstGeom>
                  </pic:spPr>
                </pic:pic>
              </a:graphicData>
            </a:graphic>
          </wp:inline>
        </w:drawing>
      </w:r>
      <w:r w:rsidR="00C278AE" w:rsidRPr="005443C8">
        <w:rPr>
          <w:rFonts w:ascii="Arial" w:hAnsi="Arial" w:cs="Arial"/>
        </w:rPr>
        <w:tab/>
        <w:t>I</w:t>
      </w:r>
      <w:r w:rsidR="00C278AE" w:rsidRPr="00BF43DE">
        <w:rPr>
          <w:rFonts w:ascii="Arial" w:hAnsi="Arial" w:cs="Arial"/>
          <w:spacing w:val="-5"/>
        </w:rPr>
        <w:t xml:space="preserve"> </w:t>
      </w:r>
      <w:r w:rsidR="00C278AE" w:rsidRPr="00BF43DE">
        <w:rPr>
          <w:rFonts w:ascii="Arial" w:hAnsi="Arial" w:cs="Arial"/>
        </w:rPr>
        <w:t>agree</w:t>
      </w:r>
      <w:r w:rsidR="00C278AE" w:rsidRPr="00BF43DE">
        <w:rPr>
          <w:rFonts w:ascii="Arial" w:hAnsi="Arial" w:cs="Arial"/>
          <w:spacing w:val="-5"/>
        </w:rPr>
        <w:t xml:space="preserve"> </w:t>
      </w:r>
      <w:r w:rsidR="00C278AE" w:rsidRPr="00BF43DE">
        <w:rPr>
          <w:rFonts w:ascii="Arial" w:hAnsi="Arial" w:cs="Arial"/>
        </w:rPr>
        <w:t>not</w:t>
      </w:r>
      <w:r w:rsidR="00C278AE" w:rsidRPr="00BF43DE">
        <w:rPr>
          <w:rFonts w:ascii="Arial" w:hAnsi="Arial" w:cs="Arial"/>
          <w:spacing w:val="-5"/>
        </w:rPr>
        <w:t xml:space="preserve"> </w:t>
      </w:r>
      <w:r w:rsidR="00C278AE" w:rsidRPr="00BF43DE">
        <w:rPr>
          <w:rFonts w:ascii="Arial" w:hAnsi="Arial" w:cs="Arial"/>
        </w:rPr>
        <w:t>to</w:t>
      </w:r>
      <w:r w:rsidR="00C278AE" w:rsidRPr="00BF43DE">
        <w:rPr>
          <w:rFonts w:ascii="Arial" w:hAnsi="Arial" w:cs="Arial"/>
          <w:spacing w:val="-5"/>
        </w:rPr>
        <w:t xml:space="preserve"> </w:t>
      </w:r>
      <w:r w:rsidR="00C278AE" w:rsidRPr="00BF43DE">
        <w:rPr>
          <w:rFonts w:ascii="Arial" w:hAnsi="Arial" w:cs="Arial"/>
        </w:rPr>
        <w:t>smoke</w:t>
      </w:r>
      <w:r w:rsidR="00C278AE" w:rsidRPr="00BF43DE">
        <w:rPr>
          <w:rFonts w:ascii="Arial" w:hAnsi="Arial" w:cs="Arial"/>
          <w:spacing w:val="-5"/>
        </w:rPr>
        <w:t xml:space="preserve"> </w:t>
      </w:r>
      <w:r w:rsidR="00C278AE" w:rsidRPr="00BF43DE">
        <w:rPr>
          <w:rFonts w:ascii="Arial" w:hAnsi="Arial" w:cs="Arial"/>
        </w:rPr>
        <w:t>or</w:t>
      </w:r>
      <w:r w:rsidR="00C278AE" w:rsidRPr="00BF43DE">
        <w:rPr>
          <w:rFonts w:ascii="Arial" w:hAnsi="Arial" w:cs="Arial"/>
          <w:spacing w:val="-6"/>
        </w:rPr>
        <w:t xml:space="preserve"> </w:t>
      </w:r>
      <w:r w:rsidR="00C278AE" w:rsidRPr="00BF43DE">
        <w:rPr>
          <w:rFonts w:ascii="Arial" w:hAnsi="Arial" w:cs="Arial"/>
        </w:rPr>
        <w:t>use</w:t>
      </w:r>
      <w:r w:rsidR="00C278AE" w:rsidRPr="00BF43DE">
        <w:rPr>
          <w:rFonts w:ascii="Arial" w:hAnsi="Arial" w:cs="Arial"/>
          <w:spacing w:val="-5"/>
        </w:rPr>
        <w:t xml:space="preserve"> </w:t>
      </w:r>
      <w:r w:rsidR="00C278AE" w:rsidRPr="00BF43DE">
        <w:rPr>
          <w:rFonts w:ascii="Arial" w:hAnsi="Arial" w:cs="Arial"/>
        </w:rPr>
        <w:t>tobacco</w:t>
      </w:r>
      <w:r w:rsidR="00C278AE" w:rsidRPr="00BF43DE">
        <w:rPr>
          <w:rFonts w:ascii="Arial" w:hAnsi="Arial" w:cs="Arial"/>
          <w:spacing w:val="-7"/>
        </w:rPr>
        <w:t xml:space="preserve"> </w:t>
      </w:r>
      <w:r w:rsidR="00C278AE" w:rsidRPr="00BF43DE">
        <w:rPr>
          <w:rFonts w:ascii="Arial" w:hAnsi="Arial" w:cs="Arial"/>
        </w:rPr>
        <w:t>or</w:t>
      </w:r>
      <w:r w:rsidR="00C278AE" w:rsidRPr="00BF43DE">
        <w:rPr>
          <w:rFonts w:ascii="Arial" w:hAnsi="Arial" w:cs="Arial"/>
          <w:spacing w:val="-6"/>
        </w:rPr>
        <w:t xml:space="preserve"> </w:t>
      </w:r>
      <w:r w:rsidR="00C278AE" w:rsidRPr="00BF43DE">
        <w:rPr>
          <w:rFonts w:ascii="Arial" w:hAnsi="Arial" w:cs="Arial"/>
        </w:rPr>
        <w:t>smokable</w:t>
      </w:r>
      <w:r w:rsidR="00C278AE" w:rsidRPr="00BF43DE">
        <w:rPr>
          <w:rFonts w:ascii="Arial" w:hAnsi="Arial" w:cs="Arial"/>
          <w:spacing w:val="-5"/>
        </w:rPr>
        <w:t xml:space="preserve"> </w:t>
      </w:r>
      <w:r w:rsidR="00C278AE" w:rsidRPr="00BF43DE">
        <w:rPr>
          <w:rFonts w:ascii="Arial" w:hAnsi="Arial" w:cs="Arial"/>
        </w:rPr>
        <w:t>products</w:t>
      </w:r>
      <w:r w:rsidR="00C278AE" w:rsidRPr="00BF43DE">
        <w:rPr>
          <w:rFonts w:ascii="Arial" w:hAnsi="Arial" w:cs="Arial"/>
          <w:spacing w:val="-6"/>
        </w:rPr>
        <w:t xml:space="preserve"> </w:t>
      </w:r>
      <w:r w:rsidR="00C278AE" w:rsidRPr="00BF43DE">
        <w:rPr>
          <w:rFonts w:ascii="Arial" w:hAnsi="Arial" w:cs="Arial"/>
        </w:rPr>
        <w:t>where unauthorized.</w:t>
      </w:r>
    </w:p>
    <w:p w14:paraId="60D1FFA2" w14:textId="77777777" w:rsidR="00C278AE" w:rsidRPr="00BF43DE" w:rsidRDefault="005443C8" w:rsidP="005443C8">
      <w:pPr>
        <w:tabs>
          <w:tab w:val="left" w:pos="1353"/>
        </w:tabs>
        <w:spacing w:before="196"/>
        <w:ind w:left="1353" w:right="356" w:hanging="464"/>
        <w:jc w:val="both"/>
        <w:rPr>
          <w:rFonts w:ascii="Arial" w:hAnsi="Arial" w:cs="Arial"/>
        </w:rPr>
      </w:pPr>
      <w:r w:rsidRPr="005443C8">
        <w:rPr>
          <w:rFonts w:ascii="Arial" w:hAnsi="Arial" w:cs="Arial"/>
          <w:noProof/>
        </w:rPr>
        <w:lastRenderedPageBreak/>
        <w:drawing>
          <wp:inline distT="0" distB="0" distL="0" distR="0" wp14:anchorId="5701782D" wp14:editId="6E6C320F">
            <wp:extent cx="166115" cy="92964"/>
            <wp:effectExtent l="0" t="0" r="0" b="0"/>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23" cstate="print"/>
                    <a:stretch>
                      <a:fillRect/>
                    </a:stretch>
                  </pic:blipFill>
                  <pic:spPr>
                    <a:xfrm>
                      <a:off x="0" y="0"/>
                      <a:ext cx="166115" cy="92964"/>
                    </a:xfrm>
                    <a:prstGeom prst="rect">
                      <a:avLst/>
                    </a:prstGeom>
                  </pic:spPr>
                </pic:pic>
              </a:graphicData>
            </a:graphic>
          </wp:inline>
        </w:drawing>
      </w:r>
      <w:r w:rsidR="00C278AE" w:rsidRPr="005443C8">
        <w:rPr>
          <w:rFonts w:ascii="Arial" w:hAnsi="Arial" w:cs="Arial"/>
          <w:position w:val="1"/>
        </w:rPr>
        <w:tab/>
        <w:t xml:space="preserve">I agree to drive in a careful and safe manner at all times and observe all traffic laws and </w:t>
      </w:r>
      <w:r w:rsidR="00C278AE" w:rsidRPr="00BF43DE">
        <w:rPr>
          <w:rFonts w:ascii="Arial" w:hAnsi="Arial" w:cs="Arial"/>
        </w:rPr>
        <w:t>ordinances, including the posted speed limit or the speed safest for the weather and road conditions, stop signs, red lights, etc.</w:t>
      </w:r>
    </w:p>
    <w:p w14:paraId="7348D78B" w14:textId="77777777" w:rsidR="00C278AE" w:rsidRPr="00BF43DE" w:rsidRDefault="005443C8" w:rsidP="005443C8">
      <w:pPr>
        <w:tabs>
          <w:tab w:val="left" w:pos="1353"/>
        </w:tabs>
        <w:spacing w:before="203"/>
        <w:ind w:left="1353" w:right="355" w:hanging="464"/>
        <w:jc w:val="both"/>
        <w:rPr>
          <w:rFonts w:ascii="Arial" w:hAnsi="Arial" w:cs="Arial"/>
        </w:rPr>
      </w:pPr>
      <w:r w:rsidRPr="005443C8">
        <w:rPr>
          <w:rFonts w:ascii="Arial" w:hAnsi="Arial" w:cs="Arial"/>
          <w:noProof/>
        </w:rPr>
        <w:drawing>
          <wp:inline distT="0" distB="0" distL="0" distR="0" wp14:anchorId="47C95B57" wp14:editId="12C1F60B">
            <wp:extent cx="166115" cy="94488"/>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24" cstate="print"/>
                    <a:stretch>
                      <a:fillRect/>
                    </a:stretch>
                  </pic:blipFill>
                  <pic:spPr>
                    <a:xfrm>
                      <a:off x="0" y="0"/>
                      <a:ext cx="166115" cy="94488"/>
                    </a:xfrm>
                    <a:prstGeom prst="rect">
                      <a:avLst/>
                    </a:prstGeom>
                  </pic:spPr>
                </pic:pic>
              </a:graphicData>
            </a:graphic>
          </wp:inline>
        </w:drawing>
      </w:r>
      <w:r w:rsidR="00C278AE" w:rsidRPr="005443C8">
        <w:rPr>
          <w:rFonts w:ascii="Arial" w:hAnsi="Arial" w:cs="Arial"/>
          <w:position w:val="1"/>
        </w:rPr>
        <w:tab/>
        <w:t xml:space="preserve">I agree to wear the seat belt while driving and ensure that passengers are wearing a seat </w:t>
      </w:r>
      <w:r w:rsidR="00C278AE" w:rsidRPr="00BF43DE">
        <w:rPr>
          <w:rFonts w:ascii="Arial" w:hAnsi="Arial" w:cs="Arial"/>
          <w:spacing w:val="-2"/>
        </w:rPr>
        <w:t>belt.</w:t>
      </w:r>
    </w:p>
    <w:p w14:paraId="220ABFA4" w14:textId="5D7B42E4" w:rsidR="54A6A868" w:rsidRDefault="553C1DBF" w:rsidP="578425CB">
      <w:pPr>
        <w:tabs>
          <w:tab w:val="left" w:pos="1353"/>
        </w:tabs>
        <w:spacing w:before="206"/>
        <w:rPr>
          <w:rFonts w:ascii="Arial" w:hAnsi="Arial" w:cs="Arial"/>
        </w:rPr>
      </w:pPr>
      <w:r w:rsidRPr="578425CB">
        <w:rPr>
          <w:rFonts w:ascii="Arial" w:hAnsi="Arial" w:cs="Arial"/>
        </w:rPr>
        <w:t xml:space="preserve">    </w:t>
      </w:r>
      <w:r w:rsidRPr="54A6A868">
        <w:rPr>
          <w:rFonts w:ascii="Arial" w:hAnsi="Arial" w:cs="Arial"/>
        </w:rPr>
        <w:t xml:space="preserve">    14.      </w:t>
      </w:r>
      <w:r w:rsidRPr="47A5B41B">
        <w:rPr>
          <w:rFonts w:ascii="Arial" w:hAnsi="Arial" w:cs="Arial"/>
        </w:rPr>
        <w:t xml:space="preserve"> </w:t>
      </w:r>
      <w:r w:rsidR="00C278AE" w:rsidRPr="005443C8">
        <w:rPr>
          <w:rFonts w:ascii="Arial" w:hAnsi="Arial" w:cs="Arial"/>
        </w:rPr>
        <w:t>I</w:t>
      </w:r>
      <w:r w:rsidR="00C278AE" w:rsidRPr="54A6A868">
        <w:rPr>
          <w:rFonts w:ascii="Arial" w:hAnsi="Arial" w:cs="Arial"/>
        </w:rPr>
        <w:t xml:space="preserve"> </w:t>
      </w:r>
      <w:r w:rsidR="00C278AE" w:rsidRPr="00BF43DE">
        <w:rPr>
          <w:rFonts w:ascii="Arial" w:hAnsi="Arial" w:cs="Arial"/>
        </w:rPr>
        <w:t>agree</w:t>
      </w:r>
      <w:r w:rsidR="00C278AE" w:rsidRPr="54A6A868">
        <w:rPr>
          <w:rFonts w:ascii="Arial" w:hAnsi="Arial" w:cs="Arial"/>
        </w:rPr>
        <w:t xml:space="preserve"> </w:t>
      </w:r>
      <w:r w:rsidR="00C278AE" w:rsidRPr="00BF43DE">
        <w:rPr>
          <w:rFonts w:ascii="Arial" w:hAnsi="Arial" w:cs="Arial"/>
        </w:rPr>
        <w:t>to</w:t>
      </w:r>
      <w:r w:rsidR="00C278AE" w:rsidRPr="54A6A868">
        <w:rPr>
          <w:rFonts w:ascii="Arial" w:hAnsi="Arial" w:cs="Arial"/>
        </w:rPr>
        <w:t xml:space="preserve"> </w:t>
      </w:r>
      <w:r w:rsidR="00C278AE" w:rsidRPr="00BF43DE">
        <w:rPr>
          <w:rFonts w:ascii="Arial" w:hAnsi="Arial" w:cs="Arial"/>
        </w:rPr>
        <w:t>avoid</w:t>
      </w:r>
      <w:r w:rsidR="00C278AE" w:rsidRPr="54A6A868">
        <w:rPr>
          <w:rFonts w:ascii="Arial" w:hAnsi="Arial" w:cs="Arial"/>
        </w:rPr>
        <w:t xml:space="preserve"> </w:t>
      </w:r>
      <w:r w:rsidR="00C278AE" w:rsidRPr="00BF43DE">
        <w:rPr>
          <w:rFonts w:ascii="Arial" w:hAnsi="Arial" w:cs="Arial"/>
        </w:rPr>
        <w:t>engaging</w:t>
      </w:r>
      <w:r w:rsidR="00C278AE" w:rsidRPr="54A6A868">
        <w:rPr>
          <w:rFonts w:ascii="Arial" w:hAnsi="Arial" w:cs="Arial"/>
        </w:rPr>
        <w:t xml:space="preserve"> </w:t>
      </w:r>
      <w:r w:rsidR="00C278AE" w:rsidRPr="00BF43DE">
        <w:rPr>
          <w:rFonts w:ascii="Arial" w:hAnsi="Arial" w:cs="Arial"/>
        </w:rPr>
        <w:t>in</w:t>
      </w:r>
      <w:r w:rsidR="00C278AE" w:rsidRPr="54A6A868">
        <w:rPr>
          <w:rFonts w:ascii="Arial" w:hAnsi="Arial" w:cs="Arial"/>
        </w:rPr>
        <w:t xml:space="preserve"> </w:t>
      </w:r>
      <w:r w:rsidR="00C278AE" w:rsidRPr="00BF43DE">
        <w:rPr>
          <w:rFonts w:ascii="Arial" w:hAnsi="Arial" w:cs="Arial"/>
        </w:rPr>
        <w:t>any</w:t>
      </w:r>
      <w:r w:rsidR="00C278AE" w:rsidRPr="54A6A868">
        <w:rPr>
          <w:rFonts w:ascii="Arial" w:hAnsi="Arial" w:cs="Arial"/>
        </w:rPr>
        <w:t xml:space="preserve"> </w:t>
      </w:r>
      <w:r w:rsidR="00C278AE" w:rsidRPr="00BF43DE">
        <w:rPr>
          <w:rFonts w:ascii="Arial" w:hAnsi="Arial" w:cs="Arial"/>
        </w:rPr>
        <w:t>horseplay</w:t>
      </w:r>
      <w:r w:rsidR="00C278AE" w:rsidRPr="54A6A868">
        <w:rPr>
          <w:rFonts w:ascii="Arial" w:hAnsi="Arial" w:cs="Arial"/>
        </w:rPr>
        <w:t xml:space="preserve"> </w:t>
      </w:r>
      <w:r w:rsidR="00C278AE" w:rsidRPr="00BF43DE">
        <w:rPr>
          <w:rFonts w:ascii="Arial" w:hAnsi="Arial" w:cs="Arial"/>
        </w:rPr>
        <w:t>and</w:t>
      </w:r>
      <w:r w:rsidR="00C278AE" w:rsidRPr="54A6A868">
        <w:rPr>
          <w:rFonts w:ascii="Arial" w:hAnsi="Arial" w:cs="Arial"/>
        </w:rPr>
        <w:t xml:space="preserve"> </w:t>
      </w:r>
      <w:r w:rsidR="00C278AE" w:rsidRPr="00BF43DE">
        <w:rPr>
          <w:rFonts w:ascii="Arial" w:hAnsi="Arial" w:cs="Arial"/>
        </w:rPr>
        <w:t>to</w:t>
      </w:r>
      <w:r w:rsidR="00C278AE" w:rsidRPr="54A6A868">
        <w:rPr>
          <w:rFonts w:ascii="Arial" w:hAnsi="Arial" w:cs="Arial"/>
        </w:rPr>
        <w:t xml:space="preserve"> </w:t>
      </w:r>
      <w:r w:rsidR="00C278AE" w:rsidRPr="00BF43DE">
        <w:rPr>
          <w:rFonts w:ascii="Arial" w:hAnsi="Arial" w:cs="Arial"/>
        </w:rPr>
        <w:t>avoid</w:t>
      </w:r>
      <w:r w:rsidR="00C278AE" w:rsidRPr="54A6A868">
        <w:rPr>
          <w:rFonts w:ascii="Arial" w:hAnsi="Arial" w:cs="Arial"/>
        </w:rPr>
        <w:t xml:space="preserve"> </w:t>
      </w:r>
      <w:r w:rsidR="00C278AE" w:rsidRPr="00BF43DE">
        <w:rPr>
          <w:rFonts w:ascii="Arial" w:hAnsi="Arial" w:cs="Arial"/>
        </w:rPr>
        <w:t>distracting</w:t>
      </w:r>
      <w:r w:rsidR="00C278AE" w:rsidRPr="54A6A868">
        <w:rPr>
          <w:rFonts w:ascii="Arial" w:hAnsi="Arial" w:cs="Arial"/>
        </w:rPr>
        <w:t xml:space="preserve"> others.</w:t>
      </w:r>
    </w:p>
    <w:p w14:paraId="4C81ECB3" w14:textId="070D33D8" w:rsidR="00C278AE" w:rsidRPr="00BF43DE" w:rsidRDefault="553C1DBF" w:rsidP="00B41FC0">
      <w:pPr>
        <w:pStyle w:val="ListParagraph"/>
        <w:tabs>
          <w:tab w:val="left" w:pos="1353"/>
        </w:tabs>
        <w:spacing w:before="201"/>
        <w:ind w:left="1250"/>
        <w:rPr>
          <w:rFonts w:ascii="Arial" w:hAnsi="Arial" w:cs="Arial"/>
        </w:rPr>
      </w:pPr>
      <w:r w:rsidRPr="578425CB">
        <w:rPr>
          <w:rFonts w:ascii="Arial" w:hAnsi="Arial" w:cs="Arial"/>
        </w:rPr>
        <w:t xml:space="preserve">        15.      </w:t>
      </w:r>
      <w:r w:rsidR="08078CB0" w:rsidRPr="7473650C">
        <w:rPr>
          <w:rFonts w:ascii="Arial" w:hAnsi="Arial" w:cs="Arial"/>
        </w:rPr>
        <w:t xml:space="preserve"> </w:t>
      </w:r>
      <w:r w:rsidR="00B41FC0" w:rsidRPr="0045303A">
        <w:rPr>
          <w:rFonts w:ascii="Arial" w:hAnsi="Arial" w:cs="Arial"/>
          <w:position w:val="1"/>
        </w:rPr>
        <w:t>I</w:t>
      </w:r>
      <w:r w:rsidR="00B41FC0" w:rsidRPr="0045303A">
        <w:rPr>
          <w:rFonts w:ascii="Arial" w:hAnsi="Arial" w:cs="Arial"/>
          <w:spacing w:val="-3"/>
          <w:position w:val="1"/>
        </w:rPr>
        <w:t xml:space="preserve"> </w:t>
      </w:r>
      <w:r w:rsidR="00B41FC0" w:rsidRPr="0045303A">
        <w:rPr>
          <w:rFonts w:ascii="Arial" w:hAnsi="Arial" w:cs="Arial"/>
          <w:position w:val="1"/>
        </w:rPr>
        <w:t>agree</w:t>
      </w:r>
      <w:r w:rsidR="00B41FC0" w:rsidRPr="0045303A">
        <w:rPr>
          <w:rFonts w:ascii="Arial" w:hAnsi="Arial" w:cs="Arial"/>
          <w:spacing w:val="-2"/>
          <w:position w:val="1"/>
        </w:rPr>
        <w:t xml:space="preserve"> </w:t>
      </w:r>
      <w:r w:rsidR="00B41FC0" w:rsidRPr="0045303A">
        <w:rPr>
          <w:rFonts w:ascii="Arial" w:hAnsi="Arial" w:cs="Arial"/>
          <w:position w:val="1"/>
        </w:rPr>
        <w:t>to</w:t>
      </w:r>
      <w:r w:rsidR="00B41FC0" w:rsidRPr="0045303A">
        <w:rPr>
          <w:rFonts w:ascii="Arial" w:hAnsi="Arial" w:cs="Arial"/>
          <w:spacing w:val="-1"/>
          <w:position w:val="1"/>
        </w:rPr>
        <w:t xml:space="preserve"> </w:t>
      </w:r>
      <w:r w:rsidR="00B41FC0" w:rsidRPr="0045303A">
        <w:rPr>
          <w:rFonts w:ascii="Arial" w:hAnsi="Arial" w:cs="Arial"/>
          <w:position w:val="1"/>
        </w:rPr>
        <w:t>abide</w:t>
      </w:r>
      <w:r w:rsidR="00B41FC0" w:rsidRPr="0045303A">
        <w:rPr>
          <w:rFonts w:ascii="Arial" w:hAnsi="Arial" w:cs="Arial"/>
          <w:spacing w:val="-2"/>
          <w:position w:val="1"/>
        </w:rPr>
        <w:t xml:space="preserve"> </w:t>
      </w:r>
      <w:r w:rsidR="00B41FC0" w:rsidRPr="0045303A">
        <w:rPr>
          <w:rFonts w:ascii="Arial" w:hAnsi="Arial" w:cs="Arial"/>
          <w:position w:val="1"/>
        </w:rPr>
        <w:t>by</w:t>
      </w:r>
      <w:r w:rsidR="00B41FC0" w:rsidRPr="0045303A">
        <w:rPr>
          <w:rFonts w:ascii="Arial" w:hAnsi="Arial" w:cs="Arial"/>
          <w:spacing w:val="-3"/>
          <w:position w:val="1"/>
        </w:rPr>
        <w:t xml:space="preserve"> </w:t>
      </w:r>
      <w:r w:rsidR="00B41FC0" w:rsidRPr="0045303A">
        <w:rPr>
          <w:rFonts w:ascii="Arial" w:hAnsi="Arial" w:cs="Arial"/>
          <w:position w:val="1"/>
        </w:rPr>
        <w:t>the</w:t>
      </w:r>
      <w:r w:rsidR="00B41FC0" w:rsidRPr="0045303A">
        <w:rPr>
          <w:rFonts w:ascii="Arial" w:hAnsi="Arial" w:cs="Arial"/>
          <w:spacing w:val="-2"/>
          <w:position w:val="1"/>
        </w:rPr>
        <w:t xml:space="preserve"> </w:t>
      </w:r>
      <w:r w:rsidR="00B41FC0" w:rsidRPr="0045303A">
        <w:rPr>
          <w:rFonts w:ascii="Arial" w:hAnsi="Arial" w:cs="Arial"/>
          <w:position w:val="1"/>
        </w:rPr>
        <w:t>Alcohol and</w:t>
      </w:r>
      <w:r w:rsidR="00B41FC0" w:rsidRPr="0045303A">
        <w:rPr>
          <w:rFonts w:ascii="Arial" w:hAnsi="Arial" w:cs="Arial"/>
          <w:spacing w:val="-2"/>
          <w:position w:val="1"/>
        </w:rPr>
        <w:t xml:space="preserve"> </w:t>
      </w:r>
      <w:r w:rsidR="00B41FC0" w:rsidRPr="0045303A">
        <w:rPr>
          <w:rFonts w:ascii="Arial" w:hAnsi="Arial" w:cs="Arial"/>
          <w:position w:val="1"/>
        </w:rPr>
        <w:t>Drug</w:t>
      </w:r>
      <w:r w:rsidR="00B41FC0" w:rsidRPr="0045303A">
        <w:rPr>
          <w:rFonts w:ascii="Arial" w:hAnsi="Arial" w:cs="Arial"/>
          <w:spacing w:val="-2"/>
          <w:position w:val="1"/>
        </w:rPr>
        <w:t xml:space="preserve"> </w:t>
      </w:r>
      <w:r w:rsidR="00B41FC0" w:rsidRPr="0045303A">
        <w:rPr>
          <w:rFonts w:ascii="Arial" w:hAnsi="Arial" w:cs="Arial"/>
          <w:position w:val="1"/>
        </w:rPr>
        <w:t>Use</w:t>
      </w:r>
      <w:r w:rsidR="00B41FC0" w:rsidRPr="0045303A">
        <w:rPr>
          <w:rFonts w:ascii="Arial" w:hAnsi="Arial" w:cs="Arial"/>
          <w:spacing w:val="-2"/>
          <w:position w:val="1"/>
        </w:rPr>
        <w:t xml:space="preserve"> </w:t>
      </w:r>
      <w:r w:rsidR="00B41FC0" w:rsidRPr="0045303A">
        <w:rPr>
          <w:rFonts w:ascii="Arial" w:hAnsi="Arial" w:cs="Arial"/>
          <w:position w:val="1"/>
        </w:rPr>
        <w:t>policy</w:t>
      </w:r>
      <w:r w:rsidR="00B41FC0" w:rsidRPr="0045303A">
        <w:rPr>
          <w:rFonts w:ascii="Arial" w:hAnsi="Arial" w:cs="Arial"/>
          <w:spacing w:val="-4"/>
          <w:position w:val="1"/>
        </w:rPr>
        <w:t xml:space="preserve"> </w:t>
      </w:r>
      <w:r w:rsidR="00B41FC0" w:rsidRPr="0045303A">
        <w:rPr>
          <w:rFonts w:ascii="Arial" w:hAnsi="Arial" w:cs="Arial"/>
          <w:position w:val="1"/>
        </w:rPr>
        <w:t>in</w:t>
      </w:r>
      <w:r w:rsidR="00B41FC0" w:rsidRPr="0045303A">
        <w:rPr>
          <w:rFonts w:ascii="Arial" w:hAnsi="Arial" w:cs="Arial"/>
          <w:spacing w:val="-1"/>
          <w:position w:val="1"/>
        </w:rPr>
        <w:t xml:space="preserve"> </w:t>
      </w:r>
      <w:r w:rsidR="00B41FC0" w:rsidRPr="0045303A">
        <w:rPr>
          <w:rFonts w:ascii="Arial" w:hAnsi="Arial" w:cs="Arial"/>
          <w:position w:val="1"/>
        </w:rPr>
        <w:t>this</w:t>
      </w:r>
      <w:r w:rsidR="00B41FC0" w:rsidRPr="0045303A">
        <w:rPr>
          <w:rFonts w:ascii="Arial" w:hAnsi="Arial" w:cs="Arial"/>
          <w:spacing w:val="-1"/>
          <w:position w:val="1"/>
        </w:rPr>
        <w:t xml:space="preserve"> </w:t>
      </w:r>
      <w:r w:rsidR="00B41FC0" w:rsidRPr="0045303A">
        <w:rPr>
          <w:rFonts w:ascii="Arial" w:hAnsi="Arial" w:cs="Arial"/>
          <w:spacing w:val="-2"/>
          <w:position w:val="1"/>
        </w:rPr>
        <w:t>handbook.</w:t>
      </w:r>
    </w:p>
    <w:p w14:paraId="2867CFD5" w14:textId="3DA54BE9" w:rsidR="22877C47" w:rsidRDefault="22877C47" w:rsidP="61CED58A">
      <w:pPr>
        <w:tabs>
          <w:tab w:val="left" w:pos="1353"/>
        </w:tabs>
        <w:spacing w:before="206"/>
        <w:rPr>
          <w:rFonts w:ascii="Arial" w:hAnsi="Arial" w:cs="Arial"/>
        </w:rPr>
      </w:pPr>
      <w:r w:rsidRPr="2FC22DF8">
        <w:rPr>
          <w:rFonts w:ascii="Arial" w:hAnsi="Arial" w:cs="Arial"/>
        </w:rPr>
        <w:t xml:space="preserve">        16.       I agree to abide by the</w:t>
      </w:r>
      <w:r w:rsidR="58EC18A6" w:rsidRPr="2FC22DF8">
        <w:rPr>
          <w:rFonts w:ascii="Arial" w:hAnsi="Arial" w:cs="Arial"/>
        </w:rPr>
        <w:t xml:space="preserve"> Violence Prevention policy in this handbook, especially as it pertains </w:t>
      </w:r>
      <w:r w:rsidR="764F1177" w:rsidRPr="2371DCE5">
        <w:rPr>
          <w:rFonts w:ascii="Arial" w:hAnsi="Arial" w:cs="Arial"/>
        </w:rPr>
        <w:t xml:space="preserve">  </w:t>
      </w:r>
      <w:r>
        <w:tab/>
      </w:r>
      <w:r w:rsidR="58EC18A6" w:rsidRPr="2371DCE5">
        <w:rPr>
          <w:rFonts w:ascii="Arial" w:hAnsi="Arial" w:cs="Arial"/>
        </w:rPr>
        <w:t xml:space="preserve">     </w:t>
      </w:r>
      <w:r w:rsidR="791C50B6" w:rsidRPr="2371DCE5">
        <w:rPr>
          <w:rFonts w:ascii="Arial" w:hAnsi="Arial" w:cs="Arial"/>
        </w:rPr>
        <w:t xml:space="preserve">   </w:t>
      </w:r>
      <w:r w:rsidR="3289530B" w:rsidRPr="320D5BFC">
        <w:rPr>
          <w:rFonts w:ascii="Arial" w:hAnsi="Arial" w:cs="Arial"/>
        </w:rPr>
        <w:t xml:space="preserve">            </w:t>
      </w:r>
      <w:r w:rsidR="3289530B" w:rsidRPr="2371DCE5">
        <w:rPr>
          <w:rFonts w:ascii="Arial" w:hAnsi="Arial" w:cs="Arial"/>
        </w:rPr>
        <w:t>to</w:t>
      </w:r>
      <w:r w:rsidR="791C50B6" w:rsidRPr="5AB22327">
        <w:rPr>
          <w:rFonts w:ascii="Arial" w:hAnsi="Arial" w:cs="Arial"/>
        </w:rPr>
        <w:t xml:space="preserve"> </w:t>
      </w:r>
      <w:r w:rsidR="58EC18A6" w:rsidRPr="2FC22DF8">
        <w:rPr>
          <w:rFonts w:ascii="Arial" w:hAnsi="Arial" w:cs="Arial"/>
        </w:rPr>
        <w:t xml:space="preserve">weapons in the </w:t>
      </w:r>
      <w:r w:rsidR="58EC18A6" w:rsidRPr="5AB22327">
        <w:rPr>
          <w:rFonts w:ascii="Arial" w:hAnsi="Arial" w:cs="Arial"/>
        </w:rPr>
        <w:t>workplace.</w:t>
      </w:r>
    </w:p>
    <w:p w14:paraId="326EF2E5" w14:textId="4D1DBAEA" w:rsidR="00281003" w:rsidRPr="00BF43DE" w:rsidRDefault="22877C47" w:rsidP="5AB22327">
      <w:pPr>
        <w:tabs>
          <w:tab w:val="left" w:pos="1353"/>
        </w:tabs>
        <w:spacing w:before="206"/>
        <w:rPr>
          <w:rFonts w:ascii="Arial" w:hAnsi="Arial" w:cs="Arial"/>
        </w:rPr>
      </w:pPr>
      <w:r w:rsidRPr="61CED58A">
        <w:rPr>
          <w:rFonts w:ascii="Arial" w:hAnsi="Arial" w:cs="Arial"/>
        </w:rPr>
        <w:t xml:space="preserve"> </w:t>
      </w:r>
    </w:p>
    <w:p w14:paraId="0AB5BBBB" w14:textId="655CC8A4" w:rsidR="00A72BFA" w:rsidRPr="00091043" w:rsidRDefault="00A72BFA" w:rsidP="00091043">
      <w:pPr>
        <w:tabs>
          <w:tab w:val="left" w:pos="1353"/>
        </w:tabs>
        <w:spacing w:before="201"/>
        <w:ind w:left="360"/>
        <w:rPr>
          <w:rFonts w:ascii="Arial" w:hAnsi="Arial" w:cs="Arial"/>
          <w:position w:val="1"/>
        </w:rPr>
      </w:pPr>
    </w:p>
    <w:p w14:paraId="36DDA3E1" w14:textId="77777777" w:rsidR="00C278AE" w:rsidRPr="00BF43DE" w:rsidRDefault="00C278AE" w:rsidP="00F01FA6">
      <w:pPr>
        <w:autoSpaceDE w:val="0"/>
        <w:autoSpaceDN w:val="0"/>
        <w:adjustRightInd w:val="0"/>
        <w:rPr>
          <w:rFonts w:ascii="Arial" w:hAnsi="Arial" w:cs="Arial"/>
        </w:rPr>
      </w:pPr>
      <w:r w:rsidRPr="005443C8">
        <w:rPr>
          <w:rFonts w:ascii="Arial" w:hAnsi="Arial" w:cs="Arial"/>
        </w:rPr>
        <w:t xml:space="preserve">The Goley Companies will not take any adverse action against you because you report an accident, injury, </w:t>
      </w:r>
      <w:r w:rsidRPr="00BF43DE">
        <w:rPr>
          <w:rFonts w:ascii="Arial" w:hAnsi="Arial" w:cs="Arial"/>
        </w:rPr>
        <w:t>or</w:t>
      </w:r>
      <w:r w:rsidRPr="005443C8">
        <w:rPr>
          <w:rFonts w:ascii="Arial" w:hAnsi="Arial" w:cs="Arial"/>
        </w:rPr>
        <w:t xml:space="preserve"> </w:t>
      </w:r>
      <w:r w:rsidRPr="00BF43DE">
        <w:rPr>
          <w:rFonts w:ascii="Arial" w:hAnsi="Arial" w:cs="Arial"/>
        </w:rPr>
        <w:t>illness.</w:t>
      </w:r>
      <w:r w:rsidRPr="005443C8">
        <w:rPr>
          <w:rFonts w:ascii="Arial" w:hAnsi="Arial" w:cs="Arial"/>
        </w:rPr>
        <w:t xml:space="preserve"> </w:t>
      </w:r>
      <w:r w:rsidRPr="00BF43DE">
        <w:rPr>
          <w:rFonts w:ascii="Arial" w:hAnsi="Arial" w:cs="Arial"/>
        </w:rPr>
        <w:t>However,</w:t>
      </w:r>
      <w:r w:rsidRPr="005443C8">
        <w:rPr>
          <w:rFonts w:ascii="Arial" w:hAnsi="Arial" w:cs="Arial"/>
        </w:rPr>
        <w:t xml:space="preserve"> </w:t>
      </w:r>
      <w:r w:rsidRPr="00BF43DE">
        <w:rPr>
          <w:rFonts w:ascii="Arial" w:hAnsi="Arial" w:cs="Arial"/>
        </w:rPr>
        <w:t>regardless</w:t>
      </w:r>
      <w:r w:rsidRPr="005443C8">
        <w:rPr>
          <w:rFonts w:ascii="Arial" w:hAnsi="Arial" w:cs="Arial"/>
        </w:rPr>
        <w:t xml:space="preserve"> </w:t>
      </w:r>
      <w:r w:rsidRPr="00BF43DE">
        <w:rPr>
          <w:rFonts w:ascii="Arial" w:hAnsi="Arial" w:cs="Arial"/>
        </w:rPr>
        <w:t>of</w:t>
      </w:r>
      <w:r w:rsidRPr="005443C8">
        <w:rPr>
          <w:rFonts w:ascii="Arial" w:hAnsi="Arial" w:cs="Arial"/>
        </w:rPr>
        <w:t xml:space="preserve"> </w:t>
      </w:r>
      <w:r w:rsidRPr="00BF43DE">
        <w:rPr>
          <w:rFonts w:ascii="Arial" w:hAnsi="Arial" w:cs="Arial"/>
        </w:rPr>
        <w:t>whether</w:t>
      </w:r>
      <w:r w:rsidRPr="005443C8">
        <w:rPr>
          <w:rFonts w:ascii="Arial" w:hAnsi="Arial" w:cs="Arial"/>
        </w:rPr>
        <w:t xml:space="preserve"> </w:t>
      </w:r>
      <w:r w:rsidRPr="00BF43DE">
        <w:rPr>
          <w:rFonts w:ascii="Arial" w:hAnsi="Arial" w:cs="Arial"/>
        </w:rPr>
        <w:t>or</w:t>
      </w:r>
      <w:r w:rsidRPr="005443C8">
        <w:rPr>
          <w:rFonts w:ascii="Arial" w:hAnsi="Arial" w:cs="Arial"/>
        </w:rPr>
        <w:t xml:space="preserve"> </w:t>
      </w:r>
      <w:r w:rsidRPr="00BF43DE">
        <w:rPr>
          <w:rFonts w:ascii="Arial" w:hAnsi="Arial" w:cs="Arial"/>
        </w:rPr>
        <w:t>not</w:t>
      </w:r>
      <w:r w:rsidRPr="005443C8">
        <w:rPr>
          <w:rFonts w:ascii="Arial" w:hAnsi="Arial" w:cs="Arial"/>
        </w:rPr>
        <w:t xml:space="preserve"> </w:t>
      </w:r>
      <w:r w:rsidRPr="00BF43DE">
        <w:rPr>
          <w:rFonts w:ascii="Arial" w:hAnsi="Arial" w:cs="Arial"/>
        </w:rPr>
        <w:t>an</w:t>
      </w:r>
      <w:r w:rsidRPr="005443C8">
        <w:rPr>
          <w:rFonts w:ascii="Arial" w:hAnsi="Arial" w:cs="Arial"/>
        </w:rPr>
        <w:t xml:space="preserve"> </w:t>
      </w:r>
      <w:r w:rsidRPr="00BF43DE">
        <w:rPr>
          <w:rFonts w:ascii="Arial" w:hAnsi="Arial" w:cs="Arial"/>
        </w:rPr>
        <w:t>accident,</w:t>
      </w:r>
      <w:r w:rsidRPr="005443C8">
        <w:rPr>
          <w:rFonts w:ascii="Arial" w:hAnsi="Arial" w:cs="Arial"/>
        </w:rPr>
        <w:t xml:space="preserve"> </w:t>
      </w:r>
      <w:r w:rsidRPr="00BF43DE">
        <w:rPr>
          <w:rFonts w:ascii="Arial" w:hAnsi="Arial" w:cs="Arial"/>
        </w:rPr>
        <w:t>injury,</w:t>
      </w:r>
      <w:r w:rsidRPr="005443C8">
        <w:rPr>
          <w:rFonts w:ascii="Arial" w:hAnsi="Arial" w:cs="Arial"/>
        </w:rPr>
        <w:t xml:space="preserve"> </w:t>
      </w:r>
      <w:r w:rsidRPr="00BF43DE">
        <w:rPr>
          <w:rFonts w:ascii="Arial" w:hAnsi="Arial" w:cs="Arial"/>
        </w:rPr>
        <w:t>or</w:t>
      </w:r>
      <w:r w:rsidRPr="005443C8">
        <w:rPr>
          <w:rFonts w:ascii="Arial" w:hAnsi="Arial" w:cs="Arial"/>
        </w:rPr>
        <w:t xml:space="preserve"> </w:t>
      </w:r>
      <w:r w:rsidRPr="00BF43DE">
        <w:rPr>
          <w:rFonts w:ascii="Arial" w:hAnsi="Arial" w:cs="Arial"/>
        </w:rPr>
        <w:t>illness</w:t>
      </w:r>
      <w:r w:rsidRPr="005443C8">
        <w:rPr>
          <w:rFonts w:ascii="Arial" w:hAnsi="Arial" w:cs="Arial"/>
        </w:rPr>
        <w:t xml:space="preserve"> </w:t>
      </w:r>
      <w:r w:rsidRPr="00BF43DE">
        <w:rPr>
          <w:rFonts w:ascii="Arial" w:hAnsi="Arial" w:cs="Arial"/>
        </w:rPr>
        <w:t>occurred</w:t>
      </w:r>
      <w:r w:rsidRPr="005443C8">
        <w:rPr>
          <w:rFonts w:ascii="Arial" w:hAnsi="Arial" w:cs="Arial"/>
        </w:rPr>
        <w:t xml:space="preserve"> </w:t>
      </w:r>
      <w:r w:rsidRPr="00BF43DE">
        <w:rPr>
          <w:rFonts w:ascii="Arial" w:hAnsi="Arial" w:cs="Arial"/>
        </w:rPr>
        <w:t>and/or was</w:t>
      </w:r>
      <w:r w:rsidRPr="005443C8">
        <w:rPr>
          <w:rFonts w:ascii="Arial" w:hAnsi="Arial" w:cs="Arial"/>
        </w:rPr>
        <w:t xml:space="preserve"> </w:t>
      </w:r>
      <w:r w:rsidRPr="00BF43DE">
        <w:rPr>
          <w:rFonts w:ascii="Arial" w:hAnsi="Arial" w:cs="Arial"/>
        </w:rPr>
        <w:t>reported,</w:t>
      </w:r>
      <w:r w:rsidRPr="005443C8">
        <w:rPr>
          <w:rFonts w:ascii="Arial" w:hAnsi="Arial" w:cs="Arial"/>
        </w:rPr>
        <w:t xml:space="preserve"> </w:t>
      </w:r>
      <w:r w:rsidRPr="00BF43DE">
        <w:rPr>
          <w:rFonts w:ascii="Arial" w:hAnsi="Arial" w:cs="Arial"/>
        </w:rPr>
        <w:t>violating</w:t>
      </w:r>
      <w:r w:rsidRPr="005443C8">
        <w:rPr>
          <w:rFonts w:ascii="Arial" w:hAnsi="Arial" w:cs="Arial"/>
        </w:rPr>
        <w:t xml:space="preserve"> </w:t>
      </w:r>
      <w:r w:rsidRPr="00BF43DE">
        <w:rPr>
          <w:rFonts w:ascii="Arial" w:hAnsi="Arial" w:cs="Arial"/>
        </w:rPr>
        <w:t>any</w:t>
      </w:r>
      <w:r w:rsidRPr="005443C8">
        <w:rPr>
          <w:rFonts w:ascii="Arial" w:hAnsi="Arial" w:cs="Arial"/>
        </w:rPr>
        <w:t xml:space="preserve"> </w:t>
      </w:r>
      <w:r w:rsidRPr="00BF43DE">
        <w:rPr>
          <w:rFonts w:ascii="Arial" w:hAnsi="Arial" w:cs="Arial"/>
        </w:rPr>
        <w:t>safety</w:t>
      </w:r>
      <w:r w:rsidRPr="005443C8">
        <w:rPr>
          <w:rFonts w:ascii="Arial" w:hAnsi="Arial" w:cs="Arial"/>
        </w:rPr>
        <w:t xml:space="preserve"> </w:t>
      </w:r>
      <w:r w:rsidRPr="00BF43DE">
        <w:rPr>
          <w:rFonts w:ascii="Arial" w:hAnsi="Arial" w:cs="Arial"/>
        </w:rPr>
        <w:t>rule</w:t>
      </w:r>
      <w:r w:rsidRPr="005443C8">
        <w:rPr>
          <w:rFonts w:ascii="Arial" w:hAnsi="Arial" w:cs="Arial"/>
        </w:rPr>
        <w:t xml:space="preserve"> </w:t>
      </w:r>
      <w:r w:rsidRPr="00BF43DE">
        <w:rPr>
          <w:rFonts w:ascii="Arial" w:hAnsi="Arial" w:cs="Arial"/>
        </w:rPr>
        <w:t>that</w:t>
      </w:r>
      <w:r w:rsidRPr="005443C8">
        <w:rPr>
          <w:rFonts w:ascii="Arial" w:hAnsi="Arial" w:cs="Arial"/>
        </w:rPr>
        <w:t xml:space="preserve"> </w:t>
      </w:r>
      <w:r w:rsidRPr="00BF43DE">
        <w:rPr>
          <w:rFonts w:ascii="Arial" w:hAnsi="Arial" w:cs="Arial"/>
        </w:rPr>
        <w:t>you</w:t>
      </w:r>
      <w:r w:rsidRPr="005443C8">
        <w:rPr>
          <w:rFonts w:ascii="Arial" w:hAnsi="Arial" w:cs="Arial"/>
        </w:rPr>
        <w:t xml:space="preserve"> </w:t>
      </w:r>
      <w:r w:rsidRPr="00BF43DE">
        <w:rPr>
          <w:rFonts w:ascii="Arial" w:hAnsi="Arial" w:cs="Arial"/>
        </w:rPr>
        <w:t>are</w:t>
      </w:r>
      <w:r w:rsidRPr="005443C8">
        <w:rPr>
          <w:rFonts w:ascii="Arial" w:hAnsi="Arial" w:cs="Arial"/>
        </w:rPr>
        <w:t xml:space="preserve"> </w:t>
      </w:r>
      <w:r w:rsidRPr="00BF43DE">
        <w:rPr>
          <w:rFonts w:ascii="Arial" w:hAnsi="Arial" w:cs="Arial"/>
        </w:rPr>
        <w:t>made</w:t>
      </w:r>
      <w:r w:rsidRPr="005443C8">
        <w:rPr>
          <w:rFonts w:ascii="Arial" w:hAnsi="Arial" w:cs="Arial"/>
        </w:rPr>
        <w:t xml:space="preserve"> </w:t>
      </w:r>
      <w:r w:rsidRPr="00BF43DE">
        <w:rPr>
          <w:rFonts w:ascii="Arial" w:hAnsi="Arial" w:cs="Arial"/>
        </w:rPr>
        <w:t>aware</w:t>
      </w:r>
      <w:r w:rsidRPr="005443C8">
        <w:rPr>
          <w:rFonts w:ascii="Arial" w:hAnsi="Arial" w:cs="Arial"/>
        </w:rPr>
        <w:t xml:space="preserve"> </w:t>
      </w:r>
      <w:r w:rsidRPr="00BF43DE">
        <w:rPr>
          <w:rFonts w:ascii="Arial" w:hAnsi="Arial" w:cs="Arial"/>
        </w:rPr>
        <w:t>of</w:t>
      </w:r>
      <w:r w:rsidRPr="005443C8">
        <w:rPr>
          <w:rFonts w:ascii="Arial" w:hAnsi="Arial" w:cs="Arial"/>
        </w:rPr>
        <w:t xml:space="preserve"> </w:t>
      </w:r>
      <w:r w:rsidRPr="00BF43DE">
        <w:rPr>
          <w:rFonts w:ascii="Arial" w:hAnsi="Arial" w:cs="Arial"/>
        </w:rPr>
        <w:t>verbally</w:t>
      </w:r>
      <w:r w:rsidRPr="005443C8">
        <w:rPr>
          <w:rFonts w:ascii="Arial" w:hAnsi="Arial" w:cs="Arial"/>
        </w:rPr>
        <w:t xml:space="preserve"> </w:t>
      </w:r>
      <w:r w:rsidRPr="00BF43DE">
        <w:rPr>
          <w:rFonts w:ascii="Arial" w:hAnsi="Arial" w:cs="Arial"/>
        </w:rPr>
        <w:t>or</w:t>
      </w:r>
      <w:r w:rsidRPr="005443C8">
        <w:rPr>
          <w:rFonts w:ascii="Arial" w:hAnsi="Arial" w:cs="Arial"/>
        </w:rPr>
        <w:t xml:space="preserve"> </w:t>
      </w:r>
      <w:r w:rsidRPr="00BF43DE">
        <w:rPr>
          <w:rFonts w:ascii="Arial" w:hAnsi="Arial" w:cs="Arial"/>
        </w:rPr>
        <w:t>that</w:t>
      </w:r>
      <w:r w:rsidRPr="005443C8">
        <w:rPr>
          <w:rFonts w:ascii="Arial" w:hAnsi="Arial" w:cs="Arial"/>
        </w:rPr>
        <w:t xml:space="preserve"> </w:t>
      </w:r>
      <w:r w:rsidRPr="00BF43DE">
        <w:rPr>
          <w:rFonts w:ascii="Arial" w:hAnsi="Arial" w:cs="Arial"/>
        </w:rPr>
        <w:t>appears</w:t>
      </w:r>
      <w:r w:rsidRPr="005443C8">
        <w:rPr>
          <w:rFonts w:ascii="Arial" w:hAnsi="Arial" w:cs="Arial"/>
        </w:rPr>
        <w:t xml:space="preserve"> </w:t>
      </w:r>
      <w:r w:rsidRPr="00BF43DE">
        <w:rPr>
          <w:rFonts w:ascii="Arial" w:hAnsi="Arial" w:cs="Arial"/>
        </w:rPr>
        <w:t>in</w:t>
      </w:r>
      <w:r w:rsidRPr="005443C8">
        <w:rPr>
          <w:rFonts w:ascii="Arial" w:hAnsi="Arial" w:cs="Arial"/>
        </w:rPr>
        <w:t xml:space="preserve"> </w:t>
      </w:r>
      <w:r w:rsidRPr="00BF43DE">
        <w:rPr>
          <w:rFonts w:ascii="Arial" w:hAnsi="Arial" w:cs="Arial"/>
        </w:rPr>
        <w:t>this</w:t>
      </w:r>
      <w:r w:rsidRPr="005443C8">
        <w:rPr>
          <w:rFonts w:ascii="Arial" w:hAnsi="Arial" w:cs="Arial"/>
        </w:rPr>
        <w:t xml:space="preserve"> </w:t>
      </w:r>
      <w:r w:rsidRPr="00BF43DE">
        <w:rPr>
          <w:rFonts w:ascii="Arial" w:hAnsi="Arial" w:cs="Arial"/>
        </w:rPr>
        <w:t>or any other company document can lead to disciplinary action, up to and including termination.</w:t>
      </w:r>
    </w:p>
    <w:p w14:paraId="6FE4AE5A" w14:textId="77777777" w:rsidR="00C278AE" w:rsidRPr="005443C8" w:rsidRDefault="00C278AE" w:rsidP="00F01FA6">
      <w:pPr>
        <w:autoSpaceDE w:val="0"/>
        <w:autoSpaceDN w:val="0"/>
        <w:adjustRightInd w:val="0"/>
        <w:rPr>
          <w:rFonts w:ascii="Arial" w:hAnsi="Arial" w:cs="Arial"/>
        </w:rPr>
      </w:pPr>
    </w:p>
    <w:p w14:paraId="330194B4" w14:textId="77777777" w:rsidR="00C278AE" w:rsidRPr="00BF43DE" w:rsidRDefault="00C278AE" w:rsidP="00F01FA6">
      <w:pPr>
        <w:autoSpaceDE w:val="0"/>
        <w:autoSpaceDN w:val="0"/>
        <w:adjustRightInd w:val="0"/>
        <w:rPr>
          <w:rFonts w:ascii="Arial" w:hAnsi="Arial" w:cs="Arial"/>
        </w:rPr>
      </w:pPr>
      <w:r w:rsidRPr="005443C8">
        <w:rPr>
          <w:rFonts w:ascii="Arial" w:hAnsi="Arial" w:cs="Arial"/>
        </w:rPr>
        <w:t xml:space="preserve">The most important ingredient in safety is your personal commitment to live and work safely. Repeated </w:t>
      </w:r>
      <w:r w:rsidRPr="00BF43DE">
        <w:rPr>
          <w:rFonts w:ascii="Arial" w:hAnsi="Arial" w:cs="Arial"/>
        </w:rPr>
        <w:t>accidents</w:t>
      </w:r>
      <w:r w:rsidRPr="005443C8">
        <w:rPr>
          <w:rFonts w:ascii="Arial" w:hAnsi="Arial" w:cs="Arial"/>
        </w:rPr>
        <w:t xml:space="preserve"> </w:t>
      </w:r>
      <w:r w:rsidRPr="00BF43DE">
        <w:rPr>
          <w:rFonts w:ascii="Arial" w:hAnsi="Arial" w:cs="Arial"/>
        </w:rPr>
        <w:t>caused</w:t>
      </w:r>
      <w:r w:rsidRPr="005443C8">
        <w:rPr>
          <w:rFonts w:ascii="Arial" w:hAnsi="Arial" w:cs="Arial"/>
        </w:rPr>
        <w:t xml:space="preserve"> </w:t>
      </w:r>
      <w:r w:rsidRPr="00BF43DE">
        <w:rPr>
          <w:rFonts w:ascii="Arial" w:hAnsi="Arial" w:cs="Arial"/>
        </w:rPr>
        <w:t>by</w:t>
      </w:r>
      <w:r w:rsidRPr="005443C8">
        <w:rPr>
          <w:rFonts w:ascii="Arial" w:hAnsi="Arial" w:cs="Arial"/>
        </w:rPr>
        <w:t xml:space="preserve"> </w:t>
      </w:r>
      <w:r w:rsidRPr="00BF43DE">
        <w:rPr>
          <w:rFonts w:ascii="Arial" w:hAnsi="Arial" w:cs="Arial"/>
        </w:rPr>
        <w:t>carelessness</w:t>
      </w:r>
      <w:r w:rsidRPr="005443C8">
        <w:rPr>
          <w:rFonts w:ascii="Arial" w:hAnsi="Arial" w:cs="Arial"/>
        </w:rPr>
        <w:t xml:space="preserve"> </w:t>
      </w:r>
      <w:r w:rsidRPr="00BF43DE">
        <w:rPr>
          <w:rFonts w:ascii="Arial" w:hAnsi="Arial" w:cs="Arial"/>
        </w:rPr>
        <w:t>(judgment</w:t>
      </w:r>
      <w:r w:rsidRPr="005443C8">
        <w:rPr>
          <w:rFonts w:ascii="Arial" w:hAnsi="Arial" w:cs="Arial"/>
        </w:rPr>
        <w:t xml:space="preserve"> </w:t>
      </w:r>
      <w:r w:rsidRPr="00BF43DE">
        <w:rPr>
          <w:rFonts w:ascii="Arial" w:hAnsi="Arial" w:cs="Arial"/>
        </w:rPr>
        <w:t>call</w:t>
      </w:r>
      <w:r w:rsidRPr="005443C8">
        <w:rPr>
          <w:rFonts w:ascii="Arial" w:hAnsi="Arial" w:cs="Arial"/>
        </w:rPr>
        <w:t xml:space="preserve"> </w:t>
      </w:r>
      <w:r w:rsidRPr="00BF43DE">
        <w:rPr>
          <w:rFonts w:ascii="Arial" w:hAnsi="Arial" w:cs="Arial"/>
        </w:rPr>
        <w:t>on</w:t>
      </w:r>
      <w:r w:rsidRPr="005443C8">
        <w:rPr>
          <w:rFonts w:ascii="Arial" w:hAnsi="Arial" w:cs="Arial"/>
        </w:rPr>
        <w:t xml:space="preserve"> </w:t>
      </w:r>
      <w:r w:rsidRPr="00BF43DE">
        <w:rPr>
          <w:rFonts w:ascii="Arial" w:hAnsi="Arial" w:cs="Arial"/>
        </w:rPr>
        <w:t>our</w:t>
      </w:r>
      <w:r w:rsidRPr="005443C8">
        <w:rPr>
          <w:rFonts w:ascii="Arial" w:hAnsi="Arial" w:cs="Arial"/>
        </w:rPr>
        <w:t xml:space="preserve"> </w:t>
      </w:r>
      <w:r w:rsidRPr="00BF43DE">
        <w:rPr>
          <w:rFonts w:ascii="Arial" w:hAnsi="Arial" w:cs="Arial"/>
        </w:rPr>
        <w:t>part)</w:t>
      </w:r>
      <w:r w:rsidRPr="005443C8">
        <w:rPr>
          <w:rFonts w:ascii="Arial" w:hAnsi="Arial" w:cs="Arial"/>
        </w:rPr>
        <w:t xml:space="preserve"> </w:t>
      </w:r>
      <w:r w:rsidRPr="00BF43DE">
        <w:rPr>
          <w:rFonts w:ascii="Arial" w:hAnsi="Arial" w:cs="Arial"/>
        </w:rPr>
        <w:t>or</w:t>
      </w:r>
      <w:r w:rsidRPr="005443C8">
        <w:rPr>
          <w:rFonts w:ascii="Arial" w:hAnsi="Arial" w:cs="Arial"/>
        </w:rPr>
        <w:t xml:space="preserve"> </w:t>
      </w:r>
      <w:r w:rsidRPr="00BF43DE">
        <w:rPr>
          <w:rFonts w:ascii="Arial" w:hAnsi="Arial" w:cs="Arial"/>
        </w:rPr>
        <w:t>demonstrating</w:t>
      </w:r>
      <w:r w:rsidRPr="005443C8">
        <w:rPr>
          <w:rFonts w:ascii="Arial" w:hAnsi="Arial" w:cs="Arial"/>
        </w:rPr>
        <w:t xml:space="preserve"> </w:t>
      </w:r>
      <w:r w:rsidRPr="00BF43DE">
        <w:rPr>
          <w:rFonts w:ascii="Arial" w:hAnsi="Arial" w:cs="Arial"/>
        </w:rPr>
        <w:t>a</w:t>
      </w:r>
      <w:r w:rsidRPr="005443C8">
        <w:rPr>
          <w:rFonts w:ascii="Arial" w:hAnsi="Arial" w:cs="Arial"/>
        </w:rPr>
        <w:t xml:space="preserve"> </w:t>
      </w:r>
      <w:r w:rsidRPr="00BF43DE">
        <w:rPr>
          <w:rFonts w:ascii="Arial" w:hAnsi="Arial" w:cs="Arial"/>
        </w:rPr>
        <w:t>disregard for safety may lead to disciplinary action, up to and including termination.</w:t>
      </w:r>
    </w:p>
    <w:p w14:paraId="6BEECCB3" w14:textId="77777777" w:rsidR="003249E4" w:rsidRPr="00AC28AD" w:rsidRDefault="003249E4" w:rsidP="00F01FA6">
      <w:pPr>
        <w:autoSpaceDE w:val="0"/>
        <w:autoSpaceDN w:val="0"/>
        <w:adjustRightInd w:val="0"/>
        <w:rPr>
          <w:rFonts w:ascii="Arial" w:hAnsi="Arial" w:cs="Arial"/>
        </w:rPr>
      </w:pPr>
    </w:p>
    <w:p w14:paraId="432FD1C8" w14:textId="77777777" w:rsidR="003249E4" w:rsidRPr="004A1ED9" w:rsidRDefault="003249E4" w:rsidP="00F01FA6">
      <w:pPr>
        <w:autoSpaceDE w:val="0"/>
        <w:autoSpaceDN w:val="0"/>
        <w:adjustRightInd w:val="0"/>
        <w:rPr>
          <w:rFonts w:ascii="Arial" w:hAnsi="Arial" w:cs="Arial"/>
        </w:rPr>
      </w:pPr>
    </w:p>
    <w:p w14:paraId="49F32246" w14:textId="77777777" w:rsidR="00E8625A" w:rsidRDefault="00E8625A">
      <w:pPr>
        <w:rPr>
          <w:rFonts w:ascii="Arial" w:hAnsi="Arial" w:cs="Arial"/>
          <w:b/>
          <w:sz w:val="28"/>
          <w:szCs w:val="28"/>
        </w:rPr>
      </w:pPr>
      <w:r>
        <w:rPr>
          <w:rFonts w:ascii="Arial" w:hAnsi="Arial" w:cs="Arial"/>
          <w:b/>
          <w:sz w:val="28"/>
          <w:szCs w:val="28"/>
        </w:rPr>
        <w:br w:type="page"/>
      </w:r>
    </w:p>
    <w:p w14:paraId="1C8FCF15" w14:textId="336522C1" w:rsidR="003249E4" w:rsidRPr="004A1ED9" w:rsidRDefault="00AC2D01" w:rsidP="003249E4">
      <w:pPr>
        <w:autoSpaceDE w:val="0"/>
        <w:autoSpaceDN w:val="0"/>
        <w:adjustRightInd w:val="0"/>
        <w:jc w:val="center"/>
        <w:rPr>
          <w:rFonts w:ascii="Arial" w:hAnsi="Arial" w:cs="Arial"/>
          <w:b/>
          <w:sz w:val="28"/>
          <w:szCs w:val="28"/>
        </w:rPr>
      </w:pPr>
      <w:r>
        <w:rPr>
          <w:rFonts w:ascii="Arial" w:hAnsi="Arial" w:cs="Arial"/>
          <w:b/>
          <w:sz w:val="28"/>
          <w:szCs w:val="28"/>
        </w:rPr>
        <w:lastRenderedPageBreak/>
        <w:t xml:space="preserve">Health and </w:t>
      </w:r>
      <w:r w:rsidR="003732BE">
        <w:rPr>
          <w:rFonts w:ascii="Arial" w:hAnsi="Arial" w:cs="Arial"/>
          <w:b/>
          <w:sz w:val="28"/>
          <w:szCs w:val="28"/>
        </w:rPr>
        <w:t>S</w:t>
      </w:r>
      <w:r>
        <w:rPr>
          <w:rFonts w:ascii="Arial" w:hAnsi="Arial" w:cs="Arial"/>
          <w:b/>
          <w:sz w:val="28"/>
          <w:szCs w:val="28"/>
        </w:rPr>
        <w:t>afety</w:t>
      </w:r>
      <w:r w:rsidR="003249E4" w:rsidRPr="004A1ED9">
        <w:rPr>
          <w:rFonts w:ascii="Arial" w:hAnsi="Arial" w:cs="Arial"/>
          <w:b/>
          <w:sz w:val="28"/>
          <w:szCs w:val="28"/>
        </w:rPr>
        <w:t xml:space="preserve"> Responsibilities</w:t>
      </w:r>
    </w:p>
    <w:p w14:paraId="540821E8" w14:textId="77777777" w:rsidR="003249E4" w:rsidRPr="004A1ED9" w:rsidRDefault="003249E4" w:rsidP="003249E4">
      <w:pPr>
        <w:autoSpaceDE w:val="0"/>
        <w:autoSpaceDN w:val="0"/>
        <w:adjustRightInd w:val="0"/>
        <w:rPr>
          <w:rFonts w:ascii="Arial" w:hAnsi="Arial" w:cs="Arial"/>
          <w:b/>
        </w:rPr>
      </w:pPr>
    </w:p>
    <w:p w14:paraId="5709B3D8" w14:textId="47D6A776" w:rsidR="003249E4" w:rsidRPr="004A1ED9" w:rsidRDefault="003249E4" w:rsidP="003249E4">
      <w:pPr>
        <w:autoSpaceDE w:val="0"/>
        <w:autoSpaceDN w:val="0"/>
        <w:adjustRightInd w:val="0"/>
        <w:rPr>
          <w:rFonts w:ascii="Arial" w:hAnsi="Arial" w:cs="Arial"/>
          <w:b/>
        </w:rPr>
      </w:pPr>
      <w:r w:rsidRPr="004A1ED9">
        <w:rPr>
          <w:rFonts w:ascii="Arial" w:hAnsi="Arial" w:cs="Arial"/>
          <w:b/>
        </w:rPr>
        <w:t>Manager</w:t>
      </w:r>
      <w:r w:rsidR="00F177AF">
        <w:rPr>
          <w:rFonts w:ascii="Arial" w:hAnsi="Arial" w:cs="Arial"/>
          <w:b/>
        </w:rPr>
        <w:t>’s/</w:t>
      </w:r>
      <w:r w:rsidR="00660611">
        <w:rPr>
          <w:rFonts w:ascii="Arial" w:hAnsi="Arial" w:cs="Arial"/>
          <w:b/>
        </w:rPr>
        <w:t>Regional Managers</w:t>
      </w:r>
      <w:r w:rsidRPr="004A1ED9">
        <w:rPr>
          <w:rFonts w:ascii="Arial" w:hAnsi="Arial" w:cs="Arial"/>
          <w:b/>
        </w:rPr>
        <w:t xml:space="preserve"> Responsibilities</w:t>
      </w:r>
    </w:p>
    <w:p w14:paraId="2A455B42" w14:textId="77777777" w:rsidR="003249E4" w:rsidRPr="004A1ED9" w:rsidRDefault="003249E4" w:rsidP="003249E4">
      <w:pPr>
        <w:autoSpaceDE w:val="0"/>
        <w:autoSpaceDN w:val="0"/>
        <w:adjustRightInd w:val="0"/>
        <w:rPr>
          <w:rFonts w:ascii="Arial" w:hAnsi="Arial" w:cs="Arial"/>
        </w:rPr>
      </w:pPr>
    </w:p>
    <w:p w14:paraId="41CABB22" w14:textId="010D8DCF" w:rsidR="00F177AF" w:rsidRDefault="00F177AF" w:rsidP="00091D36">
      <w:pPr>
        <w:pStyle w:val="ListParagraph"/>
        <w:numPr>
          <w:ilvl w:val="0"/>
          <w:numId w:val="7"/>
        </w:numPr>
        <w:rPr>
          <w:rFonts w:ascii="Arial" w:hAnsi="Arial" w:cs="Arial"/>
        </w:rPr>
      </w:pPr>
      <w:r>
        <w:rPr>
          <w:rFonts w:ascii="Arial" w:hAnsi="Arial" w:cs="Arial"/>
        </w:rPr>
        <w:t xml:space="preserve">Define and implement the policies, procedures, </w:t>
      </w:r>
      <w:r w:rsidR="00660611">
        <w:rPr>
          <w:rFonts w:ascii="Arial" w:hAnsi="Arial" w:cs="Arial"/>
        </w:rPr>
        <w:t>training</w:t>
      </w:r>
      <w:r>
        <w:rPr>
          <w:rFonts w:ascii="Arial" w:hAnsi="Arial" w:cs="Arial"/>
        </w:rPr>
        <w:t>, and expectations regarding health and safety for all of TGC.</w:t>
      </w:r>
    </w:p>
    <w:p w14:paraId="1979DE1F" w14:textId="77777777" w:rsidR="003249E4" w:rsidRPr="004A1ED9" w:rsidRDefault="003249E4" w:rsidP="00091D36">
      <w:pPr>
        <w:pStyle w:val="ListParagraph"/>
        <w:numPr>
          <w:ilvl w:val="0"/>
          <w:numId w:val="7"/>
        </w:numPr>
        <w:rPr>
          <w:rFonts w:ascii="Arial" w:hAnsi="Arial" w:cs="Arial"/>
        </w:rPr>
      </w:pPr>
      <w:r w:rsidRPr="004A1ED9">
        <w:rPr>
          <w:rFonts w:ascii="Arial" w:hAnsi="Arial" w:cs="Arial"/>
        </w:rPr>
        <w:t>Ensure that sufficient employee time</w:t>
      </w:r>
      <w:r w:rsidR="00F177AF">
        <w:rPr>
          <w:rFonts w:ascii="Arial" w:hAnsi="Arial" w:cs="Arial"/>
        </w:rPr>
        <w:t>,</w:t>
      </w:r>
      <w:r w:rsidRPr="004A1ED9">
        <w:rPr>
          <w:rFonts w:ascii="Arial" w:hAnsi="Arial" w:cs="Arial"/>
        </w:rPr>
        <w:t xml:space="preserve"> support and funds are budgeted for </w:t>
      </w:r>
      <w:r w:rsidR="00F177AF">
        <w:rPr>
          <w:rFonts w:ascii="Arial" w:hAnsi="Arial" w:cs="Arial"/>
        </w:rPr>
        <w:t xml:space="preserve">resources, </w:t>
      </w:r>
      <w:r w:rsidRPr="004A1ED9">
        <w:rPr>
          <w:rFonts w:ascii="Arial" w:hAnsi="Arial" w:cs="Arial"/>
        </w:rPr>
        <w:t xml:space="preserve">equipment, </w:t>
      </w:r>
      <w:r w:rsidR="00F177AF">
        <w:rPr>
          <w:rFonts w:ascii="Arial" w:hAnsi="Arial" w:cs="Arial"/>
        </w:rPr>
        <w:t xml:space="preserve">and </w:t>
      </w:r>
      <w:r w:rsidRPr="004A1ED9">
        <w:rPr>
          <w:rFonts w:ascii="Arial" w:hAnsi="Arial" w:cs="Arial"/>
        </w:rPr>
        <w:t xml:space="preserve">training </w:t>
      </w:r>
      <w:r w:rsidR="00F177AF">
        <w:rPr>
          <w:rFonts w:ascii="Arial" w:hAnsi="Arial" w:cs="Arial"/>
        </w:rPr>
        <w:t>needed to properly carry out</w:t>
      </w:r>
      <w:r w:rsidRPr="004A1ED9">
        <w:rPr>
          <w:rFonts w:ascii="Arial" w:hAnsi="Arial" w:cs="Arial"/>
        </w:rPr>
        <w:t xml:space="preserve"> the </w:t>
      </w:r>
      <w:r w:rsidR="00AC2D01">
        <w:rPr>
          <w:rFonts w:ascii="Arial" w:hAnsi="Arial" w:cs="Arial"/>
        </w:rPr>
        <w:t>health and safety</w:t>
      </w:r>
      <w:r w:rsidRPr="004A1ED9">
        <w:rPr>
          <w:rFonts w:ascii="Arial" w:hAnsi="Arial" w:cs="Arial"/>
        </w:rPr>
        <w:t xml:space="preserve"> program.</w:t>
      </w:r>
    </w:p>
    <w:p w14:paraId="734B0BC6" w14:textId="77777777" w:rsidR="003249E4" w:rsidRPr="004A1ED9" w:rsidRDefault="00F177AF" w:rsidP="00091D36">
      <w:pPr>
        <w:pStyle w:val="ListParagraph"/>
        <w:numPr>
          <w:ilvl w:val="0"/>
          <w:numId w:val="7"/>
        </w:numPr>
        <w:rPr>
          <w:rFonts w:ascii="Arial" w:hAnsi="Arial" w:cs="Arial"/>
        </w:rPr>
      </w:pPr>
      <w:r>
        <w:rPr>
          <w:rFonts w:ascii="Arial" w:hAnsi="Arial" w:cs="Arial"/>
        </w:rPr>
        <w:t>Audit and e</w:t>
      </w:r>
      <w:r w:rsidR="003249E4" w:rsidRPr="004A1ED9">
        <w:rPr>
          <w:rFonts w:ascii="Arial" w:hAnsi="Arial" w:cs="Arial"/>
        </w:rPr>
        <w:t xml:space="preserve">valuate </w:t>
      </w:r>
      <w:r>
        <w:rPr>
          <w:rFonts w:ascii="Arial" w:hAnsi="Arial" w:cs="Arial"/>
        </w:rPr>
        <w:t>employees</w:t>
      </w:r>
      <w:r w:rsidR="003249E4" w:rsidRPr="004A1ED9">
        <w:rPr>
          <w:rFonts w:ascii="Arial" w:hAnsi="Arial" w:cs="Arial"/>
        </w:rPr>
        <w:t xml:space="preserve"> to make sure they</w:t>
      </w:r>
      <w:r>
        <w:rPr>
          <w:rFonts w:ascii="Arial" w:hAnsi="Arial" w:cs="Arial"/>
        </w:rPr>
        <w:t xml:space="preserve"> act</w:t>
      </w:r>
      <w:r w:rsidR="003249E4" w:rsidRPr="004A1ED9">
        <w:rPr>
          <w:rFonts w:ascii="Arial" w:hAnsi="Arial" w:cs="Arial"/>
        </w:rPr>
        <w:t xml:space="preserve"> </w:t>
      </w:r>
      <w:r>
        <w:rPr>
          <w:rFonts w:ascii="Arial" w:hAnsi="Arial" w:cs="Arial"/>
        </w:rPr>
        <w:t>in accordance with</w:t>
      </w:r>
      <w:r w:rsidR="003249E4" w:rsidRPr="004A1ED9">
        <w:rPr>
          <w:rFonts w:ascii="Arial" w:hAnsi="Arial" w:cs="Arial"/>
        </w:rPr>
        <w:t xml:space="preserve"> this program.</w:t>
      </w:r>
    </w:p>
    <w:p w14:paraId="210F93D5" w14:textId="6077F6AA" w:rsidR="003249E4" w:rsidRPr="004A1ED9" w:rsidRDefault="003249E4" w:rsidP="00091D36">
      <w:pPr>
        <w:pStyle w:val="ListParagraph"/>
        <w:numPr>
          <w:ilvl w:val="0"/>
          <w:numId w:val="7"/>
        </w:numPr>
        <w:rPr>
          <w:rFonts w:ascii="Arial" w:hAnsi="Arial" w:cs="Arial"/>
        </w:rPr>
      </w:pPr>
      <w:r w:rsidRPr="004A1ED9">
        <w:rPr>
          <w:rFonts w:ascii="Arial" w:hAnsi="Arial" w:cs="Arial"/>
        </w:rPr>
        <w:t xml:space="preserve">Ensure that incidents are fully </w:t>
      </w:r>
      <w:r w:rsidR="00660611" w:rsidRPr="004A1ED9">
        <w:rPr>
          <w:rFonts w:ascii="Arial" w:hAnsi="Arial" w:cs="Arial"/>
        </w:rPr>
        <w:t>investigated,</w:t>
      </w:r>
      <w:r w:rsidRPr="004A1ED9">
        <w:rPr>
          <w:rFonts w:ascii="Arial" w:hAnsi="Arial" w:cs="Arial"/>
        </w:rPr>
        <w:t xml:space="preserve"> and corrective action is taken to prevent the hazardous conditions or behaviors from happening again.</w:t>
      </w:r>
    </w:p>
    <w:p w14:paraId="6DA7113E" w14:textId="77777777" w:rsidR="003249E4" w:rsidRPr="004A1ED9" w:rsidRDefault="003249E4" w:rsidP="00091D36">
      <w:pPr>
        <w:pStyle w:val="ListParagraph"/>
        <w:numPr>
          <w:ilvl w:val="0"/>
          <w:numId w:val="7"/>
        </w:numPr>
        <w:rPr>
          <w:rFonts w:ascii="Arial" w:hAnsi="Arial" w:cs="Arial"/>
        </w:rPr>
      </w:pPr>
      <w:r w:rsidRPr="004A1ED9">
        <w:rPr>
          <w:rFonts w:ascii="Arial" w:hAnsi="Arial" w:cs="Arial"/>
        </w:rPr>
        <w:t>Ensure that a record of injuries</w:t>
      </w:r>
      <w:r w:rsidR="00F177AF">
        <w:rPr>
          <w:rFonts w:ascii="Arial" w:hAnsi="Arial" w:cs="Arial"/>
        </w:rPr>
        <w:t>/</w:t>
      </w:r>
      <w:r w:rsidRPr="004A1ED9">
        <w:rPr>
          <w:rFonts w:ascii="Arial" w:hAnsi="Arial" w:cs="Arial"/>
        </w:rPr>
        <w:t>illnesses is maintained and posted as described in this program.</w:t>
      </w:r>
    </w:p>
    <w:p w14:paraId="3D4D6093" w14:textId="77777777" w:rsidR="003249E4" w:rsidRPr="004A1ED9" w:rsidRDefault="00F177AF" w:rsidP="00091D36">
      <w:pPr>
        <w:pStyle w:val="ListParagraph"/>
        <w:numPr>
          <w:ilvl w:val="0"/>
          <w:numId w:val="7"/>
        </w:numPr>
        <w:rPr>
          <w:rFonts w:ascii="Arial" w:hAnsi="Arial" w:cs="Arial"/>
        </w:rPr>
      </w:pPr>
      <w:r>
        <w:rPr>
          <w:rFonts w:ascii="Arial" w:hAnsi="Arial" w:cs="Arial"/>
        </w:rPr>
        <w:t xml:space="preserve">Lead by </w:t>
      </w:r>
      <w:r w:rsidR="003249E4" w:rsidRPr="004A1ED9">
        <w:rPr>
          <w:rFonts w:ascii="Arial" w:hAnsi="Arial" w:cs="Arial"/>
        </w:rPr>
        <w:t xml:space="preserve">example by following established </w:t>
      </w:r>
      <w:r w:rsidR="00AC2D01">
        <w:rPr>
          <w:rFonts w:ascii="Arial" w:hAnsi="Arial" w:cs="Arial"/>
        </w:rPr>
        <w:t>health and safety</w:t>
      </w:r>
      <w:r w:rsidR="003249E4" w:rsidRPr="004A1ED9">
        <w:rPr>
          <w:rFonts w:ascii="Arial" w:hAnsi="Arial" w:cs="Arial"/>
        </w:rPr>
        <w:t xml:space="preserve"> rules and attending required training</w:t>
      </w:r>
      <w:r>
        <w:rPr>
          <w:rFonts w:ascii="Arial" w:hAnsi="Arial" w:cs="Arial"/>
        </w:rPr>
        <w:t>s</w:t>
      </w:r>
      <w:r w:rsidR="003249E4" w:rsidRPr="004A1ED9">
        <w:rPr>
          <w:rFonts w:ascii="Arial" w:hAnsi="Arial" w:cs="Arial"/>
        </w:rPr>
        <w:t>.</w:t>
      </w:r>
    </w:p>
    <w:p w14:paraId="5C7EB45A" w14:textId="769AA275" w:rsidR="007F43C0" w:rsidRDefault="003249E4" w:rsidP="00091D36">
      <w:pPr>
        <w:pStyle w:val="ListParagraph"/>
        <w:numPr>
          <w:ilvl w:val="0"/>
          <w:numId w:val="8"/>
        </w:numPr>
        <w:rPr>
          <w:rFonts w:ascii="Arial" w:hAnsi="Arial" w:cs="Arial"/>
        </w:rPr>
      </w:pPr>
      <w:r w:rsidRPr="004A1ED9">
        <w:rPr>
          <w:rFonts w:ascii="Arial" w:hAnsi="Arial" w:cs="Arial"/>
        </w:rPr>
        <w:t xml:space="preserve">Ensure that each employee has received </w:t>
      </w:r>
      <w:r w:rsidR="00660611" w:rsidRPr="004A1ED9">
        <w:rPr>
          <w:rFonts w:ascii="Arial" w:hAnsi="Arial" w:cs="Arial"/>
        </w:rPr>
        <w:t>an initial</w:t>
      </w:r>
      <w:r w:rsidRPr="004A1ED9">
        <w:rPr>
          <w:rFonts w:ascii="Arial" w:hAnsi="Arial" w:cs="Arial"/>
        </w:rPr>
        <w:t xml:space="preserve"> </w:t>
      </w:r>
      <w:r w:rsidR="00F177AF">
        <w:rPr>
          <w:rFonts w:ascii="Arial" w:hAnsi="Arial" w:cs="Arial"/>
        </w:rPr>
        <w:t xml:space="preserve">health and safety </w:t>
      </w:r>
      <w:r w:rsidRPr="004A1ED9">
        <w:rPr>
          <w:rFonts w:ascii="Arial" w:hAnsi="Arial" w:cs="Arial"/>
        </w:rPr>
        <w:t xml:space="preserve">orientation before </w:t>
      </w:r>
      <w:r w:rsidR="00F177AF">
        <w:rPr>
          <w:rFonts w:ascii="Arial" w:hAnsi="Arial" w:cs="Arial"/>
        </w:rPr>
        <w:t>starting</w:t>
      </w:r>
      <w:r w:rsidRPr="004A1ED9">
        <w:rPr>
          <w:rFonts w:ascii="Arial" w:hAnsi="Arial" w:cs="Arial"/>
        </w:rPr>
        <w:t xml:space="preserve"> work.</w:t>
      </w:r>
    </w:p>
    <w:p w14:paraId="03D9CF71" w14:textId="0F3D240E" w:rsidR="007F43C0" w:rsidRDefault="003249E4" w:rsidP="00091D36">
      <w:pPr>
        <w:pStyle w:val="ListParagraph"/>
        <w:numPr>
          <w:ilvl w:val="0"/>
          <w:numId w:val="8"/>
        </w:numPr>
        <w:rPr>
          <w:rFonts w:ascii="Arial" w:hAnsi="Arial" w:cs="Arial"/>
        </w:rPr>
      </w:pPr>
      <w:r w:rsidRPr="5C3C0F4F">
        <w:rPr>
          <w:rFonts w:ascii="Arial" w:hAnsi="Arial" w:cs="Arial"/>
        </w:rPr>
        <w:t>Ensure that each employee is competent or has received training on</w:t>
      </w:r>
      <w:r w:rsidR="00AC2D01" w:rsidRPr="5C3C0F4F">
        <w:rPr>
          <w:rFonts w:ascii="Arial" w:hAnsi="Arial" w:cs="Arial"/>
        </w:rPr>
        <w:t xml:space="preserve"> the</w:t>
      </w:r>
      <w:r w:rsidRPr="5C3C0F4F">
        <w:rPr>
          <w:rFonts w:ascii="Arial" w:hAnsi="Arial" w:cs="Arial"/>
        </w:rPr>
        <w:t xml:space="preserve"> safe operation of equipment or tasks</w:t>
      </w:r>
      <w:r w:rsidR="00B61BCF">
        <w:rPr>
          <w:rFonts w:ascii="Arial" w:hAnsi="Arial" w:cs="Arial"/>
        </w:rPr>
        <w:t>, includ</w:t>
      </w:r>
      <w:r w:rsidR="00701A03">
        <w:rPr>
          <w:rFonts w:ascii="Arial" w:hAnsi="Arial" w:cs="Arial"/>
        </w:rPr>
        <w:t>ing safe operation of company vehicles,</w:t>
      </w:r>
      <w:r w:rsidRPr="5C3C0F4F">
        <w:rPr>
          <w:rFonts w:ascii="Arial" w:hAnsi="Arial" w:cs="Arial"/>
        </w:rPr>
        <w:t xml:space="preserve"> before </w:t>
      </w:r>
      <w:r w:rsidR="00AC2D01" w:rsidRPr="5C3C0F4F">
        <w:rPr>
          <w:rFonts w:ascii="Arial" w:hAnsi="Arial" w:cs="Arial"/>
        </w:rPr>
        <w:t>using or performing them independently</w:t>
      </w:r>
      <w:r w:rsidRPr="5C3C0F4F">
        <w:rPr>
          <w:rFonts w:ascii="Arial" w:hAnsi="Arial" w:cs="Arial"/>
        </w:rPr>
        <w:t>.</w:t>
      </w:r>
    </w:p>
    <w:p w14:paraId="55F7E75C" w14:textId="3CBB4AC2" w:rsidR="003249E4" w:rsidRPr="004A1ED9" w:rsidRDefault="003249E4" w:rsidP="00091D36">
      <w:pPr>
        <w:pStyle w:val="ListParagraph"/>
        <w:numPr>
          <w:ilvl w:val="0"/>
          <w:numId w:val="8"/>
        </w:numPr>
        <w:rPr>
          <w:rFonts w:ascii="Arial" w:hAnsi="Arial" w:cs="Arial"/>
        </w:rPr>
      </w:pPr>
      <w:r w:rsidRPr="004A1ED9">
        <w:rPr>
          <w:rFonts w:ascii="Arial" w:hAnsi="Arial" w:cs="Arial"/>
        </w:rPr>
        <w:t xml:space="preserve">Ensure that each employee receives </w:t>
      </w:r>
      <w:r w:rsidR="00701A03" w:rsidRPr="004A1ED9">
        <w:rPr>
          <w:rFonts w:ascii="Arial" w:hAnsi="Arial" w:cs="Arial"/>
        </w:rPr>
        <w:t>the required</w:t>
      </w:r>
      <w:r w:rsidRPr="004A1ED9">
        <w:rPr>
          <w:rFonts w:ascii="Arial" w:hAnsi="Arial" w:cs="Arial"/>
        </w:rPr>
        <w:t xml:space="preserve"> personal protective equipment (PPE) before starting work </w:t>
      </w:r>
      <w:r w:rsidR="00AC2D01">
        <w:rPr>
          <w:rFonts w:ascii="Arial" w:hAnsi="Arial" w:cs="Arial"/>
        </w:rPr>
        <w:t>that requires the use of</w:t>
      </w:r>
      <w:r w:rsidRPr="004A1ED9">
        <w:rPr>
          <w:rFonts w:ascii="Arial" w:hAnsi="Arial" w:cs="Arial"/>
        </w:rPr>
        <w:t xml:space="preserve"> PPE</w:t>
      </w:r>
      <w:r w:rsidR="00AC2D01">
        <w:rPr>
          <w:rFonts w:ascii="Arial" w:hAnsi="Arial" w:cs="Arial"/>
        </w:rPr>
        <w:t xml:space="preserve"> and understands how to replace it when necessary. </w:t>
      </w:r>
      <w:r w:rsidR="00CD7F93">
        <w:rPr>
          <w:rFonts w:ascii="Arial" w:hAnsi="Arial" w:cs="Arial"/>
        </w:rPr>
        <w:t xml:space="preserve">Ensure </w:t>
      </w:r>
      <w:r w:rsidR="00983C02">
        <w:rPr>
          <w:rFonts w:ascii="Arial" w:hAnsi="Arial" w:cs="Arial"/>
        </w:rPr>
        <w:t xml:space="preserve">that </w:t>
      </w:r>
      <w:r w:rsidR="00DC59DC">
        <w:rPr>
          <w:rFonts w:ascii="Arial" w:hAnsi="Arial" w:cs="Arial"/>
        </w:rPr>
        <w:t>the employee</w:t>
      </w:r>
      <w:r w:rsidR="00983C02">
        <w:rPr>
          <w:rFonts w:ascii="Arial" w:hAnsi="Arial" w:cs="Arial"/>
        </w:rPr>
        <w:t xml:space="preserve"> understands that in some cases Mandatory PPE is required.</w:t>
      </w:r>
    </w:p>
    <w:p w14:paraId="22738EF0" w14:textId="0FC57F2C" w:rsidR="003249E4" w:rsidRPr="00AC2D01" w:rsidRDefault="003249E4" w:rsidP="00091D36">
      <w:pPr>
        <w:pStyle w:val="ListParagraph"/>
        <w:numPr>
          <w:ilvl w:val="0"/>
          <w:numId w:val="8"/>
        </w:numPr>
        <w:rPr>
          <w:rFonts w:ascii="Arial" w:hAnsi="Arial" w:cs="Arial"/>
        </w:rPr>
      </w:pPr>
      <w:r w:rsidRPr="004A1ED9">
        <w:rPr>
          <w:rFonts w:ascii="Arial" w:hAnsi="Arial" w:cs="Arial"/>
        </w:rPr>
        <w:t xml:space="preserve">Perform </w:t>
      </w:r>
      <w:r w:rsidR="00983C02" w:rsidRPr="004A1ED9">
        <w:rPr>
          <w:rFonts w:ascii="Arial" w:hAnsi="Arial" w:cs="Arial"/>
        </w:rPr>
        <w:t>regular</w:t>
      </w:r>
      <w:r w:rsidRPr="004A1ED9">
        <w:rPr>
          <w:rFonts w:ascii="Arial" w:hAnsi="Arial" w:cs="Arial"/>
        </w:rPr>
        <w:t xml:space="preserve"> safety </w:t>
      </w:r>
      <w:r w:rsidR="00AC2D01">
        <w:rPr>
          <w:rFonts w:ascii="Arial" w:hAnsi="Arial" w:cs="Arial"/>
        </w:rPr>
        <w:t>inspections</w:t>
      </w:r>
      <w:r w:rsidRPr="004A1ED9">
        <w:rPr>
          <w:rFonts w:ascii="Arial" w:hAnsi="Arial" w:cs="Arial"/>
        </w:rPr>
        <w:t xml:space="preserve"> of work area</w:t>
      </w:r>
      <w:r w:rsidR="00AC2D01">
        <w:rPr>
          <w:rFonts w:ascii="Arial" w:hAnsi="Arial" w:cs="Arial"/>
        </w:rPr>
        <w:t>s and working employees and p</w:t>
      </w:r>
      <w:r w:rsidRPr="004A1ED9">
        <w:rPr>
          <w:rFonts w:ascii="Arial" w:hAnsi="Arial" w:cs="Arial"/>
        </w:rPr>
        <w:t xml:space="preserve">romptly correct any hazards </w:t>
      </w:r>
      <w:r w:rsidR="00AC2D01">
        <w:rPr>
          <w:rFonts w:ascii="Arial" w:hAnsi="Arial" w:cs="Arial"/>
        </w:rPr>
        <w:t xml:space="preserve">found, documenting as </w:t>
      </w:r>
      <w:r w:rsidR="00DC59DC">
        <w:rPr>
          <w:rFonts w:ascii="Arial" w:hAnsi="Arial" w:cs="Arial"/>
        </w:rPr>
        <w:t>required.</w:t>
      </w:r>
    </w:p>
    <w:p w14:paraId="463F50D9" w14:textId="77777777" w:rsidR="003249E4" w:rsidRDefault="003249E4" w:rsidP="003249E4">
      <w:pPr>
        <w:autoSpaceDE w:val="0"/>
        <w:autoSpaceDN w:val="0"/>
        <w:adjustRightInd w:val="0"/>
        <w:rPr>
          <w:rFonts w:ascii="Arial" w:hAnsi="Arial" w:cs="Arial"/>
        </w:rPr>
      </w:pPr>
    </w:p>
    <w:p w14:paraId="060D6F80" w14:textId="77777777" w:rsidR="00AC2D01" w:rsidRPr="004A1ED9" w:rsidRDefault="00AC2D01" w:rsidP="003249E4">
      <w:pPr>
        <w:autoSpaceDE w:val="0"/>
        <w:autoSpaceDN w:val="0"/>
        <w:adjustRightInd w:val="0"/>
        <w:rPr>
          <w:rFonts w:ascii="Arial" w:hAnsi="Arial" w:cs="Arial"/>
        </w:rPr>
      </w:pPr>
    </w:p>
    <w:p w14:paraId="4C7B2CBC" w14:textId="77777777" w:rsidR="003249E4" w:rsidRPr="004A1ED9" w:rsidRDefault="003249E4" w:rsidP="003249E4">
      <w:pPr>
        <w:autoSpaceDE w:val="0"/>
        <w:autoSpaceDN w:val="0"/>
        <w:adjustRightInd w:val="0"/>
        <w:ind w:left="360" w:hanging="360"/>
        <w:rPr>
          <w:rFonts w:ascii="Arial" w:hAnsi="Arial" w:cs="Arial"/>
          <w:b/>
        </w:rPr>
      </w:pPr>
      <w:r w:rsidRPr="004A1ED9">
        <w:rPr>
          <w:rFonts w:ascii="Arial" w:hAnsi="Arial" w:cs="Arial"/>
          <w:b/>
        </w:rPr>
        <w:t>Employee Responsibilities</w:t>
      </w:r>
    </w:p>
    <w:p w14:paraId="2C6FFAB8" w14:textId="77777777" w:rsidR="003249E4" w:rsidRPr="004A1ED9" w:rsidRDefault="003249E4" w:rsidP="003249E4">
      <w:pPr>
        <w:autoSpaceDE w:val="0"/>
        <w:autoSpaceDN w:val="0"/>
        <w:adjustRightInd w:val="0"/>
        <w:ind w:left="360" w:hanging="360"/>
        <w:rPr>
          <w:rFonts w:ascii="Arial" w:hAnsi="Arial" w:cs="Arial"/>
          <w:b/>
        </w:rPr>
      </w:pPr>
    </w:p>
    <w:p w14:paraId="5EF23730" w14:textId="5BB1DA9E" w:rsidR="003249E4" w:rsidRPr="004A1ED9" w:rsidRDefault="003249E4" w:rsidP="00091D36">
      <w:pPr>
        <w:pStyle w:val="ListParagraph"/>
        <w:numPr>
          <w:ilvl w:val="0"/>
          <w:numId w:val="9"/>
        </w:numPr>
        <w:rPr>
          <w:rFonts w:ascii="Arial" w:hAnsi="Arial" w:cs="Arial"/>
        </w:rPr>
      </w:pPr>
      <w:r w:rsidRPr="004A1ED9">
        <w:rPr>
          <w:rFonts w:ascii="Arial" w:hAnsi="Arial" w:cs="Arial"/>
        </w:rPr>
        <w:t xml:space="preserve">Follow the </w:t>
      </w:r>
      <w:r w:rsidR="00AC2D01">
        <w:rPr>
          <w:rFonts w:ascii="Arial" w:hAnsi="Arial" w:cs="Arial"/>
        </w:rPr>
        <w:t>health and safety</w:t>
      </w:r>
      <w:r w:rsidRPr="004A1ED9">
        <w:rPr>
          <w:rFonts w:ascii="Arial" w:hAnsi="Arial" w:cs="Arial"/>
        </w:rPr>
        <w:t xml:space="preserve"> rules established by </w:t>
      </w:r>
      <w:r w:rsidR="00F177AF">
        <w:rPr>
          <w:rFonts w:ascii="Arial" w:hAnsi="Arial" w:cs="Arial"/>
        </w:rPr>
        <w:t>TGC and r</w:t>
      </w:r>
      <w:r w:rsidRPr="004A1ED9">
        <w:rPr>
          <w:rFonts w:ascii="Arial" w:hAnsi="Arial" w:cs="Arial"/>
        </w:rPr>
        <w:t xml:space="preserve">eport unsafe conditions or actions to </w:t>
      </w:r>
      <w:r w:rsidR="00F177AF">
        <w:rPr>
          <w:rFonts w:ascii="Arial" w:hAnsi="Arial" w:cs="Arial"/>
        </w:rPr>
        <w:t xml:space="preserve">a </w:t>
      </w:r>
      <w:r w:rsidR="00DC59DC">
        <w:rPr>
          <w:rFonts w:ascii="Arial" w:hAnsi="Arial" w:cs="Arial"/>
        </w:rPr>
        <w:t>manager</w:t>
      </w:r>
      <w:r w:rsidRPr="004A1ED9">
        <w:rPr>
          <w:rFonts w:ascii="Arial" w:hAnsi="Arial" w:cs="Arial"/>
        </w:rPr>
        <w:t xml:space="preserve"> promptly.</w:t>
      </w:r>
    </w:p>
    <w:p w14:paraId="0D3C1E2F" w14:textId="0B9BB141" w:rsidR="003249E4" w:rsidRPr="004A1ED9" w:rsidRDefault="003249E4" w:rsidP="00091D36">
      <w:pPr>
        <w:pStyle w:val="ListParagraph"/>
        <w:numPr>
          <w:ilvl w:val="0"/>
          <w:numId w:val="9"/>
        </w:numPr>
        <w:rPr>
          <w:rFonts w:ascii="Arial" w:hAnsi="Arial" w:cs="Arial"/>
        </w:rPr>
      </w:pPr>
      <w:r w:rsidRPr="004A1ED9">
        <w:rPr>
          <w:rFonts w:ascii="Arial" w:hAnsi="Arial" w:cs="Arial"/>
        </w:rPr>
        <w:t>Rep</w:t>
      </w:r>
      <w:r w:rsidR="00FF470C">
        <w:rPr>
          <w:rFonts w:ascii="Arial" w:hAnsi="Arial" w:cs="Arial"/>
        </w:rPr>
        <w:t xml:space="preserve">ort all </w:t>
      </w:r>
      <w:r w:rsidR="00FF470C" w:rsidRPr="004A1ED9">
        <w:rPr>
          <w:rFonts w:ascii="Arial" w:hAnsi="Arial" w:cs="Arial"/>
        </w:rPr>
        <w:t>work-related</w:t>
      </w:r>
      <w:r w:rsidR="00FF470C">
        <w:rPr>
          <w:rFonts w:ascii="Arial" w:hAnsi="Arial" w:cs="Arial"/>
        </w:rPr>
        <w:t xml:space="preserve"> injuries and illnesses</w:t>
      </w:r>
      <w:r w:rsidRPr="004A1ED9">
        <w:rPr>
          <w:rFonts w:ascii="Arial" w:hAnsi="Arial" w:cs="Arial"/>
        </w:rPr>
        <w:t xml:space="preserve"> to </w:t>
      </w:r>
      <w:r w:rsidR="00F177AF">
        <w:rPr>
          <w:rFonts w:ascii="Arial" w:hAnsi="Arial" w:cs="Arial"/>
        </w:rPr>
        <w:t xml:space="preserve">a </w:t>
      </w:r>
      <w:r w:rsidR="00BF47DE">
        <w:rPr>
          <w:rFonts w:ascii="Arial" w:hAnsi="Arial" w:cs="Arial"/>
        </w:rPr>
        <w:t>manager</w:t>
      </w:r>
      <w:r w:rsidRPr="004A1ED9">
        <w:rPr>
          <w:rFonts w:ascii="Arial" w:hAnsi="Arial" w:cs="Arial"/>
        </w:rPr>
        <w:t xml:space="preserve"> </w:t>
      </w:r>
      <w:r w:rsidR="00E21648">
        <w:rPr>
          <w:rFonts w:ascii="Arial" w:hAnsi="Arial" w:cs="Arial"/>
        </w:rPr>
        <w:t>immediately</w:t>
      </w:r>
      <w:r w:rsidR="00BF47DE">
        <w:rPr>
          <w:rFonts w:ascii="Arial" w:hAnsi="Arial" w:cs="Arial"/>
        </w:rPr>
        <w:t xml:space="preserve"> </w:t>
      </w:r>
      <w:r w:rsidRPr="004A1ED9">
        <w:rPr>
          <w:rFonts w:ascii="Arial" w:hAnsi="Arial" w:cs="Arial"/>
        </w:rPr>
        <w:t>regardless of how minor they may seem.</w:t>
      </w:r>
    </w:p>
    <w:p w14:paraId="565E9A35" w14:textId="77777777" w:rsidR="007F43C0" w:rsidRDefault="003249E4" w:rsidP="00091D36">
      <w:pPr>
        <w:pStyle w:val="ListParagraph"/>
        <w:numPr>
          <w:ilvl w:val="0"/>
          <w:numId w:val="9"/>
        </w:numPr>
        <w:rPr>
          <w:rFonts w:ascii="Arial" w:hAnsi="Arial" w:cs="Arial"/>
        </w:rPr>
      </w:pPr>
      <w:r w:rsidRPr="004A1ED9">
        <w:rPr>
          <w:rFonts w:ascii="Arial" w:hAnsi="Arial" w:cs="Arial"/>
        </w:rPr>
        <w:t>Always use personal protective equipment</w:t>
      </w:r>
      <w:r w:rsidR="00F177AF">
        <w:rPr>
          <w:rFonts w:ascii="Arial" w:hAnsi="Arial" w:cs="Arial"/>
        </w:rPr>
        <w:t xml:space="preserve"> (PPE)</w:t>
      </w:r>
      <w:r w:rsidRPr="004A1ED9">
        <w:rPr>
          <w:rFonts w:ascii="Arial" w:hAnsi="Arial" w:cs="Arial"/>
        </w:rPr>
        <w:t xml:space="preserve"> that is in good working condition </w:t>
      </w:r>
      <w:r w:rsidR="00F177AF">
        <w:rPr>
          <w:rFonts w:ascii="Arial" w:hAnsi="Arial" w:cs="Arial"/>
        </w:rPr>
        <w:t>as</w:t>
      </w:r>
      <w:r w:rsidRPr="004A1ED9">
        <w:rPr>
          <w:rFonts w:ascii="Arial" w:hAnsi="Arial" w:cs="Arial"/>
        </w:rPr>
        <w:t xml:space="preserve"> required.</w:t>
      </w:r>
    </w:p>
    <w:p w14:paraId="064ED8BF" w14:textId="77777777" w:rsidR="003249E4" w:rsidRPr="004A1ED9" w:rsidRDefault="00FF470C" w:rsidP="00091D36">
      <w:pPr>
        <w:pStyle w:val="ListParagraph"/>
        <w:numPr>
          <w:ilvl w:val="0"/>
          <w:numId w:val="9"/>
        </w:numPr>
        <w:rPr>
          <w:rFonts w:ascii="Arial" w:hAnsi="Arial" w:cs="Arial"/>
        </w:rPr>
      </w:pPr>
      <w:r>
        <w:rPr>
          <w:rFonts w:ascii="Arial" w:hAnsi="Arial" w:cs="Arial"/>
        </w:rPr>
        <w:t>Do not remove or by</w:t>
      </w:r>
      <w:r w:rsidR="003249E4" w:rsidRPr="004A1ED9">
        <w:rPr>
          <w:rFonts w:ascii="Arial" w:hAnsi="Arial" w:cs="Arial"/>
        </w:rPr>
        <w:t>pass any safety device or safeguard provided for your protection.</w:t>
      </w:r>
    </w:p>
    <w:p w14:paraId="19DDC3AC" w14:textId="108C115E" w:rsidR="007F43C0" w:rsidRPr="002016D7" w:rsidRDefault="00F177AF" w:rsidP="00091D36">
      <w:pPr>
        <w:pStyle w:val="ListParagraph"/>
        <w:numPr>
          <w:ilvl w:val="0"/>
          <w:numId w:val="9"/>
        </w:numPr>
        <w:rPr>
          <w:rFonts w:ascii="Arial" w:hAnsi="Arial" w:cs="Arial"/>
        </w:rPr>
      </w:pPr>
      <w:r>
        <w:rPr>
          <w:rFonts w:ascii="Arial" w:hAnsi="Arial" w:cs="Arial"/>
        </w:rPr>
        <w:t>Hold</w:t>
      </w:r>
      <w:r w:rsidR="003249E4" w:rsidRPr="004A1ED9">
        <w:rPr>
          <w:rFonts w:ascii="Arial" w:hAnsi="Arial" w:cs="Arial"/>
        </w:rPr>
        <w:t xml:space="preserve"> co-workers</w:t>
      </w:r>
      <w:r>
        <w:rPr>
          <w:rFonts w:ascii="Arial" w:hAnsi="Arial" w:cs="Arial"/>
        </w:rPr>
        <w:t xml:space="preserve"> accountable</w:t>
      </w:r>
      <w:r w:rsidR="003249E4" w:rsidRPr="004A1ED9">
        <w:rPr>
          <w:rFonts w:ascii="Arial" w:hAnsi="Arial" w:cs="Arial"/>
        </w:rPr>
        <w:t xml:space="preserve"> to us</w:t>
      </w:r>
      <w:r>
        <w:rPr>
          <w:rFonts w:ascii="Arial" w:hAnsi="Arial" w:cs="Arial"/>
        </w:rPr>
        <w:t>ing</w:t>
      </w:r>
      <w:r w:rsidR="003249E4" w:rsidRPr="004A1ED9">
        <w:rPr>
          <w:rFonts w:ascii="Arial" w:hAnsi="Arial" w:cs="Arial"/>
        </w:rPr>
        <w:t xml:space="preserve"> safe work practices on the job.</w:t>
      </w:r>
      <w:r w:rsidR="002016D7">
        <w:rPr>
          <w:rFonts w:ascii="Arial" w:hAnsi="Arial" w:cs="Arial"/>
        </w:rPr>
        <w:t xml:space="preserve"> </w:t>
      </w:r>
      <w:r w:rsidR="002016D7" w:rsidRPr="002016D7">
        <w:rPr>
          <w:rStyle w:val="cf01"/>
          <w:rFonts w:ascii="Arial" w:hAnsi="Arial" w:cs="Arial"/>
          <w:sz w:val="20"/>
          <w:szCs w:val="20"/>
        </w:rPr>
        <w:t>Speak up when someone is violating safety protocol, do not allow the behavior, report to supervisor immediately of fellow employee continues the unsafe practice.</w:t>
      </w:r>
    </w:p>
    <w:p w14:paraId="6BA85E5F" w14:textId="42FC873F" w:rsidR="003249E4" w:rsidRPr="004A1ED9" w:rsidRDefault="003249E4" w:rsidP="00091D36">
      <w:pPr>
        <w:pStyle w:val="ListParagraph"/>
        <w:numPr>
          <w:ilvl w:val="0"/>
          <w:numId w:val="9"/>
        </w:numPr>
        <w:rPr>
          <w:rFonts w:ascii="Arial" w:hAnsi="Arial" w:cs="Arial"/>
        </w:rPr>
      </w:pPr>
      <w:r w:rsidRPr="004A1ED9">
        <w:rPr>
          <w:rFonts w:ascii="Arial" w:hAnsi="Arial" w:cs="Arial"/>
        </w:rPr>
        <w:t xml:space="preserve">Make suggestions to </w:t>
      </w:r>
      <w:r w:rsidR="00F177AF">
        <w:rPr>
          <w:rFonts w:ascii="Arial" w:hAnsi="Arial" w:cs="Arial"/>
        </w:rPr>
        <w:t xml:space="preserve">a </w:t>
      </w:r>
      <w:r w:rsidR="004B0285">
        <w:rPr>
          <w:rFonts w:ascii="Arial" w:hAnsi="Arial" w:cs="Arial"/>
        </w:rPr>
        <w:t>manager</w:t>
      </w:r>
      <w:r w:rsidRPr="004A1ED9">
        <w:rPr>
          <w:rFonts w:ascii="Arial" w:hAnsi="Arial" w:cs="Arial"/>
        </w:rPr>
        <w:t xml:space="preserve"> about changes that will improve employee </w:t>
      </w:r>
      <w:r w:rsidR="00AC2D01">
        <w:rPr>
          <w:rFonts w:ascii="Arial" w:hAnsi="Arial" w:cs="Arial"/>
        </w:rPr>
        <w:t>health and safety</w:t>
      </w:r>
      <w:r w:rsidRPr="004A1ED9">
        <w:rPr>
          <w:rFonts w:ascii="Arial" w:hAnsi="Arial" w:cs="Arial"/>
        </w:rPr>
        <w:t>.</w:t>
      </w:r>
    </w:p>
    <w:p w14:paraId="353947E4" w14:textId="77777777" w:rsidR="003249E4" w:rsidRPr="004A1ED9" w:rsidRDefault="003249E4" w:rsidP="003249E4">
      <w:pPr>
        <w:autoSpaceDE w:val="0"/>
        <w:autoSpaceDN w:val="0"/>
        <w:adjustRightInd w:val="0"/>
        <w:rPr>
          <w:rFonts w:ascii="Arial" w:hAnsi="Arial" w:cs="Arial"/>
          <w:b/>
          <w:bCs/>
        </w:rPr>
      </w:pPr>
    </w:p>
    <w:p w14:paraId="7187C686" w14:textId="77777777" w:rsidR="003249E4" w:rsidRDefault="003249E4" w:rsidP="00AC28AD">
      <w:pPr>
        <w:rPr>
          <w:rFonts w:ascii="Arial" w:hAnsi="Arial" w:cs="Arial"/>
          <w:b/>
          <w:bCs/>
        </w:rPr>
      </w:pPr>
    </w:p>
    <w:p w14:paraId="00D7F493" w14:textId="77777777" w:rsidR="00AC28AD" w:rsidRPr="00AC28AD" w:rsidRDefault="00AC28AD" w:rsidP="00AC28AD">
      <w:pPr>
        <w:rPr>
          <w:rFonts w:ascii="Arial" w:hAnsi="Arial" w:cs="Arial"/>
          <w:b/>
          <w:bCs/>
        </w:rPr>
      </w:pPr>
    </w:p>
    <w:p w14:paraId="59E29A10" w14:textId="77777777" w:rsidR="00E8625A" w:rsidRDefault="00E8625A">
      <w:pPr>
        <w:rPr>
          <w:rFonts w:ascii="Arial" w:hAnsi="Arial" w:cs="Arial"/>
          <w:b/>
          <w:bCs/>
          <w:sz w:val="28"/>
          <w:szCs w:val="28"/>
        </w:rPr>
      </w:pPr>
      <w:r>
        <w:rPr>
          <w:rFonts w:ascii="Arial" w:hAnsi="Arial" w:cs="Arial"/>
          <w:b/>
          <w:bCs/>
          <w:sz w:val="28"/>
          <w:szCs w:val="28"/>
        </w:rPr>
        <w:br w:type="page"/>
      </w:r>
    </w:p>
    <w:p w14:paraId="77CE6279" w14:textId="0F76C14F" w:rsidR="003249E4" w:rsidRPr="004A1ED9" w:rsidRDefault="003249E4" w:rsidP="003249E4">
      <w:pPr>
        <w:autoSpaceDE w:val="0"/>
        <w:autoSpaceDN w:val="0"/>
        <w:adjustRightInd w:val="0"/>
        <w:jc w:val="center"/>
        <w:rPr>
          <w:rFonts w:ascii="Arial" w:hAnsi="Arial" w:cs="Arial"/>
          <w:b/>
          <w:bCs/>
          <w:sz w:val="28"/>
          <w:szCs w:val="28"/>
        </w:rPr>
      </w:pPr>
      <w:r w:rsidRPr="004A1ED9">
        <w:rPr>
          <w:rFonts w:ascii="Arial" w:hAnsi="Arial" w:cs="Arial"/>
          <w:b/>
          <w:bCs/>
          <w:sz w:val="28"/>
          <w:szCs w:val="28"/>
        </w:rPr>
        <w:lastRenderedPageBreak/>
        <w:t>Employee Participation</w:t>
      </w:r>
    </w:p>
    <w:p w14:paraId="43A4A934" w14:textId="77777777" w:rsidR="003249E4" w:rsidRPr="004A1ED9" w:rsidRDefault="003249E4" w:rsidP="003249E4">
      <w:pPr>
        <w:autoSpaceDE w:val="0"/>
        <w:autoSpaceDN w:val="0"/>
        <w:adjustRightInd w:val="0"/>
        <w:rPr>
          <w:rFonts w:ascii="Arial" w:hAnsi="Arial" w:cs="Arial"/>
          <w:bCs/>
        </w:rPr>
      </w:pPr>
    </w:p>
    <w:p w14:paraId="1EFC0ED4" w14:textId="77777777" w:rsidR="003249E4" w:rsidRPr="004A1ED9" w:rsidRDefault="00AC2D01" w:rsidP="003249E4">
      <w:pPr>
        <w:autoSpaceDE w:val="0"/>
        <w:autoSpaceDN w:val="0"/>
        <w:adjustRightInd w:val="0"/>
        <w:rPr>
          <w:rFonts w:ascii="Arial" w:hAnsi="Arial" w:cs="Arial"/>
          <w:b/>
        </w:rPr>
      </w:pPr>
      <w:r>
        <w:rPr>
          <w:rFonts w:ascii="Arial" w:hAnsi="Arial" w:cs="Arial"/>
          <w:b/>
        </w:rPr>
        <w:t>Health and safety</w:t>
      </w:r>
      <w:r w:rsidR="003249E4" w:rsidRPr="004A1ED9">
        <w:rPr>
          <w:rFonts w:ascii="Arial" w:hAnsi="Arial" w:cs="Arial"/>
          <w:b/>
        </w:rPr>
        <w:t xml:space="preserve"> Committees </w:t>
      </w:r>
      <w:r w:rsidR="009361D4" w:rsidRPr="004A1ED9">
        <w:rPr>
          <w:rFonts w:ascii="Arial" w:hAnsi="Arial" w:cs="Arial"/>
          <w:b/>
        </w:rPr>
        <w:t>and</w:t>
      </w:r>
      <w:r w:rsidR="003249E4" w:rsidRPr="004A1ED9">
        <w:rPr>
          <w:rFonts w:ascii="Arial" w:hAnsi="Arial" w:cs="Arial"/>
          <w:b/>
        </w:rPr>
        <w:t xml:space="preserve"> Meetings</w:t>
      </w:r>
    </w:p>
    <w:p w14:paraId="46D193D0" w14:textId="77777777" w:rsidR="003249E4" w:rsidRPr="004A1ED9" w:rsidRDefault="003249E4" w:rsidP="003249E4">
      <w:pPr>
        <w:autoSpaceDE w:val="0"/>
        <w:autoSpaceDN w:val="0"/>
        <w:adjustRightInd w:val="0"/>
        <w:rPr>
          <w:rFonts w:ascii="Arial" w:hAnsi="Arial" w:cs="Arial"/>
        </w:rPr>
      </w:pPr>
    </w:p>
    <w:p w14:paraId="71206043" w14:textId="5E371317" w:rsidR="003249E4" w:rsidRPr="004A1ED9" w:rsidRDefault="00AC2D01" w:rsidP="003249E4">
      <w:pPr>
        <w:autoSpaceDE w:val="0"/>
        <w:autoSpaceDN w:val="0"/>
        <w:adjustRightInd w:val="0"/>
        <w:rPr>
          <w:rFonts w:ascii="Arial" w:hAnsi="Arial" w:cs="Arial"/>
        </w:rPr>
      </w:pPr>
      <w:r w:rsidRPr="5C3C0F4F">
        <w:rPr>
          <w:rFonts w:ascii="Arial" w:hAnsi="Arial" w:cs="Arial"/>
        </w:rPr>
        <w:t>The Goley Companies will f</w:t>
      </w:r>
      <w:r w:rsidR="003249E4" w:rsidRPr="5C3C0F4F">
        <w:rPr>
          <w:rFonts w:ascii="Arial" w:hAnsi="Arial" w:cs="Arial"/>
        </w:rPr>
        <w:t xml:space="preserve">orm </w:t>
      </w:r>
      <w:r w:rsidRPr="5C3C0F4F">
        <w:rPr>
          <w:rFonts w:ascii="Arial" w:hAnsi="Arial" w:cs="Arial"/>
        </w:rPr>
        <w:t>a H</w:t>
      </w:r>
      <w:r w:rsidR="003249E4" w:rsidRPr="5C3C0F4F">
        <w:rPr>
          <w:rFonts w:ascii="Arial" w:hAnsi="Arial" w:cs="Arial"/>
        </w:rPr>
        <w:t xml:space="preserve">ealth </w:t>
      </w:r>
      <w:r w:rsidRPr="5C3C0F4F">
        <w:rPr>
          <w:rFonts w:ascii="Arial" w:hAnsi="Arial" w:cs="Arial"/>
        </w:rPr>
        <w:t>&amp; Safety C</w:t>
      </w:r>
      <w:r w:rsidR="003249E4" w:rsidRPr="5C3C0F4F">
        <w:rPr>
          <w:rFonts w:ascii="Arial" w:hAnsi="Arial" w:cs="Arial"/>
        </w:rPr>
        <w:t xml:space="preserve">ommittee to help </w:t>
      </w:r>
      <w:r w:rsidR="00F23001" w:rsidRPr="5C3C0F4F">
        <w:rPr>
          <w:rFonts w:ascii="Arial" w:hAnsi="Arial" w:cs="Arial"/>
        </w:rPr>
        <w:t>i</w:t>
      </w:r>
      <w:r w:rsidR="003249E4" w:rsidRPr="5C3C0F4F">
        <w:rPr>
          <w:rFonts w:ascii="Arial" w:hAnsi="Arial" w:cs="Arial"/>
        </w:rPr>
        <w:t xml:space="preserve">dentify </w:t>
      </w:r>
      <w:r w:rsidRPr="5C3C0F4F">
        <w:rPr>
          <w:rFonts w:ascii="Arial" w:hAnsi="Arial" w:cs="Arial"/>
        </w:rPr>
        <w:t>health and safety</w:t>
      </w:r>
      <w:r w:rsidR="003249E4" w:rsidRPr="5C3C0F4F">
        <w:rPr>
          <w:rFonts w:ascii="Arial" w:hAnsi="Arial" w:cs="Arial"/>
        </w:rPr>
        <w:t xml:space="preserve"> </w:t>
      </w:r>
      <w:r w:rsidRPr="5C3C0F4F">
        <w:rPr>
          <w:rFonts w:ascii="Arial" w:hAnsi="Arial" w:cs="Arial"/>
        </w:rPr>
        <w:t>risks</w:t>
      </w:r>
      <w:r w:rsidR="003249E4" w:rsidRPr="5C3C0F4F">
        <w:rPr>
          <w:rFonts w:ascii="Arial" w:hAnsi="Arial" w:cs="Arial"/>
        </w:rPr>
        <w:t xml:space="preserve">, develop </w:t>
      </w:r>
      <w:r w:rsidRPr="5C3C0F4F">
        <w:rPr>
          <w:rFonts w:ascii="Arial" w:hAnsi="Arial" w:cs="Arial"/>
        </w:rPr>
        <w:t>mitigations</w:t>
      </w:r>
      <w:r w:rsidR="003249E4" w:rsidRPr="5C3C0F4F">
        <w:rPr>
          <w:rFonts w:ascii="Arial" w:hAnsi="Arial" w:cs="Arial"/>
        </w:rPr>
        <w:t>, review incident reports</w:t>
      </w:r>
      <w:r w:rsidR="00FF470C" w:rsidRPr="5C3C0F4F">
        <w:rPr>
          <w:rFonts w:ascii="Arial" w:hAnsi="Arial" w:cs="Arial"/>
        </w:rPr>
        <w:t>,</w:t>
      </w:r>
      <w:r w:rsidR="003249E4" w:rsidRPr="5C3C0F4F">
        <w:rPr>
          <w:rFonts w:ascii="Arial" w:hAnsi="Arial" w:cs="Arial"/>
        </w:rPr>
        <w:t xml:space="preserve"> and evaluate the effectiveness of the </w:t>
      </w:r>
      <w:r w:rsidRPr="5C3C0F4F">
        <w:rPr>
          <w:rFonts w:ascii="Arial" w:hAnsi="Arial" w:cs="Arial"/>
        </w:rPr>
        <w:t>Health and Safety</w:t>
      </w:r>
      <w:r w:rsidR="003249E4" w:rsidRPr="5C3C0F4F">
        <w:rPr>
          <w:rFonts w:ascii="Arial" w:hAnsi="Arial" w:cs="Arial"/>
        </w:rPr>
        <w:t xml:space="preserve"> </w:t>
      </w:r>
      <w:r w:rsidRPr="5C3C0F4F">
        <w:rPr>
          <w:rFonts w:ascii="Arial" w:hAnsi="Arial" w:cs="Arial"/>
        </w:rPr>
        <w:t>P</w:t>
      </w:r>
      <w:r w:rsidR="003249E4" w:rsidRPr="5C3C0F4F">
        <w:rPr>
          <w:rFonts w:ascii="Arial" w:hAnsi="Arial" w:cs="Arial"/>
        </w:rPr>
        <w:t>rogram.</w:t>
      </w:r>
      <w:r w:rsidR="00F177AF" w:rsidRPr="5C3C0F4F">
        <w:rPr>
          <w:rFonts w:ascii="Arial" w:hAnsi="Arial" w:cs="Arial"/>
        </w:rPr>
        <w:t xml:space="preserve"> </w:t>
      </w:r>
      <w:r w:rsidR="003249E4" w:rsidRPr="5C3C0F4F">
        <w:rPr>
          <w:rFonts w:ascii="Arial" w:hAnsi="Arial" w:cs="Arial"/>
        </w:rPr>
        <w:t xml:space="preserve">The committee </w:t>
      </w:r>
      <w:r w:rsidR="00987703">
        <w:rPr>
          <w:rFonts w:ascii="Arial" w:hAnsi="Arial" w:cs="Arial"/>
        </w:rPr>
        <w:t>will</w:t>
      </w:r>
      <w:r w:rsidR="003249E4" w:rsidRPr="5C3C0F4F">
        <w:rPr>
          <w:rFonts w:ascii="Arial" w:hAnsi="Arial" w:cs="Arial"/>
        </w:rPr>
        <w:t xml:space="preserve"> be made up of management and employee representatives from</w:t>
      </w:r>
      <w:r w:rsidR="00F23001" w:rsidRPr="5C3C0F4F">
        <w:rPr>
          <w:rFonts w:ascii="Arial" w:hAnsi="Arial" w:cs="Arial"/>
        </w:rPr>
        <w:t xml:space="preserve"> throughout The Goley Companies</w:t>
      </w:r>
      <w:r w:rsidR="003249E4" w:rsidRPr="5C3C0F4F">
        <w:rPr>
          <w:rFonts w:ascii="Arial" w:hAnsi="Arial" w:cs="Arial"/>
        </w:rPr>
        <w:t>.</w:t>
      </w:r>
    </w:p>
    <w:p w14:paraId="0219D20B" w14:textId="77777777" w:rsidR="003249E4" w:rsidRPr="004A1ED9" w:rsidRDefault="003249E4" w:rsidP="003249E4">
      <w:pPr>
        <w:autoSpaceDE w:val="0"/>
        <w:autoSpaceDN w:val="0"/>
        <w:adjustRightInd w:val="0"/>
        <w:rPr>
          <w:rFonts w:ascii="Arial" w:hAnsi="Arial" w:cs="Arial"/>
        </w:rPr>
      </w:pPr>
    </w:p>
    <w:p w14:paraId="339BB275" w14:textId="1A663682" w:rsidR="003249E4" w:rsidRPr="00041656" w:rsidRDefault="003249E4" w:rsidP="003249E4">
      <w:pPr>
        <w:autoSpaceDE w:val="0"/>
        <w:autoSpaceDN w:val="0"/>
        <w:adjustRightInd w:val="0"/>
        <w:rPr>
          <w:rFonts w:ascii="Arial" w:hAnsi="Arial" w:cs="Arial"/>
          <w:u w:val="single"/>
        </w:rPr>
      </w:pPr>
      <w:r w:rsidRPr="004A1ED9">
        <w:rPr>
          <w:rFonts w:ascii="Arial" w:hAnsi="Arial" w:cs="Arial"/>
        </w:rPr>
        <w:t xml:space="preserve">Employees may volunteer or be </w:t>
      </w:r>
      <w:r w:rsidR="0002291C">
        <w:rPr>
          <w:rFonts w:ascii="Arial" w:hAnsi="Arial" w:cs="Arial"/>
        </w:rPr>
        <w:t>selected</w:t>
      </w:r>
      <w:r w:rsidRPr="004A1ED9">
        <w:rPr>
          <w:rFonts w:ascii="Arial" w:hAnsi="Arial" w:cs="Arial"/>
        </w:rPr>
        <w:t xml:space="preserve"> to be a representative on the committee</w:t>
      </w:r>
      <w:r w:rsidR="00AD63F3">
        <w:rPr>
          <w:rFonts w:ascii="Arial" w:hAnsi="Arial" w:cs="Arial"/>
        </w:rPr>
        <w:t xml:space="preserve"> to properly represent all of The Goley Companies</w:t>
      </w:r>
      <w:r w:rsidRPr="004A1ED9">
        <w:rPr>
          <w:rFonts w:ascii="Arial" w:hAnsi="Arial" w:cs="Arial"/>
        </w:rPr>
        <w:t>.</w:t>
      </w:r>
      <w:r w:rsidR="00F177AF">
        <w:rPr>
          <w:rFonts w:ascii="Arial" w:hAnsi="Arial" w:cs="Arial"/>
        </w:rPr>
        <w:t xml:space="preserve"> </w:t>
      </w:r>
      <w:r w:rsidR="00921CE6">
        <w:rPr>
          <w:rFonts w:ascii="Arial" w:hAnsi="Arial" w:cs="Arial"/>
          <w:u w:val="single"/>
        </w:rPr>
        <w:t>The Director of He</w:t>
      </w:r>
      <w:r w:rsidR="00AD7010">
        <w:rPr>
          <w:rFonts w:ascii="Arial" w:hAnsi="Arial" w:cs="Arial"/>
          <w:u w:val="single"/>
        </w:rPr>
        <w:t>alth and Safety</w:t>
      </w:r>
      <w:r w:rsidR="0002291C" w:rsidRPr="00041656">
        <w:rPr>
          <w:rFonts w:ascii="Arial" w:hAnsi="Arial" w:cs="Arial"/>
          <w:u w:val="single"/>
        </w:rPr>
        <w:t xml:space="preserve"> will make final determination of committee members. </w:t>
      </w:r>
    </w:p>
    <w:p w14:paraId="771A10C3" w14:textId="77777777" w:rsidR="003249E4" w:rsidRPr="004A1ED9" w:rsidRDefault="003249E4" w:rsidP="003249E4">
      <w:pPr>
        <w:autoSpaceDE w:val="0"/>
        <w:autoSpaceDN w:val="0"/>
        <w:adjustRightInd w:val="0"/>
        <w:rPr>
          <w:rFonts w:ascii="Arial" w:hAnsi="Arial" w:cs="Arial"/>
        </w:rPr>
      </w:pPr>
    </w:p>
    <w:p w14:paraId="4A259BB6" w14:textId="77777777" w:rsidR="003249E4" w:rsidRPr="004A1ED9" w:rsidRDefault="003249E4" w:rsidP="003249E4">
      <w:pPr>
        <w:autoSpaceDE w:val="0"/>
        <w:autoSpaceDN w:val="0"/>
        <w:adjustRightInd w:val="0"/>
        <w:rPr>
          <w:rFonts w:ascii="Arial" w:hAnsi="Arial" w:cs="Arial"/>
        </w:rPr>
      </w:pPr>
    </w:p>
    <w:p w14:paraId="1FD373FB" w14:textId="180C7948" w:rsidR="003249E4" w:rsidRDefault="003249E4" w:rsidP="003249E4">
      <w:pPr>
        <w:autoSpaceDE w:val="0"/>
        <w:autoSpaceDN w:val="0"/>
        <w:adjustRightInd w:val="0"/>
        <w:rPr>
          <w:rFonts w:ascii="Arial" w:hAnsi="Arial" w:cs="Arial"/>
        </w:rPr>
      </w:pPr>
      <w:r w:rsidRPr="004A1ED9">
        <w:rPr>
          <w:rFonts w:ascii="Arial" w:hAnsi="Arial" w:cs="Arial"/>
        </w:rPr>
        <w:t xml:space="preserve">A chairperson </w:t>
      </w:r>
      <w:r w:rsidR="00041656">
        <w:rPr>
          <w:rFonts w:ascii="Arial" w:hAnsi="Arial" w:cs="Arial"/>
        </w:rPr>
        <w:t>shall</w:t>
      </w:r>
      <w:r w:rsidRPr="004A1ED9">
        <w:rPr>
          <w:rFonts w:ascii="Arial" w:hAnsi="Arial" w:cs="Arial"/>
        </w:rPr>
        <w:t xml:space="preserve"> be selected by a majority vote by the committee members each year.</w:t>
      </w:r>
      <w:r w:rsidR="00F177AF">
        <w:rPr>
          <w:rFonts w:ascii="Arial" w:hAnsi="Arial" w:cs="Arial"/>
        </w:rPr>
        <w:t xml:space="preserve"> </w:t>
      </w:r>
      <w:r w:rsidRPr="004A1ED9">
        <w:rPr>
          <w:rFonts w:ascii="Arial" w:hAnsi="Arial" w:cs="Arial"/>
        </w:rPr>
        <w:t xml:space="preserve">If there is a vacancy, the same method </w:t>
      </w:r>
      <w:r w:rsidR="00041656">
        <w:rPr>
          <w:rFonts w:ascii="Arial" w:hAnsi="Arial" w:cs="Arial"/>
        </w:rPr>
        <w:t>shall</w:t>
      </w:r>
      <w:r w:rsidRPr="004A1ED9">
        <w:rPr>
          <w:rFonts w:ascii="Arial" w:hAnsi="Arial" w:cs="Arial"/>
        </w:rPr>
        <w:t xml:space="preserve"> be used to select a replacement.</w:t>
      </w:r>
    </w:p>
    <w:p w14:paraId="4D0DFD05" w14:textId="77777777" w:rsidR="00041656" w:rsidRPr="004A1ED9" w:rsidRDefault="00041656" w:rsidP="003249E4">
      <w:pPr>
        <w:autoSpaceDE w:val="0"/>
        <w:autoSpaceDN w:val="0"/>
        <w:adjustRightInd w:val="0"/>
        <w:rPr>
          <w:rFonts w:ascii="Arial" w:hAnsi="Arial" w:cs="Arial"/>
        </w:rPr>
      </w:pPr>
    </w:p>
    <w:p w14:paraId="0E151604" w14:textId="77777777" w:rsidR="007F43C0" w:rsidRDefault="003249E4" w:rsidP="003249E4">
      <w:pPr>
        <w:autoSpaceDE w:val="0"/>
        <w:autoSpaceDN w:val="0"/>
        <w:adjustRightInd w:val="0"/>
        <w:rPr>
          <w:rFonts w:ascii="Arial" w:hAnsi="Arial" w:cs="Arial"/>
        </w:rPr>
      </w:pPr>
      <w:r w:rsidRPr="004A1ED9">
        <w:rPr>
          <w:rFonts w:ascii="Arial" w:hAnsi="Arial" w:cs="Arial"/>
        </w:rPr>
        <w:t xml:space="preserve">The duties of </w:t>
      </w:r>
      <w:r w:rsidR="00AC2D01">
        <w:rPr>
          <w:rFonts w:ascii="Arial" w:hAnsi="Arial" w:cs="Arial"/>
        </w:rPr>
        <w:t>health and safety</w:t>
      </w:r>
      <w:r w:rsidRPr="004A1ED9">
        <w:rPr>
          <w:rFonts w:ascii="Arial" w:hAnsi="Arial" w:cs="Arial"/>
        </w:rPr>
        <w:t xml:space="preserve"> committee members include:</w:t>
      </w:r>
    </w:p>
    <w:p w14:paraId="59FA42E9" w14:textId="77777777" w:rsidR="003249E4" w:rsidRPr="004A1ED9" w:rsidRDefault="003249E4" w:rsidP="003249E4">
      <w:pPr>
        <w:autoSpaceDE w:val="0"/>
        <w:autoSpaceDN w:val="0"/>
        <w:adjustRightInd w:val="0"/>
        <w:rPr>
          <w:rFonts w:ascii="Arial" w:hAnsi="Arial" w:cs="Arial"/>
        </w:rPr>
      </w:pPr>
    </w:p>
    <w:p w14:paraId="3ACED571" w14:textId="53438A3E" w:rsidR="003249E4" w:rsidRPr="004A1ED9" w:rsidRDefault="003249E4" w:rsidP="00091D36">
      <w:pPr>
        <w:pStyle w:val="ListParagraph"/>
        <w:numPr>
          <w:ilvl w:val="0"/>
          <w:numId w:val="10"/>
        </w:numPr>
        <w:rPr>
          <w:rFonts w:ascii="Arial" w:hAnsi="Arial" w:cs="Arial"/>
        </w:rPr>
      </w:pPr>
      <w:r w:rsidRPr="004A1ED9">
        <w:rPr>
          <w:rFonts w:ascii="Arial" w:hAnsi="Arial" w:cs="Arial"/>
        </w:rPr>
        <w:t xml:space="preserve">Communicating </w:t>
      </w:r>
      <w:r w:rsidR="00AD63F3">
        <w:rPr>
          <w:rFonts w:ascii="Arial" w:hAnsi="Arial" w:cs="Arial"/>
        </w:rPr>
        <w:t xml:space="preserve">all identified </w:t>
      </w:r>
      <w:r w:rsidR="00AC2D01">
        <w:rPr>
          <w:rFonts w:ascii="Arial" w:hAnsi="Arial" w:cs="Arial"/>
        </w:rPr>
        <w:t>health and safety</w:t>
      </w:r>
      <w:r w:rsidRPr="004A1ED9">
        <w:rPr>
          <w:rFonts w:ascii="Arial" w:hAnsi="Arial" w:cs="Arial"/>
        </w:rPr>
        <w:t xml:space="preserve"> issues.</w:t>
      </w:r>
    </w:p>
    <w:p w14:paraId="75C546C0" w14:textId="2C381A7A" w:rsidR="00CD2C0B" w:rsidRDefault="003249E4" w:rsidP="0030655C">
      <w:pPr>
        <w:pStyle w:val="ListParagraph"/>
        <w:numPr>
          <w:ilvl w:val="0"/>
          <w:numId w:val="10"/>
        </w:numPr>
        <w:rPr>
          <w:rFonts w:ascii="Arial" w:hAnsi="Arial" w:cs="Arial"/>
        </w:rPr>
      </w:pPr>
      <w:r w:rsidRPr="004A1ED9">
        <w:rPr>
          <w:rFonts w:ascii="Arial" w:hAnsi="Arial" w:cs="Arial"/>
        </w:rPr>
        <w:t>Encouraging safe work practices among co-workers</w:t>
      </w:r>
      <w:r w:rsidR="00CD2C0B">
        <w:rPr>
          <w:rFonts w:ascii="Arial" w:hAnsi="Arial" w:cs="Arial"/>
        </w:rPr>
        <w:t>.</w:t>
      </w:r>
    </w:p>
    <w:p w14:paraId="295CF843" w14:textId="6CBE4FC8" w:rsidR="007F43C0" w:rsidRPr="0030655C" w:rsidRDefault="003249E4" w:rsidP="0030655C">
      <w:pPr>
        <w:pStyle w:val="ListParagraph"/>
        <w:numPr>
          <w:ilvl w:val="0"/>
          <w:numId w:val="10"/>
        </w:numPr>
        <w:rPr>
          <w:rFonts w:ascii="Arial" w:hAnsi="Arial" w:cs="Arial"/>
        </w:rPr>
      </w:pPr>
      <w:r w:rsidRPr="0030655C">
        <w:rPr>
          <w:rFonts w:ascii="Arial" w:hAnsi="Arial" w:cs="Arial"/>
        </w:rPr>
        <w:t>Review</w:t>
      </w:r>
      <w:r w:rsidR="00C97A1A" w:rsidRPr="0030655C">
        <w:rPr>
          <w:rFonts w:ascii="Arial" w:hAnsi="Arial" w:cs="Arial"/>
        </w:rPr>
        <w:t>ing</w:t>
      </w:r>
      <w:r w:rsidRPr="0030655C">
        <w:rPr>
          <w:rFonts w:ascii="Arial" w:hAnsi="Arial" w:cs="Arial"/>
        </w:rPr>
        <w:t xml:space="preserve"> </w:t>
      </w:r>
      <w:r w:rsidR="00AD63F3" w:rsidRPr="0030655C">
        <w:rPr>
          <w:rFonts w:ascii="Arial" w:hAnsi="Arial" w:cs="Arial"/>
        </w:rPr>
        <w:t xml:space="preserve">all </w:t>
      </w:r>
      <w:r w:rsidRPr="0030655C">
        <w:rPr>
          <w:rFonts w:ascii="Arial" w:hAnsi="Arial" w:cs="Arial"/>
        </w:rPr>
        <w:t>injury</w:t>
      </w:r>
      <w:r w:rsidR="00AD63F3" w:rsidRPr="0030655C">
        <w:rPr>
          <w:rFonts w:ascii="Arial" w:hAnsi="Arial" w:cs="Arial"/>
        </w:rPr>
        <w:t xml:space="preserve"> and</w:t>
      </w:r>
      <w:r w:rsidRPr="0030655C">
        <w:rPr>
          <w:rFonts w:ascii="Arial" w:hAnsi="Arial" w:cs="Arial"/>
        </w:rPr>
        <w:t xml:space="preserve"> </w:t>
      </w:r>
      <w:r w:rsidR="00BA36D2" w:rsidRPr="4519966D">
        <w:rPr>
          <w:rFonts w:ascii="Arial" w:hAnsi="Arial" w:cs="Arial"/>
        </w:rPr>
        <w:t>illness</w:t>
      </w:r>
      <w:r w:rsidR="16D74196" w:rsidRPr="4519966D">
        <w:rPr>
          <w:rFonts w:ascii="Arial" w:hAnsi="Arial" w:cs="Arial"/>
        </w:rPr>
        <w:t>es</w:t>
      </w:r>
      <w:r w:rsidR="00BA36D2" w:rsidRPr="0030655C">
        <w:rPr>
          <w:rFonts w:ascii="Arial" w:hAnsi="Arial" w:cs="Arial"/>
        </w:rPr>
        <w:t xml:space="preserve"> </w:t>
      </w:r>
      <w:r w:rsidRPr="0030655C">
        <w:rPr>
          <w:rFonts w:ascii="Arial" w:hAnsi="Arial" w:cs="Arial"/>
        </w:rPr>
        <w:t>for trends and conduct</w:t>
      </w:r>
      <w:r w:rsidR="00C97A1A" w:rsidRPr="0030655C">
        <w:rPr>
          <w:rFonts w:ascii="Arial" w:hAnsi="Arial" w:cs="Arial"/>
        </w:rPr>
        <w:t>ing</w:t>
      </w:r>
      <w:r w:rsidRPr="0030655C">
        <w:rPr>
          <w:rFonts w:ascii="Arial" w:hAnsi="Arial" w:cs="Arial"/>
        </w:rPr>
        <w:t xml:space="preserve"> a separate investigation of any incident (if determined appropriate).</w:t>
      </w:r>
    </w:p>
    <w:p w14:paraId="6EACF821" w14:textId="77777777" w:rsidR="00AD63F3" w:rsidRDefault="00AD63F3" w:rsidP="00091D36">
      <w:pPr>
        <w:numPr>
          <w:ilvl w:val="0"/>
          <w:numId w:val="10"/>
        </w:numPr>
        <w:autoSpaceDE w:val="0"/>
        <w:autoSpaceDN w:val="0"/>
        <w:adjustRightInd w:val="0"/>
        <w:rPr>
          <w:rFonts w:ascii="Arial" w:hAnsi="Arial" w:cs="Arial"/>
        </w:rPr>
      </w:pPr>
      <w:r>
        <w:rPr>
          <w:rFonts w:ascii="Arial" w:hAnsi="Arial" w:cs="Arial"/>
        </w:rPr>
        <w:t>Determine training regimen, schedule, etc. for The Goley Companies</w:t>
      </w:r>
    </w:p>
    <w:p w14:paraId="7CB8095D" w14:textId="77777777" w:rsidR="00AD63F3" w:rsidRDefault="00AD63F3" w:rsidP="00091D36">
      <w:pPr>
        <w:numPr>
          <w:ilvl w:val="0"/>
          <w:numId w:val="10"/>
        </w:numPr>
        <w:autoSpaceDE w:val="0"/>
        <w:autoSpaceDN w:val="0"/>
        <w:adjustRightInd w:val="0"/>
        <w:rPr>
          <w:rFonts w:ascii="Arial" w:hAnsi="Arial" w:cs="Arial"/>
        </w:rPr>
      </w:pPr>
      <w:r>
        <w:rPr>
          <w:rFonts w:ascii="Arial" w:hAnsi="Arial" w:cs="Arial"/>
        </w:rPr>
        <w:t>Outline safety incentives to be implemented across The Goley Companies</w:t>
      </w:r>
    </w:p>
    <w:p w14:paraId="3B4C2CE5" w14:textId="77777777" w:rsidR="00A40FA5" w:rsidRPr="00AD63F3" w:rsidRDefault="00A40FA5" w:rsidP="00091D36">
      <w:pPr>
        <w:numPr>
          <w:ilvl w:val="0"/>
          <w:numId w:val="10"/>
        </w:numPr>
        <w:autoSpaceDE w:val="0"/>
        <w:autoSpaceDN w:val="0"/>
        <w:adjustRightInd w:val="0"/>
        <w:rPr>
          <w:rFonts w:ascii="Arial" w:hAnsi="Arial" w:cs="Arial"/>
        </w:rPr>
      </w:pPr>
      <w:r>
        <w:rPr>
          <w:rFonts w:ascii="Arial" w:hAnsi="Arial" w:cs="Arial"/>
        </w:rPr>
        <w:t>Determine communication methods to disseminate findings, etc.</w:t>
      </w:r>
    </w:p>
    <w:p w14:paraId="74632D9F" w14:textId="77777777" w:rsidR="003249E4" w:rsidRPr="004A1ED9" w:rsidRDefault="00C97A1A" w:rsidP="00091D36">
      <w:pPr>
        <w:numPr>
          <w:ilvl w:val="0"/>
          <w:numId w:val="10"/>
        </w:numPr>
        <w:autoSpaceDE w:val="0"/>
        <w:autoSpaceDN w:val="0"/>
        <w:adjustRightInd w:val="0"/>
        <w:rPr>
          <w:rFonts w:ascii="Arial" w:hAnsi="Arial" w:cs="Arial"/>
        </w:rPr>
      </w:pPr>
      <w:r>
        <w:rPr>
          <w:rFonts w:ascii="Arial" w:hAnsi="Arial" w:cs="Arial"/>
        </w:rPr>
        <w:t>Providing</w:t>
      </w:r>
      <w:r w:rsidR="003249E4" w:rsidRPr="004A1ED9">
        <w:rPr>
          <w:rFonts w:ascii="Arial" w:hAnsi="Arial" w:cs="Arial"/>
        </w:rPr>
        <w:t xml:space="preserve"> any recommendations to management for consideration.</w:t>
      </w:r>
    </w:p>
    <w:p w14:paraId="1BDA2433" w14:textId="77777777" w:rsidR="003249E4" w:rsidRPr="004A1ED9" w:rsidRDefault="003249E4" w:rsidP="003249E4">
      <w:pPr>
        <w:autoSpaceDE w:val="0"/>
        <w:autoSpaceDN w:val="0"/>
        <w:adjustRightInd w:val="0"/>
        <w:rPr>
          <w:rFonts w:ascii="Arial" w:hAnsi="Arial" w:cs="Arial"/>
        </w:rPr>
      </w:pPr>
    </w:p>
    <w:p w14:paraId="1AAB80B0" w14:textId="531D1B51" w:rsidR="003249E4" w:rsidRPr="004A1ED9" w:rsidRDefault="003249E4" w:rsidP="003249E4">
      <w:pPr>
        <w:autoSpaceDE w:val="0"/>
        <w:autoSpaceDN w:val="0"/>
        <w:adjustRightInd w:val="0"/>
        <w:rPr>
          <w:rFonts w:ascii="Arial" w:hAnsi="Arial" w:cs="Arial"/>
        </w:rPr>
      </w:pPr>
      <w:r w:rsidRPr="004A1ED9">
        <w:rPr>
          <w:rFonts w:ascii="Arial" w:hAnsi="Arial" w:cs="Arial"/>
        </w:rPr>
        <w:t xml:space="preserve">The </w:t>
      </w:r>
      <w:r w:rsidR="00AC2D01">
        <w:rPr>
          <w:rFonts w:ascii="Arial" w:hAnsi="Arial" w:cs="Arial"/>
        </w:rPr>
        <w:t>health and safety</w:t>
      </w:r>
      <w:r w:rsidRPr="004A1ED9">
        <w:rPr>
          <w:rFonts w:ascii="Arial" w:hAnsi="Arial" w:cs="Arial"/>
        </w:rPr>
        <w:t xml:space="preserve"> committee should meet at least </w:t>
      </w:r>
      <w:r w:rsidR="00AD63F3" w:rsidRPr="00AD7010">
        <w:rPr>
          <w:rFonts w:ascii="Arial" w:hAnsi="Arial" w:cs="Arial"/>
          <w:i/>
          <w:u w:val="single"/>
        </w:rPr>
        <w:t>monthly</w:t>
      </w:r>
      <w:r w:rsidR="0070561E" w:rsidRPr="006F020C">
        <w:rPr>
          <w:rFonts w:ascii="Arial" w:hAnsi="Arial" w:cs="Arial"/>
          <w:i/>
          <w:color w:val="FF0000"/>
        </w:rPr>
        <w:t>.</w:t>
      </w:r>
      <w:r w:rsidRPr="004A1ED9">
        <w:rPr>
          <w:rFonts w:ascii="Arial" w:hAnsi="Arial" w:cs="Arial"/>
        </w:rPr>
        <w:t xml:space="preserve"> Each area committee member should bring information </w:t>
      </w:r>
      <w:r w:rsidR="00607325" w:rsidRPr="004A1ED9">
        <w:rPr>
          <w:rFonts w:ascii="Arial" w:hAnsi="Arial" w:cs="Arial"/>
        </w:rPr>
        <w:t>about</w:t>
      </w:r>
      <w:r w:rsidRPr="004A1ED9">
        <w:rPr>
          <w:rFonts w:ascii="Arial" w:hAnsi="Arial" w:cs="Arial"/>
        </w:rPr>
        <w:t xml:space="preserve"> the monthly inspections of their areas and any concerns from the employees in the area they represent.</w:t>
      </w:r>
      <w:r w:rsidR="00F177AF">
        <w:rPr>
          <w:rFonts w:ascii="Arial" w:hAnsi="Arial" w:cs="Arial"/>
        </w:rPr>
        <w:t xml:space="preserve"> </w:t>
      </w:r>
      <w:r w:rsidRPr="004A1ED9">
        <w:rPr>
          <w:rFonts w:ascii="Arial" w:hAnsi="Arial" w:cs="Arial"/>
        </w:rPr>
        <w:t xml:space="preserve">Using this information, the committee can help identify </w:t>
      </w:r>
      <w:r w:rsidR="00AC2D01">
        <w:rPr>
          <w:rFonts w:ascii="Arial" w:hAnsi="Arial" w:cs="Arial"/>
        </w:rPr>
        <w:t>health and safety</w:t>
      </w:r>
      <w:r w:rsidRPr="004A1ED9">
        <w:rPr>
          <w:rFonts w:ascii="Arial" w:hAnsi="Arial" w:cs="Arial"/>
        </w:rPr>
        <w:t xml:space="preserve"> problems, develop solutions, review incident reports, provide training</w:t>
      </w:r>
      <w:r w:rsidR="00C97A1A">
        <w:rPr>
          <w:rFonts w:ascii="Arial" w:hAnsi="Arial" w:cs="Arial"/>
        </w:rPr>
        <w:t>,</w:t>
      </w:r>
      <w:r w:rsidRPr="004A1ED9">
        <w:rPr>
          <w:rFonts w:ascii="Arial" w:hAnsi="Arial" w:cs="Arial"/>
        </w:rPr>
        <w:t xml:space="preserve"> and evaluate the effectiveness of the </w:t>
      </w:r>
      <w:r w:rsidR="00AC2D01">
        <w:rPr>
          <w:rFonts w:ascii="Arial" w:hAnsi="Arial" w:cs="Arial"/>
        </w:rPr>
        <w:t>health and safety</w:t>
      </w:r>
      <w:r w:rsidRPr="004A1ED9">
        <w:rPr>
          <w:rFonts w:ascii="Arial" w:hAnsi="Arial" w:cs="Arial"/>
        </w:rPr>
        <w:t xml:space="preserve"> program.</w:t>
      </w:r>
    </w:p>
    <w:p w14:paraId="40749057" w14:textId="77777777" w:rsidR="003249E4" w:rsidRPr="004A1ED9" w:rsidRDefault="003249E4" w:rsidP="003249E4">
      <w:pPr>
        <w:autoSpaceDE w:val="0"/>
        <w:autoSpaceDN w:val="0"/>
        <w:adjustRightInd w:val="0"/>
        <w:rPr>
          <w:rFonts w:ascii="Arial" w:hAnsi="Arial" w:cs="Arial"/>
        </w:rPr>
      </w:pPr>
    </w:p>
    <w:p w14:paraId="52D2407B" w14:textId="099D02C0" w:rsidR="003249E4" w:rsidRPr="004A1ED9" w:rsidRDefault="003249E4" w:rsidP="003249E4">
      <w:pPr>
        <w:autoSpaceDE w:val="0"/>
        <w:autoSpaceDN w:val="0"/>
        <w:adjustRightInd w:val="0"/>
        <w:rPr>
          <w:rFonts w:ascii="Arial" w:hAnsi="Arial" w:cs="Arial"/>
        </w:rPr>
      </w:pPr>
      <w:r w:rsidRPr="004A1ED9">
        <w:rPr>
          <w:rFonts w:ascii="Arial" w:hAnsi="Arial" w:cs="Arial"/>
        </w:rPr>
        <w:t>A committee member will be designated to keep minutes</w:t>
      </w:r>
      <w:r w:rsidR="00607325">
        <w:rPr>
          <w:rFonts w:ascii="Arial" w:hAnsi="Arial" w:cs="Arial"/>
        </w:rPr>
        <w:t>.</w:t>
      </w:r>
      <w:r w:rsidR="00F177AF">
        <w:rPr>
          <w:rFonts w:ascii="Arial" w:hAnsi="Arial" w:cs="Arial"/>
        </w:rPr>
        <w:t xml:space="preserve"> </w:t>
      </w:r>
      <w:r w:rsidR="002421A2">
        <w:rPr>
          <w:rFonts w:ascii="Arial" w:hAnsi="Arial" w:cs="Arial"/>
        </w:rPr>
        <w:t>The Goley Companies will</w:t>
      </w:r>
      <w:r w:rsidRPr="004A1ED9">
        <w:rPr>
          <w:rFonts w:ascii="Arial" w:hAnsi="Arial" w:cs="Arial"/>
        </w:rPr>
        <w:t xml:space="preserve"> archive meeting minutes for a specified period of time such as one year for follow-up/review purposes. (The company may choose to post minutes on employee bulletin boards, on an intranet, etc. Additionally, the company may choose to archive such records electronically.)</w:t>
      </w:r>
    </w:p>
    <w:p w14:paraId="67009795" w14:textId="77777777" w:rsidR="003249E4" w:rsidRPr="004A1ED9" w:rsidRDefault="003249E4" w:rsidP="003249E4">
      <w:pPr>
        <w:autoSpaceDE w:val="0"/>
        <w:autoSpaceDN w:val="0"/>
        <w:adjustRightInd w:val="0"/>
        <w:rPr>
          <w:rFonts w:ascii="Arial" w:hAnsi="Arial" w:cs="Arial"/>
        </w:rPr>
      </w:pPr>
    </w:p>
    <w:p w14:paraId="1CC4145C" w14:textId="77777777" w:rsidR="003249E4" w:rsidRPr="004A1ED9" w:rsidRDefault="003249E4" w:rsidP="003249E4">
      <w:pPr>
        <w:autoSpaceDE w:val="0"/>
        <w:autoSpaceDN w:val="0"/>
        <w:adjustRightInd w:val="0"/>
        <w:rPr>
          <w:rFonts w:ascii="Arial" w:hAnsi="Arial" w:cs="Arial"/>
          <w:b/>
        </w:rPr>
      </w:pPr>
      <w:r w:rsidRPr="004A1ED9">
        <w:rPr>
          <w:rFonts w:ascii="Arial" w:hAnsi="Arial" w:cs="Arial"/>
          <w:b/>
        </w:rPr>
        <w:t>General Employee Safety Meetings</w:t>
      </w:r>
    </w:p>
    <w:p w14:paraId="294DD01C" w14:textId="77777777" w:rsidR="003249E4" w:rsidRPr="004A1ED9" w:rsidRDefault="003249E4" w:rsidP="003249E4">
      <w:pPr>
        <w:autoSpaceDE w:val="0"/>
        <w:autoSpaceDN w:val="0"/>
        <w:adjustRightInd w:val="0"/>
        <w:rPr>
          <w:rFonts w:ascii="Arial" w:hAnsi="Arial" w:cs="Arial"/>
        </w:rPr>
      </w:pPr>
    </w:p>
    <w:p w14:paraId="29358EFA" w14:textId="527088FA" w:rsidR="007F43C0" w:rsidRDefault="003249E4" w:rsidP="003249E4">
      <w:pPr>
        <w:autoSpaceDE w:val="0"/>
        <w:autoSpaceDN w:val="0"/>
        <w:adjustRightInd w:val="0"/>
        <w:rPr>
          <w:rFonts w:ascii="Arial" w:hAnsi="Arial" w:cs="Arial"/>
        </w:rPr>
      </w:pPr>
      <w:r w:rsidRPr="5C3C0F4F">
        <w:rPr>
          <w:rFonts w:ascii="Arial" w:hAnsi="Arial" w:cs="Arial"/>
        </w:rPr>
        <w:t xml:space="preserve">All </w:t>
      </w:r>
      <w:r w:rsidR="00F61D70">
        <w:rPr>
          <w:rFonts w:ascii="Arial" w:hAnsi="Arial" w:cs="Arial"/>
        </w:rPr>
        <w:t>field</w:t>
      </w:r>
      <w:r w:rsidRPr="5C3C0F4F">
        <w:rPr>
          <w:rFonts w:ascii="Arial" w:hAnsi="Arial" w:cs="Arial"/>
        </w:rPr>
        <w:t xml:space="preserve"> employees are required to attend a </w:t>
      </w:r>
      <w:r w:rsidR="002421A2">
        <w:rPr>
          <w:rFonts w:ascii="Arial" w:hAnsi="Arial" w:cs="Arial"/>
        </w:rPr>
        <w:t>weekly</w:t>
      </w:r>
      <w:r w:rsidRPr="5C3C0F4F">
        <w:rPr>
          <w:rFonts w:ascii="Arial" w:hAnsi="Arial" w:cs="Arial"/>
        </w:rPr>
        <w:t xml:space="preserve"> </w:t>
      </w:r>
      <w:r w:rsidR="00AC2D01" w:rsidRPr="5C3C0F4F">
        <w:rPr>
          <w:rFonts w:ascii="Arial" w:hAnsi="Arial" w:cs="Arial"/>
        </w:rPr>
        <w:t>health and safety</w:t>
      </w:r>
      <w:r w:rsidRPr="5C3C0F4F">
        <w:rPr>
          <w:rFonts w:ascii="Arial" w:hAnsi="Arial" w:cs="Arial"/>
        </w:rPr>
        <w:t xml:space="preserve"> meeting.</w:t>
      </w:r>
      <w:r w:rsidR="00F177AF" w:rsidRPr="5C3C0F4F">
        <w:rPr>
          <w:rFonts w:ascii="Arial" w:hAnsi="Arial" w:cs="Arial"/>
        </w:rPr>
        <w:t xml:space="preserve"> </w:t>
      </w:r>
      <w:r w:rsidR="005D5D4B" w:rsidRPr="5C3C0F4F">
        <w:rPr>
          <w:rFonts w:ascii="Arial" w:hAnsi="Arial" w:cs="Arial"/>
        </w:rPr>
        <w:t xml:space="preserve">All </w:t>
      </w:r>
      <w:r w:rsidR="005D5D4B">
        <w:rPr>
          <w:rFonts w:ascii="Arial" w:hAnsi="Arial" w:cs="Arial"/>
        </w:rPr>
        <w:t xml:space="preserve">office </w:t>
      </w:r>
      <w:r w:rsidR="005D5D4B" w:rsidRPr="5C3C0F4F">
        <w:rPr>
          <w:rFonts w:ascii="Arial" w:hAnsi="Arial" w:cs="Arial"/>
        </w:rPr>
        <w:t xml:space="preserve">employees are required to attend a </w:t>
      </w:r>
      <w:r w:rsidR="005D5D4B">
        <w:rPr>
          <w:rFonts w:ascii="Arial" w:hAnsi="Arial" w:cs="Arial"/>
        </w:rPr>
        <w:t>monthly</w:t>
      </w:r>
      <w:r w:rsidR="005D5D4B" w:rsidRPr="5C3C0F4F">
        <w:rPr>
          <w:rFonts w:ascii="Arial" w:hAnsi="Arial" w:cs="Arial"/>
        </w:rPr>
        <w:t xml:space="preserve"> health and safety</w:t>
      </w:r>
      <w:r w:rsidRPr="5C3C0F4F">
        <w:rPr>
          <w:rFonts w:ascii="Arial" w:hAnsi="Arial" w:cs="Arial"/>
        </w:rPr>
        <w:t xml:space="preserve"> meeting</w:t>
      </w:r>
      <w:r w:rsidR="005D5D4B">
        <w:rPr>
          <w:rFonts w:ascii="Arial" w:hAnsi="Arial" w:cs="Arial"/>
        </w:rPr>
        <w:t>.</w:t>
      </w:r>
      <w:r w:rsidR="005D5D4B" w:rsidRPr="5C3C0F4F">
        <w:rPr>
          <w:rFonts w:ascii="Arial" w:hAnsi="Arial" w:cs="Arial"/>
        </w:rPr>
        <w:t xml:space="preserve"> Th</w:t>
      </w:r>
      <w:r w:rsidR="00C7668E">
        <w:rPr>
          <w:rFonts w:ascii="Arial" w:hAnsi="Arial" w:cs="Arial"/>
        </w:rPr>
        <w:t>ese</w:t>
      </w:r>
      <w:r w:rsidRPr="5C3C0F4F">
        <w:rPr>
          <w:rFonts w:ascii="Arial" w:hAnsi="Arial" w:cs="Arial"/>
        </w:rPr>
        <w:t xml:space="preserve"> meeting</w:t>
      </w:r>
      <w:r w:rsidR="00C7668E">
        <w:rPr>
          <w:rFonts w:ascii="Arial" w:hAnsi="Arial" w:cs="Arial"/>
        </w:rPr>
        <w:t>s</w:t>
      </w:r>
      <w:r w:rsidRPr="5C3C0F4F">
        <w:rPr>
          <w:rFonts w:ascii="Arial" w:hAnsi="Arial" w:cs="Arial"/>
        </w:rPr>
        <w:t xml:space="preserve"> will help identify </w:t>
      </w:r>
      <w:r w:rsidR="00AC2D01" w:rsidRPr="5C3C0F4F">
        <w:rPr>
          <w:rFonts w:ascii="Arial" w:hAnsi="Arial" w:cs="Arial"/>
        </w:rPr>
        <w:t>health and safety</w:t>
      </w:r>
      <w:r w:rsidRPr="5C3C0F4F">
        <w:rPr>
          <w:rFonts w:ascii="Arial" w:hAnsi="Arial" w:cs="Arial"/>
        </w:rPr>
        <w:t xml:space="preserve"> problems, develop solutions, provide training</w:t>
      </w:r>
      <w:r w:rsidR="00C97A1A" w:rsidRPr="5C3C0F4F">
        <w:rPr>
          <w:rFonts w:ascii="Arial" w:hAnsi="Arial" w:cs="Arial"/>
        </w:rPr>
        <w:t>,</w:t>
      </w:r>
      <w:r w:rsidRPr="5C3C0F4F">
        <w:rPr>
          <w:rFonts w:ascii="Arial" w:hAnsi="Arial" w:cs="Arial"/>
        </w:rPr>
        <w:t xml:space="preserve"> and evaluate the effectiveness of the </w:t>
      </w:r>
      <w:r w:rsidR="00AC2D01" w:rsidRPr="5C3C0F4F">
        <w:rPr>
          <w:rFonts w:ascii="Arial" w:hAnsi="Arial" w:cs="Arial"/>
        </w:rPr>
        <w:t>health and safety</w:t>
      </w:r>
      <w:r w:rsidRPr="5C3C0F4F">
        <w:rPr>
          <w:rFonts w:ascii="Arial" w:hAnsi="Arial" w:cs="Arial"/>
        </w:rPr>
        <w:t xml:space="preserve"> program.</w:t>
      </w:r>
    </w:p>
    <w:p w14:paraId="06BAC745" w14:textId="77777777" w:rsidR="003249E4" w:rsidRPr="004A1ED9" w:rsidRDefault="003249E4" w:rsidP="003249E4">
      <w:pPr>
        <w:autoSpaceDE w:val="0"/>
        <w:autoSpaceDN w:val="0"/>
        <w:adjustRightInd w:val="0"/>
        <w:rPr>
          <w:rFonts w:ascii="Arial" w:hAnsi="Arial" w:cs="Arial"/>
        </w:rPr>
      </w:pPr>
    </w:p>
    <w:p w14:paraId="02B61C62" w14:textId="77777777" w:rsidR="00B14561" w:rsidRDefault="00B14561" w:rsidP="006F020C">
      <w:pPr>
        <w:rPr>
          <w:rFonts w:ascii="Arial" w:hAnsi="Arial" w:cs="Arial"/>
        </w:rPr>
      </w:pPr>
    </w:p>
    <w:p w14:paraId="1F6B7FF2" w14:textId="77777777" w:rsidR="006F020C" w:rsidRPr="006F020C" w:rsidRDefault="006F020C" w:rsidP="006F020C">
      <w:pPr>
        <w:rPr>
          <w:rFonts w:ascii="Arial" w:hAnsi="Arial" w:cs="Arial"/>
        </w:rPr>
      </w:pPr>
    </w:p>
    <w:p w14:paraId="77A6A556" w14:textId="77777777" w:rsidR="00E8625A" w:rsidRDefault="00E8625A">
      <w:pPr>
        <w:rPr>
          <w:rFonts w:ascii="Arial" w:hAnsi="Arial" w:cs="Arial"/>
          <w:b/>
          <w:sz w:val="28"/>
          <w:szCs w:val="28"/>
        </w:rPr>
      </w:pPr>
      <w:r>
        <w:rPr>
          <w:rFonts w:ascii="Arial" w:hAnsi="Arial" w:cs="Arial"/>
          <w:b/>
          <w:sz w:val="28"/>
          <w:szCs w:val="28"/>
        </w:rPr>
        <w:br w:type="page"/>
      </w:r>
    </w:p>
    <w:p w14:paraId="7A181E0F" w14:textId="653D31A6" w:rsidR="00B14561" w:rsidRPr="004A1ED9" w:rsidRDefault="00B14561" w:rsidP="00B14561">
      <w:pPr>
        <w:autoSpaceDE w:val="0"/>
        <w:autoSpaceDN w:val="0"/>
        <w:adjustRightInd w:val="0"/>
        <w:jc w:val="center"/>
        <w:rPr>
          <w:rFonts w:ascii="Arial" w:hAnsi="Arial" w:cs="Arial"/>
          <w:b/>
          <w:sz w:val="28"/>
          <w:szCs w:val="28"/>
        </w:rPr>
      </w:pPr>
      <w:r w:rsidRPr="004A1ED9">
        <w:rPr>
          <w:rFonts w:ascii="Arial" w:hAnsi="Arial" w:cs="Arial"/>
          <w:b/>
          <w:sz w:val="28"/>
          <w:szCs w:val="28"/>
        </w:rPr>
        <w:lastRenderedPageBreak/>
        <w:t xml:space="preserve">Recordkeeping </w:t>
      </w:r>
      <w:r w:rsidR="009361D4" w:rsidRPr="004A1ED9">
        <w:rPr>
          <w:rFonts w:ascii="Arial" w:hAnsi="Arial" w:cs="Arial"/>
          <w:b/>
          <w:sz w:val="28"/>
          <w:szCs w:val="28"/>
        </w:rPr>
        <w:t>and</w:t>
      </w:r>
      <w:r w:rsidRPr="004A1ED9">
        <w:rPr>
          <w:rFonts w:ascii="Arial" w:hAnsi="Arial" w:cs="Arial"/>
          <w:b/>
          <w:sz w:val="28"/>
          <w:szCs w:val="28"/>
        </w:rPr>
        <w:t xml:space="preserve"> Reporting</w:t>
      </w:r>
    </w:p>
    <w:p w14:paraId="0A4630AB" w14:textId="77777777" w:rsidR="00B14561" w:rsidRPr="004A1ED9" w:rsidRDefault="00B14561" w:rsidP="00B14561">
      <w:pPr>
        <w:autoSpaceDE w:val="0"/>
        <w:autoSpaceDN w:val="0"/>
        <w:adjustRightInd w:val="0"/>
        <w:rPr>
          <w:rFonts w:ascii="Arial" w:hAnsi="Arial" w:cs="Arial"/>
          <w:sz w:val="22"/>
          <w:szCs w:val="22"/>
        </w:rPr>
      </w:pPr>
    </w:p>
    <w:p w14:paraId="41C5D67B" w14:textId="77777777" w:rsidR="00B14561" w:rsidRPr="004A1ED9" w:rsidRDefault="00B14561" w:rsidP="00B14561">
      <w:pPr>
        <w:autoSpaceDE w:val="0"/>
        <w:autoSpaceDN w:val="0"/>
        <w:adjustRightInd w:val="0"/>
        <w:rPr>
          <w:rFonts w:ascii="Arial" w:hAnsi="Arial" w:cs="Arial"/>
          <w:b/>
        </w:rPr>
      </w:pPr>
      <w:r w:rsidRPr="004A1ED9">
        <w:rPr>
          <w:rFonts w:ascii="Arial" w:hAnsi="Arial" w:cs="Arial"/>
          <w:b/>
        </w:rPr>
        <w:t>Injuries and Illnesses Reporting</w:t>
      </w:r>
    </w:p>
    <w:p w14:paraId="5DC1F5AA" w14:textId="77777777" w:rsidR="00B14561" w:rsidRPr="004A1ED9" w:rsidRDefault="00B14561" w:rsidP="00B14561">
      <w:pPr>
        <w:autoSpaceDE w:val="0"/>
        <w:autoSpaceDN w:val="0"/>
        <w:adjustRightInd w:val="0"/>
        <w:rPr>
          <w:rFonts w:ascii="Arial" w:hAnsi="Arial" w:cs="Arial"/>
          <w:b/>
        </w:rPr>
      </w:pPr>
    </w:p>
    <w:p w14:paraId="74FA5172" w14:textId="77777777" w:rsidR="00B14561" w:rsidRPr="004A1ED9" w:rsidRDefault="00B14561" w:rsidP="00B14561">
      <w:pPr>
        <w:autoSpaceDE w:val="0"/>
        <w:autoSpaceDN w:val="0"/>
        <w:adjustRightInd w:val="0"/>
        <w:rPr>
          <w:rFonts w:ascii="Arial" w:hAnsi="Arial" w:cs="Arial"/>
        </w:rPr>
      </w:pPr>
      <w:r w:rsidRPr="004A1ED9">
        <w:rPr>
          <w:rFonts w:ascii="Arial" w:hAnsi="Arial" w:cs="Arial"/>
        </w:rPr>
        <w:t>Employees are required to report any injury or work-related illness to their immediate supervisor regardless of how serious.</w:t>
      </w:r>
      <w:r w:rsidR="00F177AF">
        <w:rPr>
          <w:rFonts w:ascii="Arial" w:hAnsi="Arial" w:cs="Arial"/>
        </w:rPr>
        <w:t xml:space="preserve"> </w:t>
      </w:r>
      <w:r w:rsidRPr="004A1ED9">
        <w:rPr>
          <w:rFonts w:ascii="Arial" w:hAnsi="Arial" w:cs="Arial"/>
        </w:rPr>
        <w:t>Minor injuries such as cuts and scrapes will be entered on the first aid log. The employee will use an “</w:t>
      </w:r>
      <w:r w:rsidRPr="004A1ED9">
        <w:rPr>
          <w:rFonts w:ascii="Arial" w:hAnsi="Arial" w:cs="Arial"/>
          <w:i/>
        </w:rPr>
        <w:t xml:space="preserve">Employee's Incident Report” </w:t>
      </w:r>
      <w:r w:rsidRPr="004A1ED9">
        <w:rPr>
          <w:rFonts w:ascii="Arial" w:hAnsi="Arial" w:cs="Arial"/>
        </w:rPr>
        <w:t>form report more serious/compensable injuries.</w:t>
      </w:r>
    </w:p>
    <w:p w14:paraId="421388B0" w14:textId="77777777" w:rsidR="00B14561" w:rsidRPr="004A1ED9" w:rsidRDefault="00B14561" w:rsidP="00B14561">
      <w:pPr>
        <w:autoSpaceDE w:val="0"/>
        <w:autoSpaceDN w:val="0"/>
        <w:adjustRightInd w:val="0"/>
        <w:rPr>
          <w:rFonts w:ascii="Arial" w:hAnsi="Arial" w:cs="Arial"/>
          <w:sz w:val="22"/>
          <w:szCs w:val="22"/>
        </w:rPr>
      </w:pPr>
    </w:p>
    <w:p w14:paraId="026F8E99" w14:textId="6B25DAAE" w:rsidR="00B14561" w:rsidRPr="004A1ED9" w:rsidRDefault="00B14561" w:rsidP="00B14561">
      <w:pPr>
        <w:autoSpaceDE w:val="0"/>
        <w:autoSpaceDN w:val="0"/>
        <w:adjustRightInd w:val="0"/>
        <w:rPr>
          <w:rFonts w:ascii="Arial" w:hAnsi="Arial" w:cs="Arial"/>
          <w:bCs/>
        </w:rPr>
      </w:pPr>
      <w:r w:rsidRPr="004A1ED9">
        <w:rPr>
          <w:rFonts w:ascii="Arial" w:hAnsi="Arial" w:cs="Arial"/>
          <w:bCs/>
        </w:rPr>
        <w:t xml:space="preserve">The </w:t>
      </w:r>
      <w:r w:rsidR="00F51E54">
        <w:rPr>
          <w:rFonts w:ascii="Arial" w:hAnsi="Arial" w:cs="Arial"/>
          <w:bCs/>
        </w:rPr>
        <w:t>Location Manager</w:t>
      </w:r>
      <w:r w:rsidRPr="004A1ED9">
        <w:rPr>
          <w:rFonts w:ascii="Arial" w:hAnsi="Arial" w:cs="Arial"/>
          <w:bCs/>
        </w:rPr>
        <w:t xml:space="preserve"> will:</w:t>
      </w:r>
    </w:p>
    <w:p w14:paraId="0CBE4213" w14:textId="77777777" w:rsidR="00B14561" w:rsidRPr="004A1ED9" w:rsidRDefault="00B14561" w:rsidP="00B14561">
      <w:pPr>
        <w:autoSpaceDE w:val="0"/>
        <w:autoSpaceDN w:val="0"/>
        <w:adjustRightInd w:val="0"/>
        <w:rPr>
          <w:rFonts w:ascii="Arial" w:hAnsi="Arial" w:cs="Arial"/>
          <w:bCs/>
        </w:rPr>
      </w:pPr>
    </w:p>
    <w:p w14:paraId="79F9991C" w14:textId="00EA6DB0" w:rsidR="00B14561" w:rsidRPr="004A1ED9" w:rsidRDefault="00B14561" w:rsidP="00091D36">
      <w:pPr>
        <w:pStyle w:val="ListParagraph"/>
        <w:numPr>
          <w:ilvl w:val="0"/>
          <w:numId w:val="1"/>
        </w:numPr>
        <w:rPr>
          <w:rFonts w:ascii="Arial" w:hAnsi="Arial" w:cs="Arial"/>
        </w:rPr>
      </w:pPr>
      <w:r w:rsidRPr="004A1ED9">
        <w:rPr>
          <w:rFonts w:ascii="Arial" w:hAnsi="Arial" w:cs="Arial"/>
        </w:rPr>
        <w:t>Investigate all injuries and illnesses in their work area, including s</w:t>
      </w:r>
      <w:r w:rsidR="00234CC2">
        <w:rPr>
          <w:rFonts w:ascii="Arial" w:hAnsi="Arial" w:cs="Arial"/>
        </w:rPr>
        <w:t xml:space="preserve">erious first-aid cases and </w:t>
      </w:r>
      <w:r w:rsidR="000574EF">
        <w:rPr>
          <w:rFonts w:ascii="Arial" w:hAnsi="Arial" w:cs="Arial"/>
        </w:rPr>
        <w:t>near-miss</w:t>
      </w:r>
      <w:r w:rsidRPr="004A1ED9">
        <w:rPr>
          <w:rFonts w:ascii="Arial" w:hAnsi="Arial" w:cs="Arial"/>
        </w:rPr>
        <w:t xml:space="preserve"> incidents. Complete an “</w:t>
      </w:r>
      <w:r w:rsidRPr="004A1ED9">
        <w:rPr>
          <w:rFonts w:ascii="Arial" w:hAnsi="Arial" w:cs="Arial"/>
          <w:i/>
        </w:rPr>
        <w:t>Incident Investigation Report”</w:t>
      </w:r>
      <w:r w:rsidRPr="004A1ED9">
        <w:rPr>
          <w:rFonts w:ascii="Arial" w:hAnsi="Arial" w:cs="Arial"/>
        </w:rPr>
        <w:t xml:space="preserve"> form</w:t>
      </w:r>
      <w:r w:rsidRPr="004A1ED9">
        <w:rPr>
          <w:rFonts w:ascii="Arial" w:hAnsi="Arial" w:cs="Arial"/>
          <w:i/>
        </w:rPr>
        <w:t xml:space="preserve"> </w:t>
      </w:r>
      <w:r w:rsidRPr="0070561E">
        <w:rPr>
          <w:rFonts w:ascii="Arial" w:hAnsi="Arial" w:cs="Arial"/>
        </w:rPr>
        <w:t>and</w:t>
      </w:r>
      <w:r w:rsidRPr="004A1ED9">
        <w:rPr>
          <w:rFonts w:ascii="Arial" w:hAnsi="Arial" w:cs="Arial"/>
          <w:i/>
        </w:rPr>
        <w:t xml:space="preserve"> </w:t>
      </w:r>
      <w:r w:rsidR="0070561E">
        <w:rPr>
          <w:rFonts w:ascii="Arial" w:hAnsi="Arial" w:cs="Arial"/>
          <w:i/>
        </w:rPr>
        <w:t>“</w:t>
      </w:r>
      <w:r w:rsidRPr="004A1ED9">
        <w:rPr>
          <w:rFonts w:ascii="Arial" w:hAnsi="Arial" w:cs="Arial"/>
          <w:i/>
        </w:rPr>
        <w:t>Supervisor’s Incident Investigation”</w:t>
      </w:r>
      <w:r w:rsidRPr="004A1ED9">
        <w:rPr>
          <w:rFonts w:ascii="Arial" w:hAnsi="Arial" w:cs="Arial"/>
        </w:rPr>
        <w:t xml:space="preserve"> form immediately following the incident.</w:t>
      </w:r>
    </w:p>
    <w:p w14:paraId="7773BF92" w14:textId="3A8B71F6" w:rsidR="00B14561" w:rsidRPr="004A1ED9" w:rsidRDefault="00B14561" w:rsidP="00091D36">
      <w:pPr>
        <w:pStyle w:val="ListParagraph"/>
        <w:numPr>
          <w:ilvl w:val="0"/>
          <w:numId w:val="1"/>
        </w:numPr>
        <w:rPr>
          <w:rFonts w:ascii="Arial" w:hAnsi="Arial" w:cs="Arial"/>
          <w:i/>
        </w:rPr>
      </w:pPr>
      <w:r w:rsidRPr="004A1ED9">
        <w:rPr>
          <w:rFonts w:ascii="Arial" w:hAnsi="Arial" w:cs="Arial"/>
        </w:rPr>
        <w:t>Provide all</w:t>
      </w:r>
      <w:r w:rsidRPr="004A1ED9">
        <w:rPr>
          <w:rFonts w:ascii="Arial" w:hAnsi="Arial" w:cs="Arial"/>
          <w:i/>
        </w:rPr>
        <w:t xml:space="preserve"> incident investigation report</w:t>
      </w:r>
      <w:r w:rsidRPr="004A1ED9">
        <w:rPr>
          <w:rFonts w:ascii="Arial" w:hAnsi="Arial" w:cs="Arial"/>
        </w:rPr>
        <w:t xml:space="preserve"> form</w:t>
      </w:r>
      <w:r w:rsidRPr="004A1ED9">
        <w:rPr>
          <w:rFonts w:ascii="Arial" w:hAnsi="Arial" w:cs="Arial"/>
          <w:i/>
        </w:rPr>
        <w:t xml:space="preserve">s to the </w:t>
      </w:r>
      <w:r w:rsidR="00465285">
        <w:rPr>
          <w:rFonts w:ascii="Arial" w:hAnsi="Arial" w:cs="Arial"/>
          <w:i/>
        </w:rPr>
        <w:t>Dire</w:t>
      </w:r>
      <w:r w:rsidR="003967C7">
        <w:rPr>
          <w:rFonts w:ascii="Arial" w:hAnsi="Arial" w:cs="Arial"/>
          <w:i/>
        </w:rPr>
        <w:t>ctor of Health and Safety</w:t>
      </w:r>
      <w:r w:rsidRPr="004A1ED9">
        <w:rPr>
          <w:rFonts w:ascii="Arial" w:hAnsi="Arial" w:cs="Arial"/>
          <w:i/>
        </w:rPr>
        <w:t xml:space="preserve"> within </w:t>
      </w:r>
      <w:r w:rsidR="00DE30D1">
        <w:rPr>
          <w:rFonts w:ascii="Arial" w:hAnsi="Arial" w:cs="Arial"/>
          <w:i/>
        </w:rPr>
        <w:t>one day</w:t>
      </w:r>
      <w:r w:rsidRPr="004A1ED9">
        <w:rPr>
          <w:rFonts w:ascii="Arial" w:hAnsi="Arial" w:cs="Arial"/>
          <w:i/>
        </w:rPr>
        <w:t xml:space="preserve"> of the incident.</w:t>
      </w:r>
    </w:p>
    <w:p w14:paraId="2E893110" w14:textId="77777777" w:rsidR="00C97A1A" w:rsidRDefault="00C97A1A" w:rsidP="00B14561">
      <w:pPr>
        <w:pStyle w:val="ListParagraph"/>
        <w:shd w:val="clear" w:color="auto" w:fill="FFFFFF"/>
        <w:rPr>
          <w:rFonts w:ascii="Arial" w:hAnsi="Arial" w:cs="Arial"/>
        </w:rPr>
      </w:pPr>
    </w:p>
    <w:p w14:paraId="602BF160" w14:textId="512904EC" w:rsidR="007F43C0" w:rsidRDefault="00B14561" w:rsidP="00C97A1A">
      <w:pPr>
        <w:pStyle w:val="ListParagraph"/>
        <w:shd w:val="clear" w:color="auto" w:fill="FFFFFF"/>
        <w:ind w:left="0"/>
        <w:rPr>
          <w:rFonts w:ascii="Arial" w:hAnsi="Arial" w:cs="Arial"/>
        </w:rPr>
      </w:pPr>
      <w:r w:rsidRPr="004A1ED9">
        <w:rPr>
          <w:rFonts w:ascii="Arial" w:hAnsi="Arial" w:cs="Arial"/>
        </w:rPr>
        <w:t xml:space="preserve">The </w:t>
      </w:r>
      <w:r w:rsidR="00F51E54">
        <w:rPr>
          <w:rFonts w:ascii="Arial" w:hAnsi="Arial" w:cs="Arial"/>
        </w:rPr>
        <w:t>H</w:t>
      </w:r>
      <w:r w:rsidR="00AC2D01">
        <w:rPr>
          <w:rFonts w:ascii="Arial" w:hAnsi="Arial" w:cs="Arial"/>
        </w:rPr>
        <w:t xml:space="preserve">ealth and </w:t>
      </w:r>
      <w:r w:rsidR="00F51E54">
        <w:rPr>
          <w:rFonts w:ascii="Arial" w:hAnsi="Arial" w:cs="Arial"/>
        </w:rPr>
        <w:t>S</w:t>
      </w:r>
      <w:r w:rsidR="00AC2D01">
        <w:rPr>
          <w:rFonts w:ascii="Arial" w:hAnsi="Arial" w:cs="Arial"/>
        </w:rPr>
        <w:t>afety</w:t>
      </w:r>
      <w:r w:rsidRPr="004A1ED9">
        <w:rPr>
          <w:rFonts w:ascii="Arial" w:hAnsi="Arial" w:cs="Arial"/>
        </w:rPr>
        <w:t xml:space="preserve"> </w:t>
      </w:r>
      <w:r w:rsidR="00F51E54">
        <w:rPr>
          <w:rFonts w:ascii="Arial" w:hAnsi="Arial" w:cs="Arial"/>
        </w:rPr>
        <w:t>Director</w:t>
      </w:r>
      <w:r w:rsidRPr="004A1ED9">
        <w:rPr>
          <w:rFonts w:ascii="Arial" w:hAnsi="Arial" w:cs="Arial"/>
        </w:rPr>
        <w:t xml:space="preserve"> or </w:t>
      </w:r>
      <w:r w:rsidR="00A40FA5">
        <w:rPr>
          <w:rFonts w:ascii="Arial" w:hAnsi="Arial" w:cs="Arial"/>
        </w:rPr>
        <w:t>Location M</w:t>
      </w:r>
      <w:r w:rsidRPr="004A1ED9">
        <w:rPr>
          <w:rFonts w:ascii="Arial" w:hAnsi="Arial" w:cs="Arial"/>
        </w:rPr>
        <w:t>anager will:</w:t>
      </w:r>
    </w:p>
    <w:p w14:paraId="10D7E36B" w14:textId="77777777" w:rsidR="00C97A1A" w:rsidRPr="004A1ED9" w:rsidRDefault="00C97A1A" w:rsidP="00B14561">
      <w:pPr>
        <w:pStyle w:val="ListParagraph"/>
        <w:shd w:val="clear" w:color="auto" w:fill="FFFFFF"/>
        <w:rPr>
          <w:rFonts w:ascii="Arial" w:hAnsi="Arial" w:cs="Arial"/>
        </w:rPr>
      </w:pPr>
    </w:p>
    <w:p w14:paraId="453C36CB" w14:textId="77777777" w:rsidR="007F43C0" w:rsidRDefault="00B14561" w:rsidP="00091D36">
      <w:pPr>
        <w:pStyle w:val="ListParagraph"/>
        <w:numPr>
          <w:ilvl w:val="0"/>
          <w:numId w:val="2"/>
        </w:numPr>
        <w:shd w:val="clear" w:color="auto" w:fill="FFFFFF"/>
        <w:rPr>
          <w:rFonts w:ascii="Arial" w:hAnsi="Arial" w:cs="Arial"/>
        </w:rPr>
      </w:pPr>
      <w:r w:rsidRPr="004A1ED9">
        <w:rPr>
          <w:rFonts w:ascii="Arial" w:hAnsi="Arial" w:cs="Arial"/>
        </w:rPr>
        <w:t>Determine from the Employee’s Incident Report form, Incident Investigation Report form and any claim form associated with the incident whether it must be recorded on the OSHA 300 Injury and Illness Log and Summary according to the instructions for that form.</w:t>
      </w:r>
    </w:p>
    <w:p w14:paraId="320EE90E" w14:textId="77777777" w:rsidR="00B14561" w:rsidRPr="004A1ED9" w:rsidRDefault="00B14561" w:rsidP="00091D36">
      <w:pPr>
        <w:pStyle w:val="ListParagraph"/>
        <w:numPr>
          <w:ilvl w:val="0"/>
          <w:numId w:val="2"/>
        </w:numPr>
        <w:rPr>
          <w:rFonts w:ascii="Arial" w:hAnsi="Arial" w:cs="Arial"/>
        </w:rPr>
      </w:pPr>
      <w:r w:rsidRPr="004A1ED9">
        <w:rPr>
          <w:rFonts w:ascii="Arial" w:hAnsi="Arial" w:cs="Arial"/>
        </w:rPr>
        <w:t>Enter any recordable incident within seven calendar days after becoming aware of the injury/illness/fatality.</w:t>
      </w:r>
    </w:p>
    <w:p w14:paraId="010F99BA" w14:textId="77777777" w:rsidR="00B14561" w:rsidRPr="004A1ED9" w:rsidRDefault="00B14561" w:rsidP="00091D36">
      <w:pPr>
        <w:pStyle w:val="ListParagraph"/>
        <w:numPr>
          <w:ilvl w:val="0"/>
          <w:numId w:val="2"/>
        </w:numPr>
        <w:rPr>
          <w:rFonts w:ascii="Arial" w:hAnsi="Arial" w:cs="Arial"/>
        </w:rPr>
      </w:pPr>
      <w:r w:rsidRPr="004A1ED9">
        <w:rPr>
          <w:rFonts w:ascii="Arial" w:hAnsi="Arial" w:cs="Arial"/>
        </w:rPr>
        <w:t>If the injury is not recorded on the OSHA log, add it to the first aid log, which is used to record non-OSHA recordable injuries and near misses.</w:t>
      </w:r>
    </w:p>
    <w:p w14:paraId="4E892DAA" w14:textId="77777777" w:rsidR="00B14561" w:rsidRPr="004A1ED9" w:rsidRDefault="00B14561" w:rsidP="00B14561">
      <w:pPr>
        <w:pStyle w:val="ListParagraph"/>
        <w:shd w:val="clear" w:color="auto" w:fill="FFFFFF"/>
        <w:rPr>
          <w:rFonts w:ascii="Arial" w:hAnsi="Arial" w:cs="Arial"/>
        </w:rPr>
      </w:pPr>
    </w:p>
    <w:p w14:paraId="7FA9BC54" w14:textId="42B7A7F6" w:rsidR="00B14561" w:rsidRPr="004A1ED9" w:rsidRDefault="00B14561" w:rsidP="00B14561">
      <w:pPr>
        <w:autoSpaceDE w:val="0"/>
        <w:autoSpaceDN w:val="0"/>
        <w:adjustRightInd w:val="0"/>
        <w:rPr>
          <w:rFonts w:ascii="Arial" w:hAnsi="Arial" w:cs="Arial"/>
        </w:rPr>
      </w:pPr>
      <w:r w:rsidRPr="004A1ED9">
        <w:rPr>
          <w:rFonts w:ascii="Arial" w:hAnsi="Arial" w:cs="Arial"/>
        </w:rPr>
        <w:t>A signed copy of the OSHA log summary (OSHA Form 300A) for the previous year must be posted on the safety bulletin board from Feb</w:t>
      </w:r>
      <w:r w:rsidR="00C97A1A">
        <w:rPr>
          <w:rFonts w:ascii="Arial" w:hAnsi="Arial" w:cs="Arial"/>
        </w:rPr>
        <w:t>.</w:t>
      </w:r>
      <w:r w:rsidRPr="004A1ED9">
        <w:rPr>
          <w:rFonts w:ascii="Arial" w:hAnsi="Arial" w:cs="Arial"/>
        </w:rPr>
        <w:t xml:space="preserve"> 1 through April 30.</w:t>
      </w:r>
      <w:r w:rsidR="00F177AF">
        <w:rPr>
          <w:rFonts w:ascii="Arial" w:hAnsi="Arial" w:cs="Arial"/>
        </w:rPr>
        <w:t xml:space="preserve"> </w:t>
      </w:r>
      <w:r w:rsidRPr="004A1ED9">
        <w:rPr>
          <w:rFonts w:ascii="Arial" w:hAnsi="Arial" w:cs="Arial"/>
        </w:rPr>
        <w:t>The log must be kept on file for at least five years.</w:t>
      </w:r>
      <w:r w:rsidR="00F177AF">
        <w:rPr>
          <w:rFonts w:ascii="Arial" w:hAnsi="Arial" w:cs="Arial"/>
        </w:rPr>
        <w:t xml:space="preserve"> </w:t>
      </w:r>
      <w:r w:rsidRPr="004A1ED9">
        <w:rPr>
          <w:rFonts w:ascii="Arial" w:hAnsi="Arial" w:cs="Arial"/>
        </w:rPr>
        <w:t xml:space="preserve">Any employee can view an OSHA </w:t>
      </w:r>
      <w:r w:rsidR="00FC1C65" w:rsidRPr="004A1ED9">
        <w:rPr>
          <w:rFonts w:ascii="Arial" w:hAnsi="Arial" w:cs="Arial"/>
        </w:rPr>
        <w:t>log-upon</w:t>
      </w:r>
      <w:r w:rsidRPr="004A1ED9">
        <w:rPr>
          <w:rFonts w:ascii="Arial" w:hAnsi="Arial" w:cs="Arial"/>
        </w:rPr>
        <w:t xml:space="preserve"> request at any time during the </w:t>
      </w:r>
      <w:r w:rsidR="00FC1C65" w:rsidRPr="004A1ED9">
        <w:rPr>
          <w:rFonts w:ascii="Arial" w:hAnsi="Arial" w:cs="Arial"/>
        </w:rPr>
        <w:t>year.</w:t>
      </w:r>
      <w:r w:rsidR="00FC1C65">
        <w:rPr>
          <w:rStyle w:val="CommentReference"/>
        </w:rPr>
        <w:t xml:space="preserve"> </w:t>
      </w:r>
      <w:r w:rsidR="00FC1C65">
        <w:rPr>
          <w:rFonts w:ascii="Arial" w:hAnsi="Arial" w:cs="Arial"/>
        </w:rPr>
        <w:t>The</w:t>
      </w:r>
      <w:r w:rsidR="00ED46DA">
        <w:rPr>
          <w:rFonts w:ascii="Arial" w:hAnsi="Arial" w:cs="Arial"/>
        </w:rPr>
        <w:t xml:space="preserve"> Goley </w:t>
      </w:r>
      <w:r w:rsidR="006D6AB3">
        <w:rPr>
          <w:rFonts w:ascii="Arial" w:hAnsi="Arial" w:cs="Arial"/>
        </w:rPr>
        <w:t>Companies will keep a digital archive of all OSHA 300 logs</w:t>
      </w:r>
      <w:r w:rsidR="00FC1C65">
        <w:rPr>
          <w:rFonts w:ascii="Arial" w:hAnsi="Arial" w:cs="Arial"/>
        </w:rPr>
        <w:t xml:space="preserve"> for at least five years.</w:t>
      </w:r>
    </w:p>
    <w:p w14:paraId="2DAAEB90" w14:textId="77777777" w:rsidR="00B14561" w:rsidRPr="004A1ED9" w:rsidRDefault="00B14561" w:rsidP="00B14561">
      <w:pPr>
        <w:autoSpaceDE w:val="0"/>
        <w:autoSpaceDN w:val="0"/>
        <w:adjustRightInd w:val="0"/>
        <w:rPr>
          <w:rFonts w:ascii="Arial" w:hAnsi="Arial" w:cs="Arial"/>
        </w:rPr>
      </w:pPr>
    </w:p>
    <w:p w14:paraId="111BAF55" w14:textId="77777777" w:rsidR="005B70CF" w:rsidRPr="004A1ED9" w:rsidRDefault="005B70CF" w:rsidP="00B14561">
      <w:pPr>
        <w:rPr>
          <w:rFonts w:ascii="Arial" w:hAnsi="Arial" w:cs="Arial"/>
          <w:b/>
        </w:rPr>
      </w:pPr>
      <w:r w:rsidRPr="004A1ED9">
        <w:rPr>
          <w:rFonts w:ascii="Arial" w:hAnsi="Arial" w:cs="Arial"/>
          <w:b/>
        </w:rPr>
        <w:t>Employee Access to Medical and Exposure Records</w:t>
      </w:r>
      <w:r w:rsidR="00906980" w:rsidRPr="004A1ED9">
        <w:rPr>
          <w:rFonts w:ascii="Arial" w:hAnsi="Arial" w:cs="Arial"/>
          <w:b/>
        </w:rPr>
        <w:t xml:space="preserve"> (1926.33(a), 1926.33(b)(3))</w:t>
      </w:r>
    </w:p>
    <w:p w14:paraId="6E22164F" w14:textId="77777777" w:rsidR="005B70CF" w:rsidRPr="004A1ED9" w:rsidRDefault="000945FB" w:rsidP="000945FB">
      <w:pPr>
        <w:tabs>
          <w:tab w:val="left" w:pos="5370"/>
        </w:tabs>
        <w:rPr>
          <w:rFonts w:ascii="Arial" w:hAnsi="Arial" w:cs="Arial"/>
        </w:rPr>
      </w:pPr>
      <w:r>
        <w:rPr>
          <w:rFonts w:ascii="Arial" w:hAnsi="Arial" w:cs="Arial"/>
        </w:rPr>
        <w:tab/>
      </w:r>
    </w:p>
    <w:p w14:paraId="2CBECB03" w14:textId="77777777" w:rsidR="005B70CF" w:rsidRPr="004A1ED9" w:rsidRDefault="005B70CF" w:rsidP="005B70CF">
      <w:pPr>
        <w:rPr>
          <w:rFonts w:ascii="Arial" w:hAnsi="Arial" w:cs="Arial"/>
        </w:rPr>
      </w:pPr>
      <w:r w:rsidRPr="004A1ED9">
        <w:rPr>
          <w:rFonts w:ascii="Arial" w:hAnsi="Arial" w:cs="Arial"/>
        </w:rPr>
        <w:t xml:space="preserve">Whenever an employee or designated representative requests access to a record, we </w:t>
      </w:r>
      <w:r w:rsidR="00C97A1A">
        <w:rPr>
          <w:rFonts w:ascii="Arial" w:hAnsi="Arial" w:cs="Arial"/>
        </w:rPr>
        <w:t>must ensure</w:t>
      </w:r>
      <w:r w:rsidRPr="004A1ED9">
        <w:rPr>
          <w:rFonts w:ascii="Arial" w:hAnsi="Arial" w:cs="Arial"/>
        </w:rPr>
        <w:t xml:space="preserve"> that access is provided in a reasonable time, place, and manner. If </w:t>
      </w:r>
      <w:r w:rsidR="003947A6" w:rsidRPr="004A1ED9">
        <w:rPr>
          <w:rFonts w:ascii="Arial" w:hAnsi="Arial" w:cs="Arial"/>
        </w:rPr>
        <w:t>we</w:t>
      </w:r>
      <w:r w:rsidRPr="004A1ED9">
        <w:rPr>
          <w:rFonts w:ascii="Arial" w:hAnsi="Arial" w:cs="Arial"/>
        </w:rPr>
        <w:t xml:space="preserve"> cannot reasonably provide access to the record within 15 working days, </w:t>
      </w:r>
      <w:r w:rsidR="003947A6" w:rsidRPr="004A1ED9">
        <w:rPr>
          <w:rFonts w:ascii="Arial" w:hAnsi="Arial" w:cs="Arial"/>
        </w:rPr>
        <w:t>we</w:t>
      </w:r>
      <w:r w:rsidRPr="004A1ED9">
        <w:rPr>
          <w:rFonts w:ascii="Arial" w:hAnsi="Arial" w:cs="Arial"/>
        </w:rPr>
        <w:t xml:space="preserve"> </w:t>
      </w:r>
      <w:r w:rsidR="00C97A1A">
        <w:rPr>
          <w:rFonts w:ascii="Arial" w:hAnsi="Arial" w:cs="Arial"/>
        </w:rPr>
        <w:t xml:space="preserve">will </w:t>
      </w:r>
      <w:r w:rsidRPr="004A1ED9">
        <w:rPr>
          <w:rFonts w:ascii="Arial" w:hAnsi="Arial" w:cs="Arial"/>
        </w:rPr>
        <w:t>apprise the employee or designated representative requesting the record of the reason for the delay and the earliest date when the record can be made available.</w:t>
      </w:r>
    </w:p>
    <w:p w14:paraId="2E7F04BD" w14:textId="77777777" w:rsidR="005B70CF" w:rsidRPr="004A1ED9" w:rsidRDefault="005B70CF" w:rsidP="00B14561">
      <w:pPr>
        <w:rPr>
          <w:rFonts w:ascii="Arial" w:hAnsi="Arial" w:cs="Arial"/>
          <w:b/>
        </w:rPr>
      </w:pPr>
    </w:p>
    <w:p w14:paraId="59E5878C" w14:textId="629BA1AE" w:rsidR="00B14561" w:rsidRPr="004A1ED9" w:rsidRDefault="00B14561" w:rsidP="00B14561">
      <w:pPr>
        <w:rPr>
          <w:rFonts w:ascii="Arial" w:hAnsi="Arial" w:cs="Arial"/>
          <w:color w:val="000000"/>
        </w:rPr>
      </w:pPr>
      <w:r w:rsidRPr="004A1ED9">
        <w:rPr>
          <w:rFonts w:ascii="Arial" w:hAnsi="Arial" w:cs="Arial"/>
          <w:color w:val="000000"/>
        </w:rPr>
        <w:t xml:space="preserve">The medical record for each employee will be preserved and maintained for at least the duration of </w:t>
      </w:r>
      <w:r w:rsidRPr="00D92EDB">
        <w:rPr>
          <w:rFonts w:ascii="Arial" w:hAnsi="Arial" w:cs="Arial"/>
          <w:color w:val="000000"/>
        </w:rPr>
        <w:t xml:space="preserve">employment plus </w:t>
      </w:r>
      <w:r w:rsidR="00D92EDB" w:rsidRPr="00D92EDB">
        <w:rPr>
          <w:rFonts w:ascii="Arial" w:hAnsi="Arial" w:cs="Arial"/>
          <w:color w:val="000000"/>
        </w:rPr>
        <w:t>7</w:t>
      </w:r>
      <w:r w:rsidRPr="00D92EDB">
        <w:rPr>
          <w:rFonts w:ascii="Arial" w:hAnsi="Arial" w:cs="Arial"/>
          <w:color w:val="000000"/>
        </w:rPr>
        <w:t xml:space="preserve"> years.</w:t>
      </w:r>
    </w:p>
    <w:p w14:paraId="558DEB3D" w14:textId="77777777" w:rsidR="00B14561" w:rsidRPr="004A1ED9" w:rsidRDefault="00B14561" w:rsidP="00B14561">
      <w:pPr>
        <w:rPr>
          <w:rFonts w:ascii="Arial" w:hAnsi="Arial" w:cs="Arial"/>
          <w:color w:val="000000"/>
        </w:rPr>
      </w:pPr>
    </w:p>
    <w:p w14:paraId="408653C9" w14:textId="77777777" w:rsidR="00B14561" w:rsidRPr="004A1ED9" w:rsidRDefault="00B14561" w:rsidP="00B14561">
      <w:pPr>
        <w:rPr>
          <w:rFonts w:ascii="Arial" w:hAnsi="Arial" w:cs="Arial"/>
          <w:color w:val="000000"/>
        </w:rPr>
      </w:pPr>
      <w:r w:rsidRPr="004A1ED9">
        <w:rPr>
          <w:rFonts w:ascii="Arial" w:hAnsi="Arial" w:cs="Arial"/>
        </w:rPr>
        <w:t xml:space="preserve">First aid records (not including medical histories) of one-time treatment and subsequent observation of minor scratches, cuts, burns, splinters, and the like </w:t>
      </w:r>
      <w:r w:rsidR="00C97A1A">
        <w:rPr>
          <w:rFonts w:ascii="Arial" w:hAnsi="Arial" w:cs="Arial"/>
        </w:rPr>
        <w:t>that</w:t>
      </w:r>
      <w:r w:rsidRPr="004A1ED9">
        <w:rPr>
          <w:rFonts w:ascii="Arial" w:hAnsi="Arial" w:cs="Arial"/>
        </w:rPr>
        <w:t xml:space="preserve"> do not involve medical treatment, loss of consciousness, restriction of work or motion, or transfer to anothe</w:t>
      </w:r>
      <w:r w:rsidR="00C97A1A">
        <w:rPr>
          <w:rFonts w:ascii="Arial" w:hAnsi="Arial" w:cs="Arial"/>
        </w:rPr>
        <w:t>r job, if made on-site by a non</w:t>
      </w:r>
      <w:r w:rsidRPr="004A1ED9">
        <w:rPr>
          <w:rFonts w:ascii="Arial" w:hAnsi="Arial" w:cs="Arial"/>
        </w:rPr>
        <w:t xml:space="preserve">physician and if maintained separately from the employer's medical program and its records and </w:t>
      </w:r>
      <w:r w:rsidRPr="004A1ED9">
        <w:rPr>
          <w:rFonts w:ascii="Arial" w:hAnsi="Arial" w:cs="Arial"/>
          <w:color w:val="000000"/>
        </w:rPr>
        <w:t>the medical records of employees</w:t>
      </w:r>
      <w:r w:rsidR="00C97A1A">
        <w:rPr>
          <w:rFonts w:ascii="Arial" w:hAnsi="Arial" w:cs="Arial"/>
          <w:color w:val="000000"/>
        </w:rPr>
        <w:t xml:space="preserve"> who have worked for less than one</w:t>
      </w:r>
      <w:r w:rsidRPr="004A1ED9">
        <w:rPr>
          <w:rFonts w:ascii="Arial" w:hAnsi="Arial" w:cs="Arial"/>
          <w:color w:val="000000"/>
        </w:rPr>
        <w:t xml:space="preserve"> year for the employer need not be retained beyond the term of employment if they are provided to the employee upon the termination of employment.</w:t>
      </w:r>
    </w:p>
    <w:p w14:paraId="7C490A93" w14:textId="77777777" w:rsidR="00B14561" w:rsidRPr="004A1ED9" w:rsidRDefault="00B14561" w:rsidP="00B14561">
      <w:pPr>
        <w:rPr>
          <w:rFonts w:ascii="Arial" w:hAnsi="Arial" w:cs="Arial"/>
          <w:color w:val="000000"/>
        </w:rPr>
      </w:pPr>
    </w:p>
    <w:p w14:paraId="7A5EA2CF" w14:textId="77777777" w:rsidR="00FA3EC0" w:rsidRDefault="00FA3EC0" w:rsidP="00B14561">
      <w:pPr>
        <w:rPr>
          <w:rFonts w:ascii="Arial" w:hAnsi="Arial" w:cs="Arial"/>
          <w:b/>
        </w:rPr>
      </w:pPr>
    </w:p>
    <w:p w14:paraId="52F03047" w14:textId="77777777" w:rsidR="00FA3EC0" w:rsidRDefault="00FA3EC0" w:rsidP="00B14561">
      <w:pPr>
        <w:rPr>
          <w:rFonts w:ascii="Arial" w:hAnsi="Arial" w:cs="Arial"/>
          <w:b/>
        </w:rPr>
      </w:pPr>
    </w:p>
    <w:p w14:paraId="1927B153" w14:textId="1B98E0AE" w:rsidR="00B14561" w:rsidRPr="004A1ED9" w:rsidRDefault="00B14561" w:rsidP="00B14561">
      <w:pPr>
        <w:rPr>
          <w:rFonts w:ascii="Arial" w:hAnsi="Arial" w:cs="Arial"/>
          <w:b/>
        </w:rPr>
      </w:pPr>
      <w:r w:rsidRPr="004A1ED9">
        <w:rPr>
          <w:rFonts w:ascii="Arial" w:hAnsi="Arial" w:cs="Arial"/>
          <w:b/>
        </w:rPr>
        <w:t>Exposure Records</w:t>
      </w:r>
    </w:p>
    <w:p w14:paraId="22CA83D0" w14:textId="77777777" w:rsidR="00B14561" w:rsidRPr="004A1ED9" w:rsidRDefault="00B14561" w:rsidP="00B14561">
      <w:pPr>
        <w:rPr>
          <w:rFonts w:ascii="Arial" w:hAnsi="Arial" w:cs="Arial"/>
          <w:b/>
        </w:rPr>
      </w:pPr>
    </w:p>
    <w:p w14:paraId="4E2F810D" w14:textId="6DF28BDE" w:rsidR="00B14561" w:rsidRPr="004A1ED9" w:rsidRDefault="00B14561" w:rsidP="00B14561">
      <w:pPr>
        <w:rPr>
          <w:rFonts w:ascii="Arial" w:hAnsi="Arial" w:cs="Arial"/>
        </w:rPr>
      </w:pPr>
      <w:r w:rsidRPr="004A1ED9">
        <w:rPr>
          <w:rFonts w:ascii="Arial" w:hAnsi="Arial" w:cs="Arial"/>
        </w:rPr>
        <w:t xml:space="preserve">Background data to environmental (workplace) monitoring or measuring, such as laboratory reports and worksheets, need only be retained for one year so long as the sampling results, the collection methodology (sampling plan), a description of the analytical and mathematical methods used, and a </w:t>
      </w:r>
      <w:r w:rsidRPr="004A1ED9">
        <w:rPr>
          <w:rFonts w:ascii="Arial" w:hAnsi="Arial" w:cs="Arial"/>
        </w:rPr>
        <w:lastRenderedPageBreak/>
        <w:t xml:space="preserve">summary of other background data relevant to interpretation of the results obtained are retained for at least </w:t>
      </w:r>
      <w:r w:rsidR="001802FD" w:rsidRPr="001802FD">
        <w:rPr>
          <w:rFonts w:ascii="Arial" w:hAnsi="Arial" w:cs="Arial"/>
        </w:rPr>
        <w:t>7</w:t>
      </w:r>
      <w:r w:rsidRPr="001802FD">
        <w:rPr>
          <w:rFonts w:ascii="Arial" w:hAnsi="Arial" w:cs="Arial"/>
        </w:rPr>
        <w:t xml:space="preserve"> years</w:t>
      </w:r>
      <w:r w:rsidRPr="004A1ED9">
        <w:rPr>
          <w:rFonts w:ascii="Arial" w:hAnsi="Arial" w:cs="Arial"/>
        </w:rPr>
        <w:t>.</w:t>
      </w:r>
    </w:p>
    <w:p w14:paraId="0F76BC4C" w14:textId="77777777" w:rsidR="00B14561" w:rsidRPr="004A1ED9" w:rsidRDefault="00B14561" w:rsidP="00B14561">
      <w:pPr>
        <w:rPr>
          <w:rFonts w:ascii="Arial" w:hAnsi="Arial" w:cs="Arial"/>
        </w:rPr>
      </w:pPr>
      <w:bookmarkStart w:id="0" w:name="1910.1020(d)(1)(ii)(B)"/>
      <w:bookmarkEnd w:id="0"/>
    </w:p>
    <w:p w14:paraId="59226AA7" w14:textId="6D56EB16" w:rsidR="00B14561" w:rsidRPr="004A1ED9" w:rsidRDefault="006F020C" w:rsidP="00B14561">
      <w:pPr>
        <w:rPr>
          <w:rFonts w:ascii="Arial" w:hAnsi="Arial" w:cs="Arial"/>
        </w:rPr>
      </w:pPr>
      <w:r>
        <w:rPr>
          <w:rFonts w:ascii="Arial" w:hAnsi="Arial" w:cs="Arial"/>
        </w:rPr>
        <w:t>Safety Data Sheets</w:t>
      </w:r>
      <w:r w:rsidR="00B14561" w:rsidRPr="004A1ED9">
        <w:rPr>
          <w:rFonts w:ascii="Arial" w:hAnsi="Arial" w:cs="Arial"/>
        </w:rPr>
        <w:t xml:space="preserve"> and records concerning the identity of a substance or agent need not be retained for any specified period as long as some record of the identity (chemical name if known) of the substance or agent, where it was used, and when it was used is retained for at least </w:t>
      </w:r>
      <w:r w:rsidR="001802FD" w:rsidRPr="001802FD">
        <w:rPr>
          <w:rFonts w:ascii="Arial" w:hAnsi="Arial" w:cs="Arial"/>
        </w:rPr>
        <w:t>7</w:t>
      </w:r>
      <w:r w:rsidR="00B14561" w:rsidRPr="001802FD">
        <w:rPr>
          <w:rFonts w:ascii="Arial" w:hAnsi="Arial" w:cs="Arial"/>
        </w:rPr>
        <w:t xml:space="preserve"> years</w:t>
      </w:r>
      <w:r w:rsidR="00B14561" w:rsidRPr="004A1ED9">
        <w:rPr>
          <w:rFonts w:ascii="Arial" w:hAnsi="Arial" w:cs="Arial"/>
        </w:rPr>
        <w:t>.</w:t>
      </w:r>
    </w:p>
    <w:p w14:paraId="1862679B" w14:textId="77777777" w:rsidR="00B14561" w:rsidRPr="004A1ED9" w:rsidRDefault="00B14561" w:rsidP="00B14561">
      <w:pPr>
        <w:rPr>
          <w:rFonts w:ascii="Arial" w:hAnsi="Arial" w:cs="Arial"/>
        </w:rPr>
      </w:pPr>
    </w:p>
    <w:p w14:paraId="122D5E1B" w14:textId="77777777" w:rsidR="00B14561" w:rsidRPr="004A1ED9" w:rsidRDefault="00B14561" w:rsidP="00B14561">
      <w:pPr>
        <w:rPr>
          <w:rFonts w:ascii="Arial" w:hAnsi="Arial" w:cs="Arial"/>
          <w:color w:val="000000"/>
        </w:rPr>
      </w:pPr>
      <w:r w:rsidRPr="004A1ED9">
        <w:rPr>
          <w:rFonts w:ascii="Arial" w:hAnsi="Arial" w:cs="Arial"/>
          <w:color w:val="000000"/>
        </w:rPr>
        <w:t xml:space="preserve">Biological monitoring results designated as exposure records by specific occupational </w:t>
      </w:r>
      <w:r w:rsidR="00AC2D01">
        <w:rPr>
          <w:rFonts w:ascii="Arial" w:hAnsi="Arial" w:cs="Arial"/>
          <w:color w:val="000000"/>
        </w:rPr>
        <w:t>health and safety</w:t>
      </w:r>
      <w:r w:rsidRPr="004A1ED9">
        <w:rPr>
          <w:rFonts w:ascii="Arial" w:hAnsi="Arial" w:cs="Arial"/>
          <w:color w:val="000000"/>
        </w:rPr>
        <w:t xml:space="preserve"> standards </w:t>
      </w:r>
      <w:r w:rsidR="00C97A1A">
        <w:rPr>
          <w:rFonts w:ascii="Arial" w:hAnsi="Arial" w:cs="Arial"/>
          <w:color w:val="000000"/>
        </w:rPr>
        <w:t>must</w:t>
      </w:r>
      <w:r w:rsidRPr="004A1ED9">
        <w:rPr>
          <w:rFonts w:ascii="Arial" w:hAnsi="Arial" w:cs="Arial"/>
          <w:color w:val="000000"/>
        </w:rPr>
        <w:t xml:space="preserve"> be preserved and maintained as required by the specific standard.</w:t>
      </w:r>
    </w:p>
    <w:p w14:paraId="717FFF82" w14:textId="77777777" w:rsidR="00B14561" w:rsidRPr="004A1ED9" w:rsidRDefault="00B14561" w:rsidP="00B14561">
      <w:pPr>
        <w:rPr>
          <w:rFonts w:ascii="Arial" w:hAnsi="Arial" w:cs="Arial"/>
        </w:rPr>
      </w:pPr>
    </w:p>
    <w:p w14:paraId="567A05ED" w14:textId="3433986D" w:rsidR="00B14561" w:rsidRPr="004A1ED9" w:rsidRDefault="00B14561" w:rsidP="00B14561">
      <w:pPr>
        <w:rPr>
          <w:rFonts w:ascii="Arial" w:hAnsi="Arial" w:cs="Arial"/>
          <w:color w:val="000000"/>
        </w:rPr>
      </w:pPr>
      <w:r w:rsidRPr="004A1ED9">
        <w:rPr>
          <w:rFonts w:ascii="Arial" w:hAnsi="Arial" w:cs="Arial"/>
          <w:color w:val="000000"/>
        </w:rPr>
        <w:t xml:space="preserve">Analyses using exposure or medical records </w:t>
      </w:r>
      <w:r w:rsidR="00C97A1A">
        <w:rPr>
          <w:rFonts w:ascii="Arial" w:hAnsi="Arial" w:cs="Arial"/>
          <w:color w:val="000000"/>
        </w:rPr>
        <w:t>must</w:t>
      </w:r>
      <w:r w:rsidRPr="004A1ED9">
        <w:rPr>
          <w:rFonts w:ascii="Arial" w:hAnsi="Arial" w:cs="Arial"/>
          <w:color w:val="000000"/>
        </w:rPr>
        <w:t xml:space="preserve"> be preserved and maintained for at least </w:t>
      </w:r>
      <w:r w:rsidR="001802FD">
        <w:rPr>
          <w:rFonts w:ascii="Arial" w:hAnsi="Arial" w:cs="Arial"/>
          <w:color w:val="000000"/>
        </w:rPr>
        <w:t>7</w:t>
      </w:r>
      <w:r w:rsidRPr="001802FD">
        <w:rPr>
          <w:rFonts w:ascii="Arial" w:hAnsi="Arial" w:cs="Arial"/>
          <w:color w:val="000000"/>
        </w:rPr>
        <w:t xml:space="preserve"> years</w:t>
      </w:r>
      <w:r w:rsidRPr="004A1ED9">
        <w:rPr>
          <w:rFonts w:ascii="Arial" w:hAnsi="Arial" w:cs="Arial"/>
          <w:color w:val="000000"/>
        </w:rPr>
        <w:t>.</w:t>
      </w:r>
    </w:p>
    <w:p w14:paraId="22423DED" w14:textId="77777777" w:rsidR="00B14561" w:rsidRPr="004A1ED9" w:rsidRDefault="00B14561" w:rsidP="00B14561">
      <w:pPr>
        <w:rPr>
          <w:rFonts w:ascii="Arial" w:hAnsi="Arial" w:cs="Arial"/>
          <w:color w:val="000000"/>
        </w:rPr>
      </w:pPr>
    </w:p>
    <w:p w14:paraId="624E64FE" w14:textId="77777777" w:rsidR="007F43C0" w:rsidRDefault="00B14561" w:rsidP="00B14561">
      <w:pPr>
        <w:rPr>
          <w:rFonts w:ascii="Arial" w:hAnsi="Arial" w:cs="Arial"/>
          <w:b/>
        </w:rPr>
      </w:pPr>
      <w:r w:rsidRPr="004A1ED9">
        <w:rPr>
          <w:rFonts w:ascii="Arial" w:hAnsi="Arial" w:cs="Arial"/>
          <w:b/>
        </w:rPr>
        <w:t>Training Records</w:t>
      </w:r>
    </w:p>
    <w:p w14:paraId="74855171" w14:textId="77777777" w:rsidR="00B14561" w:rsidRPr="004A1ED9" w:rsidRDefault="00B14561" w:rsidP="00B14561">
      <w:pPr>
        <w:rPr>
          <w:rFonts w:ascii="Arial" w:hAnsi="Arial" w:cs="Arial"/>
          <w:b/>
        </w:rPr>
      </w:pPr>
    </w:p>
    <w:p w14:paraId="39924ED7" w14:textId="206B4547" w:rsidR="00B14561" w:rsidRPr="004A1ED9" w:rsidRDefault="00B14561" w:rsidP="00B14561">
      <w:pPr>
        <w:rPr>
          <w:rFonts w:ascii="Arial" w:hAnsi="Arial" w:cs="Arial"/>
        </w:rPr>
      </w:pPr>
      <w:r w:rsidRPr="004A1ED9">
        <w:rPr>
          <w:rFonts w:ascii="Arial" w:hAnsi="Arial" w:cs="Arial"/>
        </w:rPr>
        <w:t xml:space="preserve">Some standards require training records to be maintained for three </w:t>
      </w:r>
      <w:r w:rsidR="002E70BC" w:rsidRPr="004A1ED9">
        <w:rPr>
          <w:rFonts w:ascii="Arial" w:hAnsi="Arial" w:cs="Arial"/>
        </w:rPr>
        <w:t>years,</w:t>
      </w:r>
      <w:r w:rsidRPr="004A1ED9">
        <w:rPr>
          <w:rFonts w:ascii="Arial" w:hAnsi="Arial" w:cs="Arial"/>
        </w:rPr>
        <w:t xml:space="preserve"> and some do not require training records.</w:t>
      </w:r>
      <w:r w:rsidR="00906980" w:rsidRPr="004A1ED9">
        <w:rPr>
          <w:rFonts w:ascii="Arial" w:hAnsi="Arial" w:cs="Arial"/>
        </w:rPr>
        <w:t xml:space="preserve"> </w:t>
      </w:r>
      <w:r w:rsidR="00906980" w:rsidRPr="004A1ED9">
        <w:rPr>
          <w:rFonts w:ascii="Arial" w:hAnsi="Arial" w:cs="Arial"/>
          <w:color w:val="000000"/>
        </w:rPr>
        <w:t>Records of employees</w:t>
      </w:r>
      <w:r w:rsidR="00C97A1A">
        <w:rPr>
          <w:rFonts w:ascii="Arial" w:hAnsi="Arial" w:cs="Arial"/>
          <w:color w:val="000000"/>
        </w:rPr>
        <w:t xml:space="preserve"> who have worked for less than one</w:t>
      </w:r>
      <w:r w:rsidR="00906980" w:rsidRPr="004A1ED9">
        <w:rPr>
          <w:rFonts w:ascii="Arial" w:hAnsi="Arial" w:cs="Arial"/>
          <w:color w:val="000000"/>
        </w:rPr>
        <w:t xml:space="preserve"> year need not be retained after employment, but we are required to provide these records to the employee upon termination of employment. Our policy is to </w:t>
      </w:r>
      <w:r w:rsidRPr="004A1ED9">
        <w:rPr>
          <w:rFonts w:ascii="Arial" w:hAnsi="Arial" w:cs="Arial"/>
        </w:rPr>
        <w:t xml:space="preserve">maintain training records for </w:t>
      </w:r>
      <w:r w:rsidR="00A40FA5" w:rsidRPr="00003FC1">
        <w:rPr>
          <w:rFonts w:ascii="Arial" w:hAnsi="Arial" w:cs="Arial"/>
          <w:i/>
          <w:u w:val="single"/>
        </w:rPr>
        <w:t>five years plus the current year.</w:t>
      </w:r>
    </w:p>
    <w:p w14:paraId="3CE7726F" w14:textId="77777777" w:rsidR="00906980" w:rsidRPr="004A1ED9" w:rsidRDefault="00906980" w:rsidP="00B14561">
      <w:pPr>
        <w:rPr>
          <w:rFonts w:ascii="Arial" w:hAnsi="Arial" w:cs="Arial"/>
          <w:color w:val="000000"/>
          <w:sz w:val="19"/>
          <w:szCs w:val="19"/>
        </w:rPr>
      </w:pPr>
    </w:p>
    <w:p w14:paraId="161DEE7C" w14:textId="77777777" w:rsidR="007F43C0" w:rsidRDefault="007F43C0" w:rsidP="00B14561">
      <w:pPr>
        <w:rPr>
          <w:rFonts w:ascii="Arial" w:hAnsi="Arial" w:cs="Arial"/>
          <w:color w:val="000000"/>
          <w:sz w:val="19"/>
          <w:szCs w:val="19"/>
        </w:rPr>
      </w:pPr>
    </w:p>
    <w:p w14:paraId="0991F37F" w14:textId="77777777" w:rsidR="006F020C" w:rsidRDefault="006F020C" w:rsidP="006F020C">
      <w:pPr>
        <w:rPr>
          <w:rFonts w:ascii="Arial" w:hAnsi="Arial" w:cs="Arial"/>
        </w:rPr>
      </w:pPr>
    </w:p>
    <w:p w14:paraId="5FCEABEF" w14:textId="77777777" w:rsidR="00E8625A" w:rsidRDefault="00E8625A">
      <w:pPr>
        <w:rPr>
          <w:rFonts w:ascii="Arial" w:hAnsi="Arial" w:cs="Arial"/>
          <w:b/>
          <w:sz w:val="28"/>
          <w:szCs w:val="28"/>
        </w:rPr>
      </w:pPr>
      <w:r>
        <w:rPr>
          <w:rFonts w:ascii="Arial" w:hAnsi="Arial" w:cs="Arial"/>
          <w:b/>
          <w:sz w:val="28"/>
          <w:szCs w:val="28"/>
        </w:rPr>
        <w:br w:type="page"/>
      </w:r>
    </w:p>
    <w:p w14:paraId="3F36FF51" w14:textId="4F21D3FF" w:rsidR="00B14561" w:rsidRPr="004A1ED9" w:rsidRDefault="00B14561" w:rsidP="00F37D2E">
      <w:pPr>
        <w:autoSpaceDE w:val="0"/>
        <w:autoSpaceDN w:val="0"/>
        <w:adjustRightInd w:val="0"/>
        <w:jc w:val="center"/>
        <w:rPr>
          <w:rFonts w:ascii="Arial" w:hAnsi="Arial" w:cs="Arial"/>
          <w:b/>
          <w:sz w:val="28"/>
          <w:szCs w:val="28"/>
        </w:rPr>
      </w:pPr>
      <w:r w:rsidRPr="004A1ED9">
        <w:rPr>
          <w:rFonts w:ascii="Arial" w:hAnsi="Arial" w:cs="Arial"/>
          <w:b/>
          <w:sz w:val="28"/>
          <w:szCs w:val="28"/>
        </w:rPr>
        <w:lastRenderedPageBreak/>
        <w:t>Accident/Incident Investigation</w:t>
      </w:r>
    </w:p>
    <w:p w14:paraId="3BED9866" w14:textId="77777777" w:rsidR="00B14561" w:rsidRPr="004A1ED9" w:rsidRDefault="00B14561" w:rsidP="00B14561">
      <w:pPr>
        <w:autoSpaceDE w:val="0"/>
        <w:autoSpaceDN w:val="0"/>
        <w:adjustRightInd w:val="0"/>
        <w:rPr>
          <w:rFonts w:ascii="Arial" w:hAnsi="Arial" w:cs="Arial"/>
        </w:rPr>
      </w:pPr>
    </w:p>
    <w:p w14:paraId="52709F56" w14:textId="77777777" w:rsidR="00701EEA" w:rsidRPr="00701EEA" w:rsidRDefault="00701EEA" w:rsidP="00701EEA">
      <w:pPr>
        <w:widowControl w:val="0"/>
        <w:autoSpaceDE w:val="0"/>
        <w:autoSpaceDN w:val="0"/>
        <w:spacing w:before="1"/>
        <w:ind w:left="446"/>
        <w:outlineLvl w:val="1"/>
        <w:rPr>
          <w:rFonts w:ascii="Candara" w:eastAsia="Candara" w:hAnsi="Candara" w:cs="Candara"/>
          <w:b/>
          <w:bCs/>
          <w:sz w:val="32"/>
          <w:szCs w:val="32"/>
        </w:rPr>
      </w:pPr>
      <w:r w:rsidRPr="00701EEA">
        <w:rPr>
          <w:rFonts w:ascii="Candara" w:eastAsia="Candara" w:hAnsi="Candara" w:cs="Candara"/>
          <w:b/>
          <w:bCs/>
          <w:sz w:val="32"/>
          <w:szCs w:val="32"/>
        </w:rPr>
        <w:t>Accidents,</w:t>
      </w:r>
      <w:r w:rsidRPr="00701EEA">
        <w:rPr>
          <w:rFonts w:ascii="Candara" w:eastAsia="Candara" w:hAnsi="Candara" w:cs="Candara"/>
          <w:b/>
          <w:bCs/>
          <w:spacing w:val="-11"/>
          <w:sz w:val="32"/>
          <w:szCs w:val="32"/>
        </w:rPr>
        <w:t xml:space="preserve"> </w:t>
      </w:r>
      <w:r w:rsidRPr="00701EEA">
        <w:rPr>
          <w:rFonts w:ascii="Candara" w:eastAsia="Candara" w:hAnsi="Candara" w:cs="Candara"/>
          <w:b/>
          <w:bCs/>
          <w:sz w:val="32"/>
          <w:szCs w:val="32"/>
        </w:rPr>
        <w:t>Injuries,</w:t>
      </w:r>
      <w:r w:rsidRPr="00701EEA">
        <w:rPr>
          <w:rFonts w:ascii="Candara" w:eastAsia="Candara" w:hAnsi="Candara" w:cs="Candara"/>
          <w:b/>
          <w:bCs/>
          <w:spacing w:val="-10"/>
          <w:sz w:val="32"/>
          <w:szCs w:val="32"/>
        </w:rPr>
        <w:t xml:space="preserve"> </w:t>
      </w:r>
      <w:r w:rsidRPr="00701EEA">
        <w:rPr>
          <w:rFonts w:ascii="Candara" w:eastAsia="Candara" w:hAnsi="Candara" w:cs="Candara"/>
          <w:b/>
          <w:bCs/>
          <w:sz w:val="32"/>
          <w:szCs w:val="32"/>
        </w:rPr>
        <w:t>and</w:t>
      </w:r>
      <w:r w:rsidRPr="00701EEA">
        <w:rPr>
          <w:rFonts w:ascii="Candara" w:eastAsia="Candara" w:hAnsi="Candara" w:cs="Candara"/>
          <w:b/>
          <w:bCs/>
          <w:spacing w:val="-11"/>
          <w:sz w:val="32"/>
          <w:szCs w:val="32"/>
        </w:rPr>
        <w:t xml:space="preserve"> </w:t>
      </w:r>
      <w:r w:rsidRPr="00701EEA">
        <w:rPr>
          <w:rFonts w:ascii="Candara" w:eastAsia="Candara" w:hAnsi="Candara" w:cs="Candara"/>
          <w:b/>
          <w:bCs/>
          <w:sz w:val="32"/>
          <w:szCs w:val="32"/>
        </w:rPr>
        <w:t>Near</w:t>
      </w:r>
      <w:r w:rsidRPr="00701EEA">
        <w:rPr>
          <w:rFonts w:ascii="Candara" w:eastAsia="Candara" w:hAnsi="Candara" w:cs="Candara"/>
          <w:b/>
          <w:bCs/>
          <w:spacing w:val="-12"/>
          <w:sz w:val="32"/>
          <w:szCs w:val="32"/>
        </w:rPr>
        <w:t xml:space="preserve"> </w:t>
      </w:r>
      <w:r w:rsidRPr="00701EEA">
        <w:rPr>
          <w:rFonts w:ascii="Candara" w:eastAsia="Candara" w:hAnsi="Candara" w:cs="Candara"/>
          <w:b/>
          <w:bCs/>
          <w:spacing w:val="-2"/>
          <w:sz w:val="32"/>
          <w:szCs w:val="32"/>
        </w:rPr>
        <w:t>Misses</w:t>
      </w:r>
    </w:p>
    <w:p w14:paraId="459D96B6" w14:textId="77777777" w:rsidR="00701EEA" w:rsidRPr="00701EEA" w:rsidRDefault="00701EEA" w:rsidP="00701EEA">
      <w:pPr>
        <w:widowControl w:val="0"/>
        <w:autoSpaceDE w:val="0"/>
        <w:autoSpaceDN w:val="0"/>
        <w:spacing w:before="119"/>
        <w:ind w:left="590" w:right="353"/>
        <w:jc w:val="both"/>
        <w:rPr>
          <w:rFonts w:ascii="Arial" w:eastAsia="Verdana" w:hAnsi="Arial" w:cs="Arial"/>
        </w:rPr>
      </w:pPr>
      <w:r w:rsidRPr="00701EEA">
        <w:rPr>
          <w:rFonts w:ascii="Arial" w:eastAsia="Verdana" w:hAnsi="Arial" w:cs="Arial"/>
        </w:rPr>
        <w:t>If</w:t>
      </w:r>
      <w:r w:rsidRPr="00701EEA">
        <w:rPr>
          <w:rFonts w:ascii="Arial" w:eastAsia="Verdana" w:hAnsi="Arial" w:cs="Arial"/>
          <w:spacing w:val="-15"/>
        </w:rPr>
        <w:t xml:space="preserve"> </w:t>
      </w:r>
      <w:r w:rsidRPr="00701EEA">
        <w:rPr>
          <w:rFonts w:ascii="Arial" w:eastAsia="Verdana" w:hAnsi="Arial" w:cs="Arial"/>
        </w:rPr>
        <w:t>you</w:t>
      </w:r>
      <w:r w:rsidRPr="00701EEA">
        <w:rPr>
          <w:rFonts w:ascii="Arial" w:eastAsia="Verdana" w:hAnsi="Arial" w:cs="Arial"/>
          <w:spacing w:val="-13"/>
        </w:rPr>
        <w:t xml:space="preserve"> </w:t>
      </w:r>
      <w:r w:rsidRPr="00701EEA">
        <w:rPr>
          <w:rFonts w:ascii="Arial" w:eastAsia="Verdana" w:hAnsi="Arial" w:cs="Arial"/>
        </w:rPr>
        <w:t>witness</w:t>
      </w:r>
      <w:r w:rsidRPr="00701EEA">
        <w:rPr>
          <w:rFonts w:ascii="Arial" w:eastAsia="Verdana" w:hAnsi="Arial" w:cs="Arial"/>
          <w:spacing w:val="-15"/>
        </w:rPr>
        <w:t xml:space="preserve"> </w:t>
      </w:r>
      <w:r w:rsidRPr="00701EEA">
        <w:rPr>
          <w:rFonts w:ascii="Arial" w:eastAsia="Verdana" w:hAnsi="Arial" w:cs="Arial"/>
        </w:rPr>
        <w:t>or</w:t>
      </w:r>
      <w:r w:rsidRPr="00701EEA">
        <w:rPr>
          <w:rFonts w:ascii="Arial" w:eastAsia="Verdana" w:hAnsi="Arial" w:cs="Arial"/>
          <w:spacing w:val="-14"/>
        </w:rPr>
        <w:t xml:space="preserve"> </w:t>
      </w:r>
      <w:r w:rsidRPr="00701EEA">
        <w:rPr>
          <w:rFonts w:ascii="Arial" w:eastAsia="Verdana" w:hAnsi="Arial" w:cs="Arial"/>
        </w:rPr>
        <w:t>are</w:t>
      </w:r>
      <w:r w:rsidRPr="00701EEA">
        <w:rPr>
          <w:rFonts w:ascii="Arial" w:eastAsia="Verdana" w:hAnsi="Arial" w:cs="Arial"/>
          <w:spacing w:val="-14"/>
        </w:rPr>
        <w:t xml:space="preserve"> </w:t>
      </w:r>
      <w:r w:rsidRPr="00701EEA">
        <w:rPr>
          <w:rFonts w:ascii="Arial" w:eastAsia="Verdana" w:hAnsi="Arial" w:cs="Arial"/>
        </w:rPr>
        <w:t>involved</w:t>
      </w:r>
      <w:r w:rsidRPr="00701EEA">
        <w:rPr>
          <w:rFonts w:ascii="Arial" w:eastAsia="Verdana" w:hAnsi="Arial" w:cs="Arial"/>
          <w:spacing w:val="-14"/>
        </w:rPr>
        <w:t xml:space="preserve"> </w:t>
      </w:r>
      <w:r w:rsidRPr="00701EEA">
        <w:rPr>
          <w:rFonts w:ascii="Arial" w:eastAsia="Verdana" w:hAnsi="Arial" w:cs="Arial"/>
        </w:rPr>
        <w:t>in</w:t>
      </w:r>
      <w:r w:rsidRPr="00701EEA">
        <w:rPr>
          <w:rFonts w:ascii="Arial" w:eastAsia="Verdana" w:hAnsi="Arial" w:cs="Arial"/>
          <w:spacing w:val="-13"/>
        </w:rPr>
        <w:t xml:space="preserve"> </w:t>
      </w:r>
      <w:r w:rsidRPr="00701EEA">
        <w:rPr>
          <w:rFonts w:ascii="Arial" w:eastAsia="Verdana" w:hAnsi="Arial" w:cs="Arial"/>
        </w:rPr>
        <w:t>an</w:t>
      </w:r>
      <w:r w:rsidRPr="00701EEA">
        <w:rPr>
          <w:rFonts w:ascii="Arial" w:eastAsia="Verdana" w:hAnsi="Arial" w:cs="Arial"/>
          <w:spacing w:val="-13"/>
        </w:rPr>
        <w:t xml:space="preserve"> </w:t>
      </w:r>
      <w:r w:rsidRPr="00701EEA">
        <w:rPr>
          <w:rFonts w:ascii="Arial" w:eastAsia="Verdana" w:hAnsi="Arial" w:cs="Arial"/>
        </w:rPr>
        <w:t>accident</w:t>
      </w:r>
      <w:r w:rsidRPr="00701EEA">
        <w:rPr>
          <w:rFonts w:ascii="Arial" w:eastAsia="Verdana" w:hAnsi="Arial" w:cs="Arial"/>
          <w:spacing w:val="-13"/>
        </w:rPr>
        <w:t xml:space="preserve"> </w:t>
      </w:r>
      <w:r w:rsidRPr="00701EEA">
        <w:rPr>
          <w:rFonts w:ascii="Arial" w:eastAsia="Verdana" w:hAnsi="Arial" w:cs="Arial"/>
        </w:rPr>
        <w:t>or</w:t>
      </w:r>
      <w:r w:rsidRPr="00701EEA">
        <w:rPr>
          <w:rFonts w:ascii="Arial" w:eastAsia="Verdana" w:hAnsi="Arial" w:cs="Arial"/>
          <w:spacing w:val="-14"/>
        </w:rPr>
        <w:t xml:space="preserve"> </w:t>
      </w:r>
      <w:r w:rsidRPr="00701EEA">
        <w:rPr>
          <w:rFonts w:ascii="Arial" w:eastAsia="Verdana" w:hAnsi="Arial" w:cs="Arial"/>
        </w:rPr>
        <w:t>a</w:t>
      </w:r>
      <w:r w:rsidRPr="00701EEA">
        <w:rPr>
          <w:rFonts w:ascii="Arial" w:eastAsia="Verdana" w:hAnsi="Arial" w:cs="Arial"/>
          <w:spacing w:val="-14"/>
        </w:rPr>
        <w:t xml:space="preserve"> </w:t>
      </w:r>
      <w:r w:rsidRPr="00701EEA">
        <w:rPr>
          <w:rFonts w:ascii="Arial" w:eastAsia="Verdana" w:hAnsi="Arial" w:cs="Arial"/>
        </w:rPr>
        <w:t>near-miss</w:t>
      </w:r>
      <w:r w:rsidRPr="00701EEA">
        <w:rPr>
          <w:rFonts w:ascii="Arial" w:eastAsia="Verdana" w:hAnsi="Arial" w:cs="Arial"/>
          <w:spacing w:val="-15"/>
        </w:rPr>
        <w:t xml:space="preserve"> </w:t>
      </w:r>
      <w:r w:rsidRPr="00701EEA">
        <w:rPr>
          <w:rFonts w:ascii="Arial" w:eastAsia="Verdana" w:hAnsi="Arial" w:cs="Arial"/>
        </w:rPr>
        <w:t>incident</w:t>
      </w:r>
      <w:r w:rsidRPr="00701EEA">
        <w:rPr>
          <w:rFonts w:ascii="Arial" w:eastAsia="Verdana" w:hAnsi="Arial" w:cs="Arial"/>
          <w:spacing w:val="-13"/>
        </w:rPr>
        <w:t xml:space="preserve"> </w:t>
      </w:r>
      <w:r w:rsidRPr="00701EEA">
        <w:rPr>
          <w:rFonts w:ascii="Arial" w:eastAsia="Verdana" w:hAnsi="Arial" w:cs="Arial"/>
        </w:rPr>
        <w:t>that</w:t>
      </w:r>
      <w:r w:rsidRPr="00701EEA">
        <w:rPr>
          <w:rFonts w:ascii="Arial" w:eastAsia="Verdana" w:hAnsi="Arial" w:cs="Arial"/>
          <w:spacing w:val="-13"/>
        </w:rPr>
        <w:t xml:space="preserve"> </w:t>
      </w:r>
      <w:r w:rsidRPr="00701EEA">
        <w:rPr>
          <w:rFonts w:ascii="Arial" w:eastAsia="Verdana" w:hAnsi="Arial" w:cs="Arial"/>
        </w:rPr>
        <w:t>occurs</w:t>
      </w:r>
      <w:r w:rsidRPr="00701EEA">
        <w:rPr>
          <w:rFonts w:ascii="Arial" w:eastAsia="Verdana" w:hAnsi="Arial" w:cs="Arial"/>
          <w:spacing w:val="-15"/>
        </w:rPr>
        <w:t xml:space="preserve"> </w:t>
      </w:r>
      <w:r w:rsidRPr="00701EEA">
        <w:rPr>
          <w:rFonts w:ascii="Arial" w:eastAsia="Verdana" w:hAnsi="Arial" w:cs="Arial"/>
        </w:rPr>
        <w:t>on</w:t>
      </w:r>
      <w:r w:rsidRPr="00701EEA">
        <w:rPr>
          <w:rFonts w:ascii="Arial" w:eastAsia="Verdana" w:hAnsi="Arial" w:cs="Arial"/>
          <w:spacing w:val="-13"/>
        </w:rPr>
        <w:t xml:space="preserve"> </w:t>
      </w:r>
      <w:r w:rsidRPr="00701EEA">
        <w:rPr>
          <w:rFonts w:ascii="Arial" w:eastAsia="Verdana" w:hAnsi="Arial" w:cs="Arial"/>
        </w:rPr>
        <w:t>company</w:t>
      </w:r>
      <w:r w:rsidRPr="00701EEA">
        <w:rPr>
          <w:rFonts w:ascii="Arial" w:eastAsia="Verdana" w:hAnsi="Arial" w:cs="Arial"/>
          <w:spacing w:val="-15"/>
        </w:rPr>
        <w:t xml:space="preserve"> </w:t>
      </w:r>
      <w:r w:rsidRPr="00701EEA">
        <w:rPr>
          <w:rFonts w:ascii="Arial" w:eastAsia="Verdana" w:hAnsi="Arial" w:cs="Arial"/>
        </w:rPr>
        <w:t>property, in a company</w:t>
      </w:r>
      <w:r w:rsidRPr="00701EEA">
        <w:rPr>
          <w:rFonts w:ascii="Arial" w:eastAsia="Verdana" w:hAnsi="Arial" w:cs="Arial"/>
          <w:spacing w:val="-1"/>
        </w:rPr>
        <w:t xml:space="preserve"> </w:t>
      </w:r>
      <w:r w:rsidRPr="00701EEA">
        <w:rPr>
          <w:rFonts w:ascii="Arial" w:eastAsia="Verdana" w:hAnsi="Arial" w:cs="Arial"/>
        </w:rPr>
        <w:t>vehicle,</w:t>
      </w:r>
      <w:r w:rsidRPr="00701EEA">
        <w:rPr>
          <w:rFonts w:ascii="Arial" w:eastAsia="Verdana" w:hAnsi="Arial" w:cs="Arial"/>
          <w:spacing w:val="-1"/>
        </w:rPr>
        <w:t xml:space="preserve"> </w:t>
      </w:r>
      <w:r w:rsidRPr="00701EEA">
        <w:rPr>
          <w:rFonts w:ascii="Arial" w:eastAsia="Verdana" w:hAnsi="Arial" w:cs="Arial"/>
        </w:rPr>
        <w:t>or on-site at a customer location while company</w:t>
      </w:r>
      <w:r w:rsidRPr="00701EEA">
        <w:rPr>
          <w:rFonts w:ascii="Arial" w:eastAsia="Verdana" w:hAnsi="Arial" w:cs="Arial"/>
          <w:spacing w:val="-1"/>
        </w:rPr>
        <w:t xml:space="preserve"> </w:t>
      </w:r>
      <w:r w:rsidRPr="00701EEA">
        <w:rPr>
          <w:rFonts w:ascii="Arial" w:eastAsia="Verdana" w:hAnsi="Arial" w:cs="Arial"/>
        </w:rPr>
        <w:t>business is being performed, regardless of how insignificant the accident or near-miss incident may seem, you must report it immediately. The information you provide can help us prevent future accidents.</w:t>
      </w:r>
    </w:p>
    <w:p w14:paraId="49AB903E" w14:textId="77777777" w:rsidR="00701EEA" w:rsidRPr="00701EEA" w:rsidRDefault="00701EEA" w:rsidP="00701EEA">
      <w:pPr>
        <w:widowControl w:val="0"/>
        <w:autoSpaceDE w:val="0"/>
        <w:autoSpaceDN w:val="0"/>
        <w:spacing w:before="22"/>
        <w:rPr>
          <w:rFonts w:ascii="Arial" w:eastAsia="Verdana" w:hAnsi="Arial" w:cs="Arial"/>
        </w:rPr>
      </w:pPr>
    </w:p>
    <w:p w14:paraId="55C98957" w14:textId="77777777" w:rsidR="00701EEA" w:rsidRPr="00701EEA" w:rsidRDefault="00701EEA" w:rsidP="00701EEA">
      <w:pPr>
        <w:widowControl w:val="0"/>
        <w:autoSpaceDE w:val="0"/>
        <w:autoSpaceDN w:val="0"/>
        <w:ind w:left="589" w:right="354"/>
        <w:jc w:val="both"/>
        <w:rPr>
          <w:rFonts w:ascii="Arial" w:eastAsia="Verdana" w:hAnsi="Arial" w:cs="Arial"/>
        </w:rPr>
      </w:pPr>
      <w:r w:rsidRPr="00701EEA">
        <w:rPr>
          <w:rFonts w:ascii="Arial" w:eastAsia="Verdana" w:hAnsi="Arial" w:cs="Arial"/>
        </w:rPr>
        <w:t>If you experience a work-related injury or illness, no matter how minor, you must report it immediately</w:t>
      </w:r>
      <w:r w:rsidRPr="00701EEA">
        <w:rPr>
          <w:rFonts w:ascii="Arial" w:eastAsia="Verdana" w:hAnsi="Arial" w:cs="Arial"/>
          <w:spacing w:val="-1"/>
        </w:rPr>
        <w:t xml:space="preserve"> </w:t>
      </w:r>
      <w:r w:rsidRPr="00701EEA">
        <w:rPr>
          <w:rFonts w:ascii="Arial" w:eastAsia="Verdana" w:hAnsi="Arial" w:cs="Arial"/>
        </w:rPr>
        <w:t>or as soon as</w:t>
      </w:r>
      <w:r w:rsidRPr="00701EEA">
        <w:rPr>
          <w:rFonts w:ascii="Arial" w:eastAsia="Verdana" w:hAnsi="Arial" w:cs="Arial"/>
          <w:spacing w:val="-3"/>
        </w:rPr>
        <w:t xml:space="preserve"> </w:t>
      </w:r>
      <w:r w:rsidRPr="00701EEA">
        <w:rPr>
          <w:rFonts w:ascii="Arial" w:eastAsia="Verdana" w:hAnsi="Arial" w:cs="Arial"/>
        </w:rPr>
        <w:t>you realize that the injury</w:t>
      </w:r>
      <w:r w:rsidRPr="00701EEA">
        <w:rPr>
          <w:rFonts w:ascii="Arial" w:eastAsia="Verdana" w:hAnsi="Arial" w:cs="Arial"/>
          <w:spacing w:val="-3"/>
        </w:rPr>
        <w:t xml:space="preserve"> </w:t>
      </w:r>
      <w:r w:rsidRPr="00701EEA">
        <w:rPr>
          <w:rFonts w:ascii="Arial" w:eastAsia="Verdana" w:hAnsi="Arial" w:cs="Arial"/>
        </w:rPr>
        <w:t>or illness is work-related.</w:t>
      </w:r>
      <w:r w:rsidRPr="00701EEA">
        <w:rPr>
          <w:rFonts w:ascii="Arial" w:eastAsia="Verdana" w:hAnsi="Arial" w:cs="Arial"/>
          <w:spacing w:val="-1"/>
        </w:rPr>
        <w:t xml:space="preserve"> </w:t>
      </w:r>
      <w:r w:rsidRPr="00701EEA">
        <w:rPr>
          <w:rFonts w:ascii="Arial" w:eastAsia="Verdana" w:hAnsi="Arial" w:cs="Arial"/>
        </w:rPr>
        <w:t>This procedure helps ensure that a workers’ compensation claim is filed and that you are referred to the appropriate healthcare provider or facility.</w:t>
      </w:r>
    </w:p>
    <w:p w14:paraId="2FA6C13F" w14:textId="77777777" w:rsidR="00701EEA" w:rsidRPr="00701EEA" w:rsidRDefault="00701EEA" w:rsidP="00701EEA">
      <w:pPr>
        <w:widowControl w:val="0"/>
        <w:autoSpaceDE w:val="0"/>
        <w:autoSpaceDN w:val="0"/>
        <w:spacing w:before="20"/>
        <w:rPr>
          <w:rFonts w:ascii="Arial" w:eastAsia="Verdana" w:hAnsi="Arial" w:cs="Arial"/>
        </w:rPr>
      </w:pPr>
    </w:p>
    <w:p w14:paraId="2B506448" w14:textId="076C96DE" w:rsidR="00701EEA" w:rsidRPr="00701EEA" w:rsidRDefault="00701EEA" w:rsidP="00701EEA">
      <w:pPr>
        <w:widowControl w:val="0"/>
        <w:autoSpaceDE w:val="0"/>
        <w:autoSpaceDN w:val="0"/>
        <w:ind w:left="589" w:right="354"/>
        <w:jc w:val="both"/>
        <w:rPr>
          <w:rFonts w:ascii="Arial" w:eastAsia="Verdana" w:hAnsi="Arial" w:cs="Arial"/>
        </w:rPr>
      </w:pPr>
      <w:r w:rsidRPr="00701EEA">
        <w:rPr>
          <w:rFonts w:ascii="Arial" w:eastAsia="Verdana" w:hAnsi="Arial" w:cs="Arial"/>
        </w:rPr>
        <w:t>Reporting</w:t>
      </w:r>
      <w:r w:rsidRPr="00701EEA">
        <w:rPr>
          <w:rFonts w:ascii="Arial" w:eastAsia="Verdana" w:hAnsi="Arial" w:cs="Arial"/>
          <w:spacing w:val="-5"/>
        </w:rPr>
        <w:t xml:space="preserve"> </w:t>
      </w:r>
      <w:r w:rsidRPr="00701EEA">
        <w:rPr>
          <w:rFonts w:ascii="Arial" w:eastAsia="Verdana" w:hAnsi="Arial" w:cs="Arial"/>
        </w:rPr>
        <w:t>a</w:t>
      </w:r>
      <w:r w:rsidRPr="00701EEA">
        <w:rPr>
          <w:rFonts w:ascii="Arial" w:eastAsia="Verdana" w:hAnsi="Arial" w:cs="Arial"/>
          <w:spacing w:val="-6"/>
        </w:rPr>
        <w:t xml:space="preserve"> </w:t>
      </w:r>
      <w:r w:rsidRPr="00701EEA">
        <w:rPr>
          <w:rFonts w:ascii="Arial" w:eastAsia="Verdana" w:hAnsi="Arial" w:cs="Arial"/>
        </w:rPr>
        <w:t>work-related</w:t>
      </w:r>
      <w:r w:rsidRPr="00701EEA">
        <w:rPr>
          <w:rFonts w:ascii="Arial" w:eastAsia="Verdana" w:hAnsi="Arial" w:cs="Arial"/>
          <w:spacing w:val="-5"/>
        </w:rPr>
        <w:t xml:space="preserve"> </w:t>
      </w:r>
      <w:r w:rsidRPr="00701EEA">
        <w:rPr>
          <w:rFonts w:ascii="Arial" w:eastAsia="Verdana" w:hAnsi="Arial" w:cs="Arial"/>
        </w:rPr>
        <w:t>accident,</w:t>
      </w:r>
      <w:r w:rsidRPr="00701EEA">
        <w:rPr>
          <w:rFonts w:ascii="Arial" w:eastAsia="Verdana" w:hAnsi="Arial" w:cs="Arial"/>
          <w:spacing w:val="-6"/>
        </w:rPr>
        <w:t xml:space="preserve"> </w:t>
      </w:r>
      <w:r w:rsidRPr="00701EEA">
        <w:rPr>
          <w:rFonts w:ascii="Arial" w:eastAsia="Verdana" w:hAnsi="Arial" w:cs="Arial"/>
        </w:rPr>
        <w:t>near-miss</w:t>
      </w:r>
      <w:r w:rsidRPr="00701EEA">
        <w:rPr>
          <w:rFonts w:ascii="Arial" w:eastAsia="Verdana" w:hAnsi="Arial" w:cs="Arial"/>
          <w:spacing w:val="-6"/>
        </w:rPr>
        <w:t xml:space="preserve"> </w:t>
      </w:r>
      <w:r w:rsidRPr="00701EEA">
        <w:rPr>
          <w:rFonts w:ascii="Arial" w:eastAsia="Verdana" w:hAnsi="Arial" w:cs="Arial"/>
        </w:rPr>
        <w:t>incident,</w:t>
      </w:r>
      <w:r w:rsidRPr="00701EEA">
        <w:rPr>
          <w:rFonts w:ascii="Arial" w:eastAsia="Verdana" w:hAnsi="Arial" w:cs="Arial"/>
          <w:spacing w:val="-6"/>
        </w:rPr>
        <w:t xml:space="preserve"> </w:t>
      </w:r>
      <w:r w:rsidRPr="00701EEA">
        <w:rPr>
          <w:rFonts w:ascii="Arial" w:eastAsia="Verdana" w:hAnsi="Arial" w:cs="Arial"/>
        </w:rPr>
        <w:t>injury,</w:t>
      </w:r>
      <w:r w:rsidRPr="00701EEA">
        <w:rPr>
          <w:rFonts w:ascii="Arial" w:eastAsia="Verdana" w:hAnsi="Arial" w:cs="Arial"/>
          <w:spacing w:val="-6"/>
        </w:rPr>
        <w:t xml:space="preserve"> </w:t>
      </w:r>
      <w:r w:rsidRPr="00701EEA">
        <w:rPr>
          <w:rFonts w:ascii="Arial" w:eastAsia="Verdana" w:hAnsi="Arial" w:cs="Arial"/>
        </w:rPr>
        <w:t>or</w:t>
      </w:r>
      <w:r w:rsidRPr="00701EEA">
        <w:rPr>
          <w:rFonts w:ascii="Arial" w:eastAsia="Verdana" w:hAnsi="Arial" w:cs="Arial"/>
          <w:spacing w:val="-6"/>
        </w:rPr>
        <w:t xml:space="preserve"> </w:t>
      </w:r>
      <w:r w:rsidRPr="00701EEA">
        <w:rPr>
          <w:rFonts w:ascii="Arial" w:eastAsia="Verdana" w:hAnsi="Arial" w:cs="Arial"/>
        </w:rPr>
        <w:t>illness</w:t>
      </w:r>
      <w:r w:rsidRPr="00701EEA">
        <w:rPr>
          <w:rFonts w:ascii="Arial" w:eastAsia="Verdana" w:hAnsi="Arial" w:cs="Arial"/>
          <w:spacing w:val="-6"/>
        </w:rPr>
        <w:t xml:space="preserve"> </w:t>
      </w:r>
      <w:r w:rsidRPr="00701EEA">
        <w:rPr>
          <w:rFonts w:ascii="Arial" w:eastAsia="Verdana" w:hAnsi="Arial" w:cs="Arial"/>
        </w:rPr>
        <w:t>is</w:t>
      </w:r>
      <w:r w:rsidRPr="00701EEA">
        <w:rPr>
          <w:rFonts w:ascii="Arial" w:eastAsia="Verdana" w:hAnsi="Arial" w:cs="Arial"/>
          <w:spacing w:val="-6"/>
        </w:rPr>
        <w:t xml:space="preserve"> </w:t>
      </w:r>
      <w:r w:rsidR="00003FC1" w:rsidRPr="00701EEA">
        <w:rPr>
          <w:rFonts w:ascii="Arial" w:eastAsia="Verdana" w:hAnsi="Arial" w:cs="Arial"/>
        </w:rPr>
        <w:t>easy.</w:t>
      </w:r>
      <w:r w:rsidRPr="00701EEA">
        <w:rPr>
          <w:rFonts w:ascii="Arial" w:eastAsia="Verdana" w:hAnsi="Arial" w:cs="Arial"/>
          <w:spacing w:val="-5"/>
        </w:rPr>
        <w:t xml:space="preserve"> </w:t>
      </w:r>
      <w:r w:rsidR="004360D9">
        <w:rPr>
          <w:rFonts w:ascii="Arial" w:eastAsia="Verdana" w:hAnsi="Arial" w:cs="Arial"/>
          <w:spacing w:val="-5"/>
        </w:rPr>
        <w:t xml:space="preserve">All </w:t>
      </w:r>
      <w:r w:rsidRPr="00701EEA">
        <w:rPr>
          <w:rFonts w:ascii="Arial" w:eastAsia="Verdana" w:hAnsi="Arial" w:cs="Arial"/>
        </w:rPr>
        <w:t>you</w:t>
      </w:r>
      <w:r w:rsidRPr="00701EEA">
        <w:rPr>
          <w:rFonts w:ascii="Arial" w:eastAsia="Verdana" w:hAnsi="Arial" w:cs="Arial"/>
          <w:spacing w:val="-4"/>
        </w:rPr>
        <w:t xml:space="preserve"> </w:t>
      </w:r>
      <w:r w:rsidRPr="00701EEA">
        <w:rPr>
          <w:rFonts w:ascii="Arial" w:eastAsia="Verdana" w:hAnsi="Arial" w:cs="Arial"/>
        </w:rPr>
        <w:t>have</w:t>
      </w:r>
      <w:r w:rsidRPr="00701EEA">
        <w:rPr>
          <w:rFonts w:ascii="Arial" w:eastAsia="Verdana" w:hAnsi="Arial" w:cs="Arial"/>
          <w:spacing w:val="-5"/>
        </w:rPr>
        <w:t xml:space="preserve"> </w:t>
      </w:r>
      <w:r w:rsidRPr="00701EEA">
        <w:rPr>
          <w:rFonts w:ascii="Arial" w:eastAsia="Verdana" w:hAnsi="Arial" w:cs="Arial"/>
        </w:rPr>
        <w:t>to</w:t>
      </w:r>
      <w:r w:rsidRPr="00701EEA">
        <w:rPr>
          <w:rFonts w:ascii="Arial" w:eastAsia="Verdana" w:hAnsi="Arial" w:cs="Arial"/>
          <w:spacing w:val="-5"/>
        </w:rPr>
        <w:t xml:space="preserve"> </w:t>
      </w:r>
      <w:r w:rsidRPr="00701EEA">
        <w:rPr>
          <w:rFonts w:ascii="Arial" w:eastAsia="Verdana" w:hAnsi="Arial" w:cs="Arial"/>
        </w:rPr>
        <w:t>do</w:t>
      </w:r>
      <w:r w:rsidRPr="00701EEA">
        <w:rPr>
          <w:rFonts w:ascii="Arial" w:eastAsia="Verdana" w:hAnsi="Arial" w:cs="Arial"/>
          <w:spacing w:val="-5"/>
        </w:rPr>
        <w:t xml:space="preserve"> </w:t>
      </w:r>
      <w:r w:rsidRPr="00701EEA">
        <w:rPr>
          <w:rFonts w:ascii="Arial" w:eastAsia="Verdana" w:hAnsi="Arial" w:cs="Arial"/>
        </w:rPr>
        <w:t xml:space="preserve">is notify your immediate supervisor or location manager or, if he or she is not available, Human Resources. When practicable and possible, this should be done prior to seeking medical treatment. However, if the incident involves a serious work-related emergency and you are unable to notify a supervisor or manager, you should </w:t>
      </w:r>
      <w:r w:rsidRPr="00701EEA">
        <w:rPr>
          <w:rFonts w:ascii="Arial" w:eastAsia="Verdana" w:hAnsi="Arial" w:cs="Arial"/>
          <w:b/>
        </w:rPr>
        <w:t>go directly to the closest medical facility or call 911</w:t>
      </w:r>
      <w:r w:rsidRPr="00701EEA">
        <w:rPr>
          <w:rFonts w:ascii="Arial" w:eastAsia="Verdana" w:hAnsi="Arial" w:cs="Arial"/>
        </w:rPr>
        <w:t>. You can then notify management as soon as you are able to do so. Do not drive if you are unable to do so safely.</w:t>
      </w:r>
    </w:p>
    <w:p w14:paraId="4623E231" w14:textId="77777777" w:rsidR="00701EEA" w:rsidRPr="00701EEA" w:rsidRDefault="00701EEA" w:rsidP="00701EEA">
      <w:pPr>
        <w:widowControl w:val="0"/>
        <w:autoSpaceDE w:val="0"/>
        <w:autoSpaceDN w:val="0"/>
        <w:spacing w:before="21"/>
        <w:rPr>
          <w:rFonts w:ascii="Arial" w:eastAsia="Verdana" w:hAnsi="Arial" w:cs="Arial"/>
        </w:rPr>
      </w:pPr>
    </w:p>
    <w:p w14:paraId="69A948F1" w14:textId="77777777" w:rsidR="00701EEA" w:rsidRPr="00701EEA" w:rsidRDefault="00701EEA" w:rsidP="00701EEA">
      <w:pPr>
        <w:widowControl w:val="0"/>
        <w:autoSpaceDE w:val="0"/>
        <w:autoSpaceDN w:val="0"/>
        <w:ind w:left="589" w:right="357"/>
        <w:jc w:val="both"/>
        <w:rPr>
          <w:rFonts w:ascii="Arial" w:eastAsia="Verdana" w:hAnsi="Arial" w:cs="Arial"/>
        </w:rPr>
      </w:pPr>
      <w:r w:rsidRPr="00701EEA">
        <w:rPr>
          <w:rFonts w:ascii="Arial" w:eastAsia="Verdana" w:hAnsi="Arial" w:cs="Arial"/>
        </w:rPr>
        <w:t>Depending on the circumstances, you may be required to submit to a drug and/or alcohol test after a work-related accident or injury. Refusal to submit to a drug and/or alcohol test may result in termination of employment.</w:t>
      </w:r>
    </w:p>
    <w:p w14:paraId="1E6028E8" w14:textId="77777777" w:rsidR="00701EEA" w:rsidRPr="00701EEA" w:rsidRDefault="00701EEA" w:rsidP="00701EEA">
      <w:pPr>
        <w:widowControl w:val="0"/>
        <w:autoSpaceDE w:val="0"/>
        <w:autoSpaceDN w:val="0"/>
        <w:spacing w:before="22"/>
        <w:rPr>
          <w:rFonts w:ascii="Arial" w:eastAsia="Verdana" w:hAnsi="Arial" w:cs="Arial"/>
        </w:rPr>
      </w:pPr>
    </w:p>
    <w:p w14:paraId="6A0E2093" w14:textId="77777777" w:rsidR="00701EEA" w:rsidRPr="00701EEA" w:rsidRDefault="00701EEA" w:rsidP="00701EEA">
      <w:pPr>
        <w:widowControl w:val="0"/>
        <w:autoSpaceDE w:val="0"/>
        <w:autoSpaceDN w:val="0"/>
        <w:ind w:left="589" w:right="356"/>
        <w:jc w:val="both"/>
        <w:rPr>
          <w:rFonts w:ascii="Arial" w:eastAsia="Verdana" w:hAnsi="Arial" w:cs="Arial"/>
        </w:rPr>
      </w:pPr>
      <w:r w:rsidRPr="00701EEA">
        <w:rPr>
          <w:rFonts w:ascii="Arial" w:eastAsia="Verdana" w:hAnsi="Arial" w:cs="Arial"/>
        </w:rPr>
        <w:t>The</w:t>
      </w:r>
      <w:r w:rsidRPr="00701EEA">
        <w:rPr>
          <w:rFonts w:ascii="Arial" w:eastAsia="Verdana" w:hAnsi="Arial" w:cs="Arial"/>
          <w:spacing w:val="-8"/>
        </w:rPr>
        <w:t xml:space="preserve"> </w:t>
      </w:r>
      <w:r w:rsidRPr="00701EEA">
        <w:rPr>
          <w:rFonts w:ascii="Arial" w:eastAsia="Verdana" w:hAnsi="Arial" w:cs="Arial"/>
        </w:rPr>
        <w:t>Goley</w:t>
      </w:r>
      <w:r w:rsidRPr="00701EEA">
        <w:rPr>
          <w:rFonts w:ascii="Arial" w:eastAsia="Verdana" w:hAnsi="Arial" w:cs="Arial"/>
          <w:spacing w:val="-9"/>
        </w:rPr>
        <w:t xml:space="preserve"> </w:t>
      </w:r>
      <w:r w:rsidRPr="00701EEA">
        <w:rPr>
          <w:rFonts w:ascii="Arial" w:eastAsia="Verdana" w:hAnsi="Arial" w:cs="Arial"/>
        </w:rPr>
        <w:t>Companies</w:t>
      </w:r>
      <w:r w:rsidRPr="00701EEA">
        <w:rPr>
          <w:rFonts w:ascii="Arial" w:eastAsia="Verdana" w:hAnsi="Arial" w:cs="Arial"/>
          <w:spacing w:val="-8"/>
        </w:rPr>
        <w:t xml:space="preserve"> </w:t>
      </w:r>
      <w:r w:rsidRPr="00701EEA">
        <w:rPr>
          <w:rFonts w:ascii="Arial" w:eastAsia="Verdana" w:hAnsi="Arial" w:cs="Arial"/>
        </w:rPr>
        <w:t>will</w:t>
      </w:r>
      <w:r w:rsidRPr="00701EEA">
        <w:rPr>
          <w:rFonts w:ascii="Arial" w:eastAsia="Verdana" w:hAnsi="Arial" w:cs="Arial"/>
          <w:spacing w:val="-8"/>
        </w:rPr>
        <w:t xml:space="preserve"> </w:t>
      </w:r>
      <w:r w:rsidRPr="00701EEA">
        <w:rPr>
          <w:rFonts w:ascii="Arial" w:eastAsia="Verdana" w:hAnsi="Arial" w:cs="Arial"/>
        </w:rPr>
        <w:t>not</w:t>
      </w:r>
      <w:r w:rsidRPr="00701EEA">
        <w:rPr>
          <w:rFonts w:ascii="Arial" w:eastAsia="Verdana" w:hAnsi="Arial" w:cs="Arial"/>
          <w:spacing w:val="-8"/>
        </w:rPr>
        <w:t xml:space="preserve"> </w:t>
      </w:r>
      <w:r w:rsidRPr="00701EEA">
        <w:rPr>
          <w:rFonts w:ascii="Arial" w:eastAsia="Verdana" w:hAnsi="Arial" w:cs="Arial"/>
        </w:rPr>
        <w:t>retaliate</w:t>
      </w:r>
      <w:r w:rsidRPr="00701EEA">
        <w:rPr>
          <w:rFonts w:ascii="Arial" w:eastAsia="Verdana" w:hAnsi="Arial" w:cs="Arial"/>
          <w:spacing w:val="-8"/>
        </w:rPr>
        <w:t xml:space="preserve"> </w:t>
      </w:r>
      <w:r w:rsidRPr="00701EEA">
        <w:rPr>
          <w:rFonts w:ascii="Arial" w:eastAsia="Verdana" w:hAnsi="Arial" w:cs="Arial"/>
        </w:rPr>
        <w:t>against</w:t>
      </w:r>
      <w:r w:rsidRPr="00701EEA">
        <w:rPr>
          <w:rFonts w:ascii="Arial" w:eastAsia="Verdana" w:hAnsi="Arial" w:cs="Arial"/>
          <w:spacing w:val="-8"/>
        </w:rPr>
        <w:t xml:space="preserve"> </w:t>
      </w:r>
      <w:r w:rsidRPr="00701EEA">
        <w:rPr>
          <w:rFonts w:ascii="Arial" w:eastAsia="Verdana" w:hAnsi="Arial" w:cs="Arial"/>
        </w:rPr>
        <w:t>employees</w:t>
      </w:r>
      <w:r w:rsidRPr="00701EEA">
        <w:rPr>
          <w:rFonts w:ascii="Arial" w:eastAsia="Verdana" w:hAnsi="Arial" w:cs="Arial"/>
          <w:spacing w:val="-8"/>
        </w:rPr>
        <w:t xml:space="preserve"> </w:t>
      </w:r>
      <w:r w:rsidRPr="00701EEA">
        <w:rPr>
          <w:rFonts w:ascii="Arial" w:eastAsia="Verdana" w:hAnsi="Arial" w:cs="Arial"/>
        </w:rPr>
        <w:t>for</w:t>
      </w:r>
      <w:r w:rsidRPr="00701EEA">
        <w:rPr>
          <w:rFonts w:ascii="Arial" w:eastAsia="Verdana" w:hAnsi="Arial" w:cs="Arial"/>
          <w:spacing w:val="-8"/>
        </w:rPr>
        <w:t xml:space="preserve"> </w:t>
      </w:r>
      <w:r w:rsidRPr="00701EEA">
        <w:rPr>
          <w:rFonts w:ascii="Arial" w:eastAsia="Verdana" w:hAnsi="Arial" w:cs="Arial"/>
        </w:rPr>
        <w:t>reporting</w:t>
      </w:r>
      <w:r w:rsidRPr="00701EEA">
        <w:rPr>
          <w:rFonts w:ascii="Arial" w:eastAsia="Verdana" w:hAnsi="Arial" w:cs="Arial"/>
          <w:spacing w:val="-8"/>
        </w:rPr>
        <w:t xml:space="preserve"> </w:t>
      </w:r>
      <w:r w:rsidRPr="00701EEA">
        <w:rPr>
          <w:rFonts w:ascii="Arial" w:eastAsia="Verdana" w:hAnsi="Arial" w:cs="Arial"/>
        </w:rPr>
        <w:t>work-related</w:t>
      </w:r>
      <w:r w:rsidRPr="00701EEA">
        <w:rPr>
          <w:rFonts w:ascii="Arial" w:eastAsia="Verdana" w:hAnsi="Arial" w:cs="Arial"/>
          <w:spacing w:val="-8"/>
        </w:rPr>
        <w:t xml:space="preserve"> </w:t>
      </w:r>
      <w:r w:rsidRPr="00701EEA">
        <w:rPr>
          <w:rFonts w:ascii="Arial" w:eastAsia="Verdana" w:hAnsi="Arial" w:cs="Arial"/>
        </w:rPr>
        <w:t>accidents,</w:t>
      </w:r>
      <w:r w:rsidRPr="00701EEA">
        <w:rPr>
          <w:rFonts w:ascii="Arial" w:eastAsia="Verdana" w:hAnsi="Arial" w:cs="Arial"/>
          <w:spacing w:val="-9"/>
        </w:rPr>
        <w:t xml:space="preserve"> </w:t>
      </w:r>
      <w:r w:rsidRPr="00701EEA">
        <w:rPr>
          <w:rFonts w:ascii="Arial" w:eastAsia="Verdana" w:hAnsi="Arial" w:cs="Arial"/>
        </w:rPr>
        <w:t>near- miss incidents, injuries, and illnesses.</w:t>
      </w:r>
    </w:p>
    <w:p w14:paraId="3D2629B5" w14:textId="77777777" w:rsidR="00AC0A5E" w:rsidRDefault="00AC0A5E" w:rsidP="00B14561">
      <w:pPr>
        <w:autoSpaceDE w:val="0"/>
        <w:autoSpaceDN w:val="0"/>
        <w:adjustRightInd w:val="0"/>
        <w:rPr>
          <w:rFonts w:ascii="Arial" w:hAnsi="Arial" w:cs="Arial"/>
          <w:b/>
        </w:rPr>
      </w:pPr>
    </w:p>
    <w:p w14:paraId="24FC4FF5" w14:textId="7DE45F3A" w:rsidR="00B14561" w:rsidRPr="004A1ED9" w:rsidRDefault="00B14561" w:rsidP="00B14561">
      <w:pPr>
        <w:autoSpaceDE w:val="0"/>
        <w:autoSpaceDN w:val="0"/>
        <w:adjustRightInd w:val="0"/>
        <w:rPr>
          <w:rFonts w:ascii="Arial" w:hAnsi="Arial" w:cs="Arial"/>
          <w:b/>
        </w:rPr>
      </w:pPr>
      <w:r w:rsidRPr="004A1ED9">
        <w:rPr>
          <w:rFonts w:ascii="Arial" w:hAnsi="Arial" w:cs="Arial"/>
          <w:b/>
        </w:rPr>
        <w:t>Accident/Incident Investigation Procedures</w:t>
      </w:r>
    </w:p>
    <w:p w14:paraId="7E9427BE" w14:textId="77777777" w:rsidR="00B14561" w:rsidRPr="004A1ED9" w:rsidRDefault="00B14561" w:rsidP="00B14561">
      <w:pPr>
        <w:autoSpaceDE w:val="0"/>
        <w:autoSpaceDN w:val="0"/>
        <w:adjustRightInd w:val="0"/>
        <w:rPr>
          <w:rFonts w:ascii="Arial" w:hAnsi="Arial" w:cs="Arial"/>
        </w:rPr>
      </w:pPr>
    </w:p>
    <w:p w14:paraId="14C597A4" w14:textId="77777777" w:rsidR="00B14561" w:rsidRDefault="00B14561" w:rsidP="00B14561">
      <w:pPr>
        <w:autoSpaceDE w:val="0"/>
        <w:autoSpaceDN w:val="0"/>
        <w:adjustRightInd w:val="0"/>
        <w:rPr>
          <w:rFonts w:ascii="Arial" w:hAnsi="Arial" w:cs="Arial"/>
        </w:rPr>
      </w:pPr>
      <w:r w:rsidRPr="004A1ED9">
        <w:rPr>
          <w:rFonts w:ascii="Arial" w:hAnsi="Arial" w:cs="Arial"/>
        </w:rPr>
        <w:t>If an employee dies while working or within 30 days of the initial accident/incide</w:t>
      </w:r>
      <w:r w:rsidR="00C97A1A">
        <w:rPr>
          <w:rFonts w:ascii="Arial" w:hAnsi="Arial" w:cs="Arial"/>
        </w:rPr>
        <w:t>nt causing an injury or illness</w:t>
      </w:r>
      <w:r w:rsidRPr="004A1ED9">
        <w:rPr>
          <w:rFonts w:ascii="Arial" w:hAnsi="Arial" w:cs="Arial"/>
        </w:rPr>
        <w:t>, or when three or more employees are admitted to the hospital as a result of a work-related accident/incident, the company must contact the</w:t>
      </w:r>
      <w:r w:rsidR="006F020C">
        <w:rPr>
          <w:rFonts w:ascii="Arial" w:hAnsi="Arial" w:cs="Arial"/>
        </w:rPr>
        <w:t xml:space="preserve"> Occupational Safety Health Administration (OSHA) </w:t>
      </w:r>
      <w:r w:rsidRPr="004A1ED9">
        <w:rPr>
          <w:rFonts w:ascii="Arial" w:hAnsi="Arial" w:cs="Arial"/>
        </w:rPr>
        <w:t xml:space="preserve">within </w:t>
      </w:r>
      <w:r w:rsidR="00C97A1A">
        <w:rPr>
          <w:rFonts w:ascii="Arial" w:hAnsi="Arial" w:cs="Arial"/>
        </w:rPr>
        <w:t>eight</w:t>
      </w:r>
      <w:r w:rsidRPr="004A1ED9">
        <w:rPr>
          <w:rFonts w:ascii="Arial" w:hAnsi="Arial" w:cs="Arial"/>
        </w:rPr>
        <w:t xml:space="preserve"> hours of becoming aware of the accident/incident.</w:t>
      </w:r>
      <w:r w:rsidR="00F177AF">
        <w:rPr>
          <w:rFonts w:ascii="Arial" w:hAnsi="Arial" w:cs="Arial"/>
        </w:rPr>
        <w:t xml:space="preserve"> </w:t>
      </w:r>
      <w:r w:rsidRPr="004A1ED9">
        <w:rPr>
          <w:rFonts w:ascii="Arial" w:hAnsi="Arial" w:cs="Arial"/>
        </w:rPr>
        <w:t>The t</w:t>
      </w:r>
      <w:r w:rsidR="00C97A1A">
        <w:rPr>
          <w:rFonts w:ascii="Arial" w:hAnsi="Arial" w:cs="Arial"/>
        </w:rPr>
        <w:t>oll-free notification number is</w:t>
      </w:r>
      <w:r w:rsidRPr="004A1ED9">
        <w:rPr>
          <w:rFonts w:ascii="Arial" w:hAnsi="Arial" w:cs="Arial"/>
        </w:rPr>
        <w:t xml:space="preserve"> </w:t>
      </w:r>
      <w:r w:rsidR="006F020C" w:rsidRPr="006F020C">
        <w:rPr>
          <w:rFonts w:ascii="Arial" w:hAnsi="Arial" w:cs="Arial"/>
        </w:rPr>
        <w:t>1-800-321-6742 (OSHA).</w:t>
      </w:r>
    </w:p>
    <w:p w14:paraId="7B572C8A" w14:textId="77777777" w:rsidR="006F020C" w:rsidRDefault="006F020C" w:rsidP="00B14561">
      <w:pPr>
        <w:autoSpaceDE w:val="0"/>
        <w:autoSpaceDN w:val="0"/>
        <w:adjustRightInd w:val="0"/>
        <w:rPr>
          <w:rFonts w:ascii="Arial" w:hAnsi="Arial" w:cs="Arial"/>
        </w:rPr>
      </w:pPr>
    </w:p>
    <w:p w14:paraId="5A54B2A7" w14:textId="77777777" w:rsidR="006F020C" w:rsidRPr="006F020C" w:rsidRDefault="006F020C" w:rsidP="006F020C">
      <w:pPr>
        <w:autoSpaceDE w:val="0"/>
        <w:autoSpaceDN w:val="0"/>
        <w:adjustRightInd w:val="0"/>
        <w:rPr>
          <w:rFonts w:ascii="Arial" w:hAnsi="Arial" w:cs="Arial"/>
        </w:rPr>
      </w:pPr>
      <w:r w:rsidRPr="006F020C">
        <w:rPr>
          <w:rFonts w:ascii="Arial" w:hAnsi="Arial" w:cs="Arial"/>
        </w:rPr>
        <w:t>To Make a Report</w:t>
      </w:r>
    </w:p>
    <w:p w14:paraId="7E5688B5" w14:textId="77777777" w:rsidR="006F020C" w:rsidRPr="006F020C" w:rsidRDefault="006F020C" w:rsidP="00091D36">
      <w:pPr>
        <w:numPr>
          <w:ilvl w:val="0"/>
          <w:numId w:val="99"/>
        </w:numPr>
        <w:autoSpaceDE w:val="0"/>
        <w:autoSpaceDN w:val="0"/>
        <w:adjustRightInd w:val="0"/>
        <w:rPr>
          <w:rFonts w:ascii="Arial" w:hAnsi="Arial" w:cs="Arial"/>
        </w:rPr>
      </w:pPr>
      <w:r w:rsidRPr="006F020C">
        <w:rPr>
          <w:rFonts w:ascii="Arial" w:hAnsi="Arial" w:cs="Arial"/>
        </w:rPr>
        <w:t>Call the nearest OSHA office.</w:t>
      </w:r>
    </w:p>
    <w:p w14:paraId="58C77200" w14:textId="77777777" w:rsidR="006F020C" w:rsidRPr="006F020C" w:rsidRDefault="006F020C" w:rsidP="00091D36">
      <w:pPr>
        <w:numPr>
          <w:ilvl w:val="0"/>
          <w:numId w:val="99"/>
        </w:numPr>
        <w:autoSpaceDE w:val="0"/>
        <w:autoSpaceDN w:val="0"/>
        <w:adjustRightInd w:val="0"/>
        <w:rPr>
          <w:rFonts w:ascii="Arial" w:hAnsi="Arial" w:cs="Arial"/>
        </w:rPr>
      </w:pPr>
      <w:r w:rsidRPr="006F020C">
        <w:rPr>
          <w:rFonts w:ascii="Arial" w:hAnsi="Arial" w:cs="Arial"/>
        </w:rPr>
        <w:t>Call the OSHA 24-hour hotline at 1-800-321-6742 (OSHA).</w:t>
      </w:r>
    </w:p>
    <w:p w14:paraId="766D59B7" w14:textId="77777777" w:rsidR="006F020C" w:rsidRPr="006F020C" w:rsidRDefault="006F020C" w:rsidP="00091D36">
      <w:pPr>
        <w:numPr>
          <w:ilvl w:val="0"/>
          <w:numId w:val="99"/>
        </w:numPr>
        <w:autoSpaceDE w:val="0"/>
        <w:autoSpaceDN w:val="0"/>
        <w:adjustRightInd w:val="0"/>
        <w:rPr>
          <w:rFonts w:ascii="Arial" w:hAnsi="Arial" w:cs="Arial"/>
        </w:rPr>
      </w:pPr>
      <w:r w:rsidRPr="006F020C">
        <w:rPr>
          <w:rFonts w:ascii="Arial" w:hAnsi="Arial" w:cs="Arial"/>
        </w:rPr>
        <w:t>Report online</w:t>
      </w:r>
      <w:r w:rsidR="00A40FA5">
        <w:rPr>
          <w:rFonts w:ascii="Arial" w:hAnsi="Arial" w:cs="Arial"/>
        </w:rPr>
        <w:t xml:space="preserve"> at OSHA.gov</w:t>
      </w:r>
    </w:p>
    <w:p w14:paraId="5C17BB03" w14:textId="77777777" w:rsidR="007E7F2F" w:rsidRDefault="007E7F2F" w:rsidP="006F020C">
      <w:pPr>
        <w:autoSpaceDE w:val="0"/>
        <w:autoSpaceDN w:val="0"/>
        <w:adjustRightInd w:val="0"/>
        <w:rPr>
          <w:rFonts w:ascii="Arial" w:hAnsi="Arial" w:cs="Arial"/>
        </w:rPr>
      </w:pPr>
    </w:p>
    <w:p w14:paraId="156E53E9" w14:textId="081B116B" w:rsidR="006F020C" w:rsidRDefault="006F020C" w:rsidP="006F020C">
      <w:pPr>
        <w:autoSpaceDE w:val="0"/>
        <w:autoSpaceDN w:val="0"/>
        <w:adjustRightInd w:val="0"/>
        <w:rPr>
          <w:rFonts w:ascii="Arial" w:hAnsi="Arial" w:cs="Arial"/>
        </w:rPr>
      </w:pPr>
      <w:r w:rsidRPr="006F020C">
        <w:rPr>
          <w:rFonts w:ascii="Arial" w:hAnsi="Arial" w:cs="Arial"/>
        </w:rPr>
        <w:t xml:space="preserve">Be prepared to </w:t>
      </w:r>
      <w:r w:rsidR="001E7CF8" w:rsidRPr="006F020C">
        <w:rPr>
          <w:rFonts w:ascii="Arial" w:hAnsi="Arial" w:cs="Arial"/>
        </w:rPr>
        <w:t>supply</w:t>
      </w:r>
      <w:r w:rsidRPr="006F020C">
        <w:rPr>
          <w:rFonts w:ascii="Arial" w:hAnsi="Arial" w:cs="Arial"/>
        </w:rPr>
        <w:t xml:space="preserve"> Business name; names of employees affected; location and time of the incident, brief description of the incident; contact person and phone number.</w:t>
      </w:r>
    </w:p>
    <w:p w14:paraId="4495C1C0" w14:textId="77777777" w:rsidR="00B14561" w:rsidRPr="004A1ED9" w:rsidRDefault="00B14561" w:rsidP="00B14561">
      <w:pPr>
        <w:autoSpaceDE w:val="0"/>
        <w:autoSpaceDN w:val="0"/>
        <w:adjustRightInd w:val="0"/>
        <w:rPr>
          <w:rFonts w:ascii="Arial" w:hAnsi="Arial" w:cs="Arial"/>
        </w:rPr>
      </w:pPr>
    </w:p>
    <w:p w14:paraId="4036ADC1" w14:textId="77777777" w:rsidR="007F43C0" w:rsidRDefault="00B14561" w:rsidP="00B14561">
      <w:pPr>
        <w:autoSpaceDE w:val="0"/>
        <w:autoSpaceDN w:val="0"/>
        <w:adjustRightInd w:val="0"/>
        <w:rPr>
          <w:rFonts w:ascii="Arial" w:hAnsi="Arial" w:cs="Arial"/>
        </w:rPr>
      </w:pPr>
      <w:r w:rsidRPr="004A1ED9">
        <w:rPr>
          <w:rFonts w:ascii="Arial" w:hAnsi="Arial" w:cs="Arial"/>
        </w:rPr>
        <w:t xml:space="preserve">Whenever there is an incident that results in death or serious injuries or illnesses, a preliminary investigation will be conducted by an accident investigation team made up of the immediate supervisor of the injured person(s), a person designated by management, an employee representative of the </w:t>
      </w:r>
      <w:r w:rsidR="00AC2D01">
        <w:rPr>
          <w:rFonts w:ascii="Arial" w:hAnsi="Arial" w:cs="Arial"/>
        </w:rPr>
        <w:t>health and safety</w:t>
      </w:r>
      <w:r w:rsidRPr="004A1ED9">
        <w:rPr>
          <w:rFonts w:ascii="Arial" w:hAnsi="Arial" w:cs="Arial"/>
        </w:rPr>
        <w:t xml:space="preserve"> committee, and any other</w:t>
      </w:r>
      <w:r w:rsidR="00234CC2">
        <w:rPr>
          <w:rFonts w:ascii="Arial" w:hAnsi="Arial" w:cs="Arial"/>
        </w:rPr>
        <w:t>s</w:t>
      </w:r>
      <w:r w:rsidRPr="004A1ED9">
        <w:rPr>
          <w:rFonts w:ascii="Arial" w:hAnsi="Arial" w:cs="Arial"/>
        </w:rPr>
        <w:t xml:space="preserve"> whose expertise would help in the investigation.</w:t>
      </w:r>
    </w:p>
    <w:p w14:paraId="0CB49823" w14:textId="77777777" w:rsidR="00B14561" w:rsidRPr="004A1ED9" w:rsidRDefault="00B14561" w:rsidP="00B14561">
      <w:pPr>
        <w:autoSpaceDE w:val="0"/>
        <w:autoSpaceDN w:val="0"/>
        <w:adjustRightInd w:val="0"/>
        <w:rPr>
          <w:rFonts w:ascii="Arial" w:hAnsi="Arial" w:cs="Arial"/>
        </w:rPr>
      </w:pPr>
    </w:p>
    <w:p w14:paraId="073D3416" w14:textId="136DADC9" w:rsidR="00B14561" w:rsidRPr="004A1ED9" w:rsidRDefault="00B14561" w:rsidP="00B14561">
      <w:pPr>
        <w:autoSpaceDE w:val="0"/>
        <w:autoSpaceDN w:val="0"/>
        <w:adjustRightInd w:val="0"/>
        <w:rPr>
          <w:rFonts w:ascii="Arial" w:hAnsi="Arial" w:cs="Arial"/>
        </w:rPr>
      </w:pPr>
      <w:r w:rsidRPr="004A1ED9">
        <w:rPr>
          <w:rFonts w:ascii="Arial" w:hAnsi="Arial" w:cs="Arial"/>
        </w:rPr>
        <w:t>The accident investigation team will take written statements from witnesses</w:t>
      </w:r>
      <w:r w:rsidR="00234CC2">
        <w:rPr>
          <w:rFonts w:ascii="Arial" w:hAnsi="Arial" w:cs="Arial"/>
        </w:rPr>
        <w:t xml:space="preserve"> and</w:t>
      </w:r>
      <w:r w:rsidRPr="004A1ED9">
        <w:rPr>
          <w:rFonts w:ascii="Arial" w:hAnsi="Arial" w:cs="Arial"/>
        </w:rPr>
        <w:t xml:space="preserve"> photograph the incident scene and equipment involved.</w:t>
      </w:r>
      <w:r w:rsidR="00F177AF">
        <w:rPr>
          <w:rFonts w:ascii="Arial" w:hAnsi="Arial" w:cs="Arial"/>
        </w:rPr>
        <w:t xml:space="preserve"> </w:t>
      </w:r>
      <w:r w:rsidRPr="004A1ED9">
        <w:rPr>
          <w:rFonts w:ascii="Arial" w:hAnsi="Arial" w:cs="Arial"/>
        </w:rPr>
        <w:t xml:space="preserve">The team will also document, as soon as possible after the incident, the condition of equipment and </w:t>
      </w:r>
      <w:r w:rsidR="00DE7489" w:rsidRPr="004A1ED9">
        <w:rPr>
          <w:rFonts w:ascii="Arial" w:hAnsi="Arial" w:cs="Arial"/>
        </w:rPr>
        <w:t>anything</w:t>
      </w:r>
      <w:r w:rsidRPr="004A1ED9">
        <w:rPr>
          <w:rFonts w:ascii="Arial" w:hAnsi="Arial" w:cs="Arial"/>
        </w:rPr>
        <w:t xml:space="preserve"> else in the work area that may be relevant.</w:t>
      </w:r>
      <w:r w:rsidR="00F177AF">
        <w:rPr>
          <w:rFonts w:ascii="Arial" w:hAnsi="Arial" w:cs="Arial"/>
        </w:rPr>
        <w:t xml:space="preserve"> </w:t>
      </w:r>
      <w:r w:rsidRPr="004A1ED9">
        <w:rPr>
          <w:rFonts w:ascii="Arial" w:hAnsi="Arial" w:cs="Arial"/>
        </w:rPr>
        <w:t xml:space="preserve">The team will complete a written </w:t>
      </w:r>
      <w:r w:rsidR="00234CC2">
        <w:rPr>
          <w:rFonts w:ascii="Arial" w:hAnsi="Arial" w:cs="Arial"/>
        </w:rPr>
        <w:t>incident investigation report.</w:t>
      </w:r>
      <w:r w:rsidR="00F177AF">
        <w:rPr>
          <w:rFonts w:ascii="Arial" w:hAnsi="Arial" w:cs="Arial"/>
        </w:rPr>
        <w:t xml:space="preserve"> </w:t>
      </w:r>
      <w:r w:rsidRPr="004A1ED9">
        <w:rPr>
          <w:rFonts w:ascii="Arial" w:hAnsi="Arial" w:cs="Arial"/>
        </w:rPr>
        <w:t>The report will include a sequence of events leading up to the incident, conclusions about the incident and any recommendations to prevent a similar incident in the future.</w:t>
      </w:r>
      <w:r w:rsidR="00F177AF">
        <w:rPr>
          <w:rFonts w:ascii="Arial" w:hAnsi="Arial" w:cs="Arial"/>
        </w:rPr>
        <w:t xml:space="preserve"> </w:t>
      </w:r>
      <w:r w:rsidRPr="004A1ED9">
        <w:rPr>
          <w:rFonts w:ascii="Arial" w:hAnsi="Arial" w:cs="Arial"/>
        </w:rPr>
        <w:t xml:space="preserve">This report will be given to </w:t>
      </w:r>
      <w:r w:rsidR="009E48D6">
        <w:rPr>
          <w:rFonts w:ascii="Arial" w:hAnsi="Arial" w:cs="Arial"/>
        </w:rPr>
        <w:t>the Director of Health and Safety</w:t>
      </w:r>
      <w:r w:rsidR="00DE7489">
        <w:rPr>
          <w:rFonts w:ascii="Arial" w:hAnsi="Arial" w:cs="Arial"/>
        </w:rPr>
        <w:t xml:space="preserve"> </w:t>
      </w:r>
      <w:r w:rsidRPr="004A1ED9">
        <w:rPr>
          <w:rFonts w:ascii="Arial" w:hAnsi="Arial" w:cs="Arial"/>
        </w:rPr>
        <w:t xml:space="preserve">for corrective action. The report will be reviewed by </w:t>
      </w:r>
      <w:r w:rsidRPr="004A1ED9">
        <w:rPr>
          <w:rFonts w:ascii="Arial" w:hAnsi="Arial" w:cs="Arial"/>
        </w:rPr>
        <w:lastRenderedPageBreak/>
        <w:t xml:space="preserve">the </w:t>
      </w:r>
      <w:r w:rsidR="00AC2D01">
        <w:rPr>
          <w:rFonts w:ascii="Arial" w:hAnsi="Arial" w:cs="Arial"/>
        </w:rPr>
        <w:t>health and safety</w:t>
      </w:r>
      <w:r w:rsidRPr="004A1ED9">
        <w:rPr>
          <w:rFonts w:ascii="Arial" w:hAnsi="Arial" w:cs="Arial"/>
        </w:rPr>
        <w:t xml:space="preserve"> committee at its next regularly scheduled meeting.</w:t>
      </w:r>
      <w:r w:rsidR="00F45155">
        <w:rPr>
          <w:rFonts w:ascii="Arial" w:hAnsi="Arial" w:cs="Arial"/>
        </w:rPr>
        <w:t xml:space="preserve"> After </w:t>
      </w:r>
      <w:r w:rsidR="00EF5F39">
        <w:rPr>
          <w:rFonts w:ascii="Arial" w:hAnsi="Arial" w:cs="Arial"/>
        </w:rPr>
        <w:t>reviewing</w:t>
      </w:r>
      <w:r w:rsidR="00F45155">
        <w:rPr>
          <w:rFonts w:ascii="Arial" w:hAnsi="Arial" w:cs="Arial"/>
        </w:rPr>
        <w:t xml:space="preserve"> the </w:t>
      </w:r>
      <w:r w:rsidR="00EF5F39">
        <w:rPr>
          <w:rFonts w:ascii="Arial" w:hAnsi="Arial" w:cs="Arial"/>
        </w:rPr>
        <w:t>report,</w:t>
      </w:r>
      <w:r w:rsidR="00F45155">
        <w:rPr>
          <w:rFonts w:ascii="Arial" w:hAnsi="Arial" w:cs="Arial"/>
        </w:rPr>
        <w:t xml:space="preserve"> </w:t>
      </w:r>
      <w:r w:rsidR="00EF5F39">
        <w:rPr>
          <w:rFonts w:ascii="Arial" w:hAnsi="Arial" w:cs="Arial"/>
        </w:rPr>
        <w:t xml:space="preserve">it </w:t>
      </w:r>
      <w:r w:rsidR="00F45155">
        <w:rPr>
          <w:rFonts w:ascii="Arial" w:hAnsi="Arial" w:cs="Arial"/>
        </w:rPr>
        <w:t>will be stored digitally</w:t>
      </w:r>
      <w:r w:rsidR="00EF5F39">
        <w:rPr>
          <w:rFonts w:ascii="Arial" w:hAnsi="Arial" w:cs="Arial"/>
        </w:rPr>
        <w:t>.</w:t>
      </w:r>
    </w:p>
    <w:p w14:paraId="5203DA67" w14:textId="77777777" w:rsidR="00B14561" w:rsidRPr="004A1ED9" w:rsidRDefault="00B14561" w:rsidP="00B14561">
      <w:pPr>
        <w:autoSpaceDE w:val="0"/>
        <w:autoSpaceDN w:val="0"/>
        <w:adjustRightInd w:val="0"/>
        <w:rPr>
          <w:rFonts w:ascii="Arial" w:hAnsi="Arial" w:cs="Arial"/>
        </w:rPr>
      </w:pPr>
    </w:p>
    <w:p w14:paraId="78DE73E9" w14:textId="04650B6B" w:rsidR="00B14561" w:rsidRPr="004A1ED9" w:rsidRDefault="00B14561" w:rsidP="00B14561">
      <w:pPr>
        <w:autoSpaceDE w:val="0"/>
        <w:autoSpaceDN w:val="0"/>
        <w:adjustRightInd w:val="0"/>
        <w:rPr>
          <w:rFonts w:ascii="Arial" w:hAnsi="Arial" w:cs="Arial"/>
        </w:rPr>
      </w:pPr>
      <w:r w:rsidRPr="004A1ED9">
        <w:rPr>
          <w:rFonts w:ascii="Arial" w:hAnsi="Arial" w:cs="Arial"/>
        </w:rPr>
        <w:t xml:space="preserve">When a supervisor becomes aware of an employee injury where the injury was not serious enough to warrant a team investigation as described above, the supervisor will write an </w:t>
      </w:r>
      <w:r w:rsidR="00234CC2" w:rsidRPr="00234CC2">
        <w:rPr>
          <w:rFonts w:ascii="Arial" w:hAnsi="Arial" w:cs="Arial"/>
        </w:rPr>
        <w:t>incident investigation report</w:t>
      </w:r>
      <w:r w:rsidRPr="004A1ED9">
        <w:rPr>
          <w:rFonts w:ascii="Arial" w:hAnsi="Arial" w:cs="Arial"/>
        </w:rPr>
        <w:t xml:space="preserve"> to accompany the employee’s report and forward </w:t>
      </w:r>
      <w:r w:rsidR="00047359" w:rsidRPr="004A1ED9">
        <w:rPr>
          <w:rFonts w:ascii="Arial" w:hAnsi="Arial" w:cs="Arial"/>
        </w:rPr>
        <w:t>it</w:t>
      </w:r>
      <w:r w:rsidRPr="004A1ED9">
        <w:rPr>
          <w:rFonts w:ascii="Arial" w:hAnsi="Arial" w:cs="Arial"/>
        </w:rPr>
        <w:t xml:space="preserve"> to </w:t>
      </w:r>
      <w:r w:rsidR="00F92F97">
        <w:rPr>
          <w:rFonts w:ascii="Arial" w:hAnsi="Arial" w:cs="Arial"/>
        </w:rPr>
        <w:t xml:space="preserve">the </w:t>
      </w:r>
      <w:r w:rsidR="00A23AFC">
        <w:rPr>
          <w:rFonts w:ascii="Arial" w:hAnsi="Arial" w:cs="Arial"/>
        </w:rPr>
        <w:t>Director of Health and Safety</w:t>
      </w:r>
      <w:r w:rsidR="00A70F20">
        <w:rPr>
          <w:rFonts w:ascii="Arial" w:hAnsi="Arial" w:cs="Arial"/>
        </w:rPr>
        <w:t>.</w:t>
      </w:r>
    </w:p>
    <w:p w14:paraId="0911B153" w14:textId="77777777" w:rsidR="00B14561" w:rsidRPr="004A1ED9" w:rsidRDefault="00B14561" w:rsidP="00B14561">
      <w:pPr>
        <w:autoSpaceDE w:val="0"/>
        <w:autoSpaceDN w:val="0"/>
        <w:adjustRightInd w:val="0"/>
        <w:rPr>
          <w:rFonts w:ascii="Arial" w:hAnsi="Arial" w:cs="Arial"/>
        </w:rPr>
      </w:pPr>
    </w:p>
    <w:p w14:paraId="06CC846A" w14:textId="288CC3A7" w:rsidR="00B14561" w:rsidRPr="004A1ED9" w:rsidRDefault="00B14561" w:rsidP="00B14561">
      <w:pPr>
        <w:autoSpaceDE w:val="0"/>
        <w:autoSpaceDN w:val="0"/>
        <w:adjustRightInd w:val="0"/>
        <w:rPr>
          <w:rFonts w:ascii="Arial" w:hAnsi="Arial" w:cs="Arial"/>
        </w:rPr>
      </w:pPr>
      <w:r w:rsidRPr="004A1ED9">
        <w:rPr>
          <w:rFonts w:ascii="Arial" w:hAnsi="Arial" w:cs="Arial"/>
        </w:rPr>
        <w:t>In addition, whenever there is an incident that did not</w:t>
      </w:r>
      <w:r w:rsidR="00234CC2">
        <w:rPr>
          <w:rFonts w:ascii="Arial" w:hAnsi="Arial" w:cs="Arial"/>
        </w:rPr>
        <w:t xml:space="preserve"> result</w:t>
      </w:r>
      <w:r w:rsidRPr="004A1ED9">
        <w:rPr>
          <w:rFonts w:ascii="Arial" w:hAnsi="Arial" w:cs="Arial"/>
        </w:rPr>
        <w:t xml:space="preserve"> in </w:t>
      </w:r>
      <w:r w:rsidR="003010AE" w:rsidRPr="004A1ED9">
        <w:rPr>
          <w:rFonts w:ascii="Arial" w:hAnsi="Arial" w:cs="Arial"/>
        </w:rPr>
        <w:t>an injury</w:t>
      </w:r>
      <w:r w:rsidRPr="004A1ED9">
        <w:rPr>
          <w:rFonts w:ascii="Arial" w:hAnsi="Arial" w:cs="Arial"/>
        </w:rPr>
        <w:t xml:space="preserve"> to an employee (a </w:t>
      </w:r>
      <w:r w:rsidRPr="004A1ED9">
        <w:rPr>
          <w:rFonts w:ascii="Arial" w:hAnsi="Arial" w:cs="Arial"/>
          <w:i/>
          <w:iCs/>
        </w:rPr>
        <w:t>near</w:t>
      </w:r>
      <w:r w:rsidR="00234CC2">
        <w:rPr>
          <w:rFonts w:ascii="Arial" w:hAnsi="Arial" w:cs="Arial"/>
          <w:i/>
          <w:iCs/>
        </w:rPr>
        <w:t xml:space="preserve"> </w:t>
      </w:r>
      <w:r w:rsidRPr="004A1ED9">
        <w:rPr>
          <w:rFonts w:ascii="Arial" w:hAnsi="Arial" w:cs="Arial"/>
          <w:i/>
          <w:iCs/>
        </w:rPr>
        <w:t>miss</w:t>
      </w:r>
      <w:r w:rsidRPr="004A1ED9">
        <w:rPr>
          <w:rFonts w:ascii="Arial" w:hAnsi="Arial" w:cs="Arial"/>
        </w:rPr>
        <w:t>), the superviso</w:t>
      </w:r>
      <w:r w:rsidR="003010AE">
        <w:rPr>
          <w:rFonts w:ascii="Arial" w:hAnsi="Arial" w:cs="Arial"/>
        </w:rPr>
        <w:t xml:space="preserve">r </w:t>
      </w:r>
      <w:r w:rsidR="005F480F">
        <w:rPr>
          <w:rFonts w:ascii="Arial" w:hAnsi="Arial" w:cs="Arial"/>
        </w:rPr>
        <w:t xml:space="preserve">may </w:t>
      </w:r>
      <w:r w:rsidR="003010AE">
        <w:rPr>
          <w:rFonts w:ascii="Arial" w:hAnsi="Arial" w:cs="Arial"/>
        </w:rPr>
        <w:t>investigate the incident.</w:t>
      </w:r>
      <w:r w:rsidRPr="004A1ED9">
        <w:rPr>
          <w:rFonts w:ascii="Arial" w:hAnsi="Arial" w:cs="Arial"/>
        </w:rPr>
        <w:t xml:space="preserve"> </w:t>
      </w:r>
      <w:r w:rsidR="005F480F">
        <w:rPr>
          <w:rFonts w:ascii="Arial" w:hAnsi="Arial" w:cs="Arial"/>
        </w:rPr>
        <w:t xml:space="preserve">In that case, </w:t>
      </w:r>
      <w:r w:rsidR="00A23AFC">
        <w:rPr>
          <w:rFonts w:ascii="Arial" w:hAnsi="Arial" w:cs="Arial"/>
        </w:rPr>
        <w:t>the</w:t>
      </w:r>
      <w:r w:rsidRPr="004A1ED9">
        <w:rPr>
          <w:rFonts w:ascii="Arial" w:hAnsi="Arial" w:cs="Arial"/>
        </w:rPr>
        <w:t xml:space="preserve"> </w:t>
      </w:r>
      <w:r w:rsidR="00234CC2" w:rsidRPr="004A1ED9">
        <w:rPr>
          <w:rFonts w:ascii="Arial" w:hAnsi="Arial" w:cs="Arial"/>
        </w:rPr>
        <w:t xml:space="preserve">incident investigation report form </w:t>
      </w:r>
      <w:r w:rsidR="00A70F20">
        <w:rPr>
          <w:rFonts w:ascii="Arial" w:hAnsi="Arial" w:cs="Arial"/>
        </w:rPr>
        <w:t>will</w:t>
      </w:r>
      <w:r w:rsidR="00A70F20" w:rsidRPr="004A1ED9">
        <w:rPr>
          <w:rFonts w:ascii="Arial" w:hAnsi="Arial" w:cs="Arial"/>
        </w:rPr>
        <w:t xml:space="preserve"> be</w:t>
      </w:r>
      <w:r w:rsidR="00234CC2" w:rsidRPr="004A1ED9">
        <w:rPr>
          <w:rFonts w:ascii="Arial" w:hAnsi="Arial" w:cs="Arial"/>
        </w:rPr>
        <w:t xml:space="preserve"> filled out t</w:t>
      </w:r>
      <w:r w:rsidR="00234CC2">
        <w:rPr>
          <w:rFonts w:ascii="Arial" w:hAnsi="Arial" w:cs="Arial"/>
        </w:rPr>
        <w:t xml:space="preserve">o investigate the near </w:t>
      </w:r>
      <w:r w:rsidRPr="004A1ED9">
        <w:rPr>
          <w:rFonts w:ascii="Arial" w:hAnsi="Arial" w:cs="Arial"/>
        </w:rPr>
        <w:t>miss and to establish any corrective action as applicable.</w:t>
      </w:r>
      <w:r w:rsidR="00F177AF">
        <w:rPr>
          <w:rFonts w:ascii="Arial" w:hAnsi="Arial" w:cs="Arial"/>
        </w:rPr>
        <w:t xml:space="preserve"> </w:t>
      </w:r>
      <w:r w:rsidRPr="004A1ED9">
        <w:rPr>
          <w:rFonts w:ascii="Arial" w:hAnsi="Arial" w:cs="Arial"/>
        </w:rPr>
        <w:t>The form will be clearly marked to indicate that it was a near miss and that no actual injury occurred.</w:t>
      </w:r>
      <w:r w:rsidR="00F177AF">
        <w:rPr>
          <w:rFonts w:ascii="Arial" w:hAnsi="Arial" w:cs="Arial"/>
        </w:rPr>
        <w:t xml:space="preserve"> </w:t>
      </w:r>
      <w:r w:rsidRPr="004A1ED9">
        <w:rPr>
          <w:rFonts w:ascii="Arial" w:hAnsi="Arial" w:cs="Arial"/>
        </w:rPr>
        <w:t xml:space="preserve">The report will be forwarded to </w:t>
      </w:r>
      <w:r w:rsidR="00047359">
        <w:rPr>
          <w:rFonts w:ascii="Arial" w:hAnsi="Arial" w:cs="Arial"/>
        </w:rPr>
        <w:t>Director of Health and Safety</w:t>
      </w:r>
      <w:r w:rsidRPr="004A1ED9">
        <w:rPr>
          <w:rFonts w:ascii="Arial" w:hAnsi="Arial" w:cs="Arial"/>
        </w:rPr>
        <w:t xml:space="preserve"> to record on the incident log and for further action.</w:t>
      </w:r>
    </w:p>
    <w:p w14:paraId="3BE50805" w14:textId="77777777" w:rsidR="00B14561" w:rsidRPr="004A1ED9" w:rsidRDefault="00B14561" w:rsidP="00B14561">
      <w:pPr>
        <w:rPr>
          <w:rFonts w:ascii="Arial" w:hAnsi="Arial" w:cs="Arial"/>
        </w:rPr>
      </w:pPr>
    </w:p>
    <w:p w14:paraId="06885E3D" w14:textId="77777777" w:rsidR="00851295" w:rsidRDefault="00851295" w:rsidP="00B14561">
      <w:pPr>
        <w:rPr>
          <w:rFonts w:ascii="Arial" w:hAnsi="Arial" w:cs="Arial"/>
        </w:rPr>
      </w:pPr>
    </w:p>
    <w:p w14:paraId="1E905DBF" w14:textId="77777777" w:rsidR="00851295" w:rsidRDefault="00851295" w:rsidP="00B14561">
      <w:pPr>
        <w:rPr>
          <w:rFonts w:ascii="Arial" w:hAnsi="Arial" w:cs="Arial"/>
        </w:rPr>
      </w:pPr>
    </w:p>
    <w:p w14:paraId="37795D25" w14:textId="77777777" w:rsidR="00851295" w:rsidRDefault="00851295" w:rsidP="00851295">
      <w:pPr>
        <w:rPr>
          <w:rFonts w:ascii="Arial" w:hAnsi="Arial" w:cs="Arial"/>
        </w:rPr>
      </w:pPr>
      <w:r>
        <w:rPr>
          <w:rFonts w:ascii="Arial" w:hAnsi="Arial" w:cs="Arial"/>
        </w:rPr>
        <w:t>What is OSHA recordable?</w:t>
      </w:r>
    </w:p>
    <w:p w14:paraId="34980A46" w14:textId="77777777" w:rsidR="00851295" w:rsidRDefault="00851295" w:rsidP="00851295">
      <w:pPr>
        <w:rPr>
          <w:rFonts w:ascii="Arial" w:hAnsi="Arial" w:cs="Arial"/>
        </w:rPr>
      </w:pPr>
    </w:p>
    <w:p w14:paraId="662A2CAE" w14:textId="77777777" w:rsidR="00851295" w:rsidRDefault="00851295" w:rsidP="00851295">
      <w:pPr>
        <w:rPr>
          <w:rFonts w:ascii="Arial" w:hAnsi="Arial" w:cs="Arial"/>
        </w:rPr>
      </w:pPr>
    </w:p>
    <w:p w14:paraId="013C0B6C" w14:textId="667D4C88" w:rsidR="00B14561" w:rsidRPr="00851295" w:rsidRDefault="00851295" w:rsidP="00B14561">
      <w:pPr>
        <w:rPr>
          <w:rFonts w:ascii="Arial" w:hAnsi="Arial" w:cs="Arial"/>
          <w:b/>
          <w:color w:val="000000" w:themeColor="text1"/>
        </w:rPr>
        <w:sectPr w:rsidR="00B14561" w:rsidRPr="00851295" w:rsidSect="00F13507">
          <w:footerReference w:type="default" r:id="rId25"/>
          <w:endnotePr>
            <w:numFmt w:val="decimal"/>
          </w:endnotePr>
          <w:pgSz w:w="12240" w:h="15840"/>
          <w:pgMar w:top="1440" w:right="1354" w:bottom="1170" w:left="1440" w:header="720" w:footer="720" w:gutter="0"/>
          <w:pgNumType w:start="1"/>
          <w:cols w:space="720"/>
          <w:titlePg/>
          <w:docGrid w:linePitch="360"/>
        </w:sectPr>
      </w:pPr>
      <w:r w:rsidRPr="00851295">
        <w:rPr>
          <w:rFonts w:ascii="Arial" w:hAnsi="Arial" w:cs="Arial"/>
          <w:color w:val="000000" w:themeColor="text1"/>
          <w:shd w:val="clear" w:color="auto" w:fill="FFFFFF"/>
        </w:rPr>
        <w:t>An injury or illness is considered recordable by OSHA if it's work-related and meets specific criteria: death, days away from work, restricted work or job transfer, medical treatment beyond first aid, or loss of consciousness. There are also specific recording criteria for certain conditions like needlesticks, medical removals, hearing loss, and tuberculosis.</w:t>
      </w:r>
      <w:r w:rsidRPr="00851295">
        <w:rPr>
          <w:rStyle w:val="uv3um"/>
          <w:rFonts w:ascii="Arial" w:hAnsi="Arial" w:cs="Arial"/>
          <w:color w:val="000000" w:themeColor="text1"/>
          <w:shd w:val="clear" w:color="auto" w:fill="FFFFFF"/>
        </w:rPr>
        <w:t> </w:t>
      </w:r>
    </w:p>
    <w:p w14:paraId="778EEC59" w14:textId="22D31413" w:rsidR="00B14561" w:rsidRPr="004A1ED9" w:rsidRDefault="00B14561" w:rsidP="00B14561">
      <w:pPr>
        <w:jc w:val="center"/>
        <w:rPr>
          <w:rFonts w:ascii="Arial" w:hAnsi="Arial" w:cs="Arial"/>
          <w:b/>
          <w:sz w:val="24"/>
          <w:szCs w:val="24"/>
        </w:rPr>
      </w:pPr>
      <w:bookmarkStart w:id="1" w:name="_Hlk194670155"/>
      <w:r w:rsidRPr="00D807D0">
        <w:rPr>
          <w:rFonts w:ascii="Arial" w:hAnsi="Arial" w:cs="Arial"/>
          <w:b/>
          <w:sz w:val="24"/>
          <w:szCs w:val="24"/>
        </w:rPr>
        <w:lastRenderedPageBreak/>
        <w:t>Incident Report Form</w:t>
      </w:r>
      <w:r w:rsidR="00377986" w:rsidRPr="00D807D0">
        <w:rPr>
          <w:rFonts w:ascii="Arial" w:hAnsi="Arial" w:cs="Arial"/>
          <w:b/>
          <w:sz w:val="24"/>
          <w:szCs w:val="24"/>
        </w:rPr>
        <w:t xml:space="preserve"> (S</w:t>
      </w:r>
      <w:r w:rsidR="00377986">
        <w:rPr>
          <w:rFonts w:ascii="Arial" w:hAnsi="Arial" w:cs="Arial"/>
          <w:b/>
          <w:sz w:val="24"/>
          <w:szCs w:val="24"/>
        </w:rPr>
        <w:t>ee Forms Library</w:t>
      </w:r>
      <w:r w:rsidR="00A85B54">
        <w:rPr>
          <w:rFonts w:ascii="Arial" w:hAnsi="Arial" w:cs="Arial"/>
          <w:b/>
          <w:sz w:val="24"/>
          <w:szCs w:val="24"/>
        </w:rPr>
        <w:t>, Appendix A</w:t>
      </w:r>
      <w:r w:rsidR="00377986">
        <w:rPr>
          <w:rFonts w:ascii="Arial" w:hAnsi="Arial" w:cs="Arial"/>
          <w:b/>
          <w:sz w:val="24"/>
          <w:szCs w:val="24"/>
        </w:rPr>
        <w:t>)</w:t>
      </w:r>
    </w:p>
    <w:p w14:paraId="410E026D" w14:textId="77777777" w:rsidR="00B14561" w:rsidRPr="004A1ED9" w:rsidRDefault="00B14561" w:rsidP="00B14561">
      <w:pPr>
        <w:autoSpaceDE w:val="0"/>
        <w:autoSpaceDN w:val="0"/>
        <w:adjustRightInd w:val="0"/>
        <w:rPr>
          <w:rFonts w:ascii="Arial" w:hAnsi="Arial" w:cs="Arial"/>
          <w:b/>
          <w:sz w:val="22"/>
          <w:szCs w:val="22"/>
        </w:rPr>
      </w:pPr>
    </w:p>
    <w:p w14:paraId="517FEAC9" w14:textId="507EC0B9" w:rsidR="00B14561" w:rsidRDefault="00B14561" w:rsidP="00B14561">
      <w:pPr>
        <w:rPr>
          <w:rFonts w:ascii="Arial" w:hAnsi="Arial" w:cs="Arial"/>
        </w:rPr>
      </w:pPr>
      <w:r w:rsidRPr="004A1ED9">
        <w:rPr>
          <w:rFonts w:ascii="Arial" w:hAnsi="Arial" w:cs="Arial"/>
          <w:b/>
          <w:u w:val="single"/>
        </w:rPr>
        <w:t>Instructions</w:t>
      </w:r>
      <w:r w:rsidRPr="004A1ED9">
        <w:rPr>
          <w:rFonts w:ascii="Arial" w:hAnsi="Arial" w:cs="Arial"/>
          <w:u w:val="single"/>
        </w:rPr>
        <w:t>:</w:t>
      </w:r>
      <w:r w:rsidR="00F177AF">
        <w:rPr>
          <w:rFonts w:ascii="Arial" w:hAnsi="Arial" w:cs="Arial"/>
        </w:rPr>
        <w:t xml:space="preserve"> </w:t>
      </w:r>
      <w:r w:rsidRPr="004A1ED9">
        <w:rPr>
          <w:rFonts w:ascii="Arial" w:hAnsi="Arial" w:cs="Arial"/>
        </w:rPr>
        <w:t>Employees</w:t>
      </w:r>
      <w:r w:rsidR="009E3EA6">
        <w:rPr>
          <w:rFonts w:ascii="Arial" w:hAnsi="Arial" w:cs="Arial"/>
        </w:rPr>
        <w:t xml:space="preserve"> and Supervisors</w:t>
      </w:r>
      <w:r w:rsidRPr="004A1ED9">
        <w:rPr>
          <w:rFonts w:ascii="Arial" w:hAnsi="Arial" w:cs="Arial"/>
        </w:rPr>
        <w:t xml:space="preserve"> will use this form to report </w:t>
      </w:r>
      <w:r w:rsidRPr="00234CC2">
        <w:rPr>
          <w:rFonts w:ascii="Arial" w:hAnsi="Arial" w:cs="Arial"/>
          <w:b/>
          <w:i/>
        </w:rPr>
        <w:t>all</w:t>
      </w:r>
      <w:r w:rsidR="00234CC2">
        <w:rPr>
          <w:rFonts w:ascii="Arial" w:hAnsi="Arial" w:cs="Arial"/>
        </w:rPr>
        <w:t xml:space="preserve"> work-</w:t>
      </w:r>
      <w:r w:rsidRPr="004A1ED9">
        <w:rPr>
          <w:rFonts w:ascii="Arial" w:hAnsi="Arial" w:cs="Arial"/>
        </w:rPr>
        <w:t>related injuries, illnesses or “near miss</w:t>
      </w:r>
      <w:r w:rsidR="00DC1EDC">
        <w:rPr>
          <w:rFonts w:ascii="Arial" w:hAnsi="Arial" w:cs="Arial"/>
        </w:rPr>
        <w:t>es</w:t>
      </w:r>
      <w:r w:rsidRPr="004A1ED9">
        <w:rPr>
          <w:rFonts w:ascii="Arial" w:hAnsi="Arial" w:cs="Arial"/>
        </w:rPr>
        <w:t xml:space="preserve">” </w:t>
      </w:r>
      <w:r w:rsidR="00B94EF0">
        <w:rPr>
          <w:rFonts w:ascii="Arial" w:hAnsi="Arial" w:cs="Arial"/>
        </w:rPr>
        <w:t>(</w:t>
      </w:r>
      <w:r w:rsidRPr="004A1ED9">
        <w:rPr>
          <w:rFonts w:ascii="Arial" w:hAnsi="Arial" w:cs="Arial"/>
        </w:rPr>
        <w:t>events which could have caused an injury or illness)</w:t>
      </w:r>
      <w:r w:rsidR="00234CC2">
        <w:rPr>
          <w:rFonts w:ascii="Arial" w:hAnsi="Arial" w:cs="Arial"/>
        </w:rPr>
        <w:t>—</w:t>
      </w:r>
      <w:r w:rsidRPr="004A1ED9">
        <w:rPr>
          <w:rFonts w:ascii="Arial" w:hAnsi="Arial" w:cs="Arial"/>
          <w:i/>
        </w:rPr>
        <w:t>no matter how minor</w:t>
      </w:r>
      <w:r w:rsidRPr="004A1ED9">
        <w:rPr>
          <w:rFonts w:ascii="Arial" w:hAnsi="Arial" w:cs="Arial"/>
        </w:rPr>
        <w:t>.</w:t>
      </w:r>
      <w:r w:rsidR="00F177AF">
        <w:rPr>
          <w:rFonts w:ascii="Arial" w:hAnsi="Arial" w:cs="Arial"/>
        </w:rPr>
        <w:t xml:space="preserve"> </w:t>
      </w:r>
      <w:r w:rsidRPr="004A1ED9">
        <w:rPr>
          <w:rFonts w:ascii="Arial" w:hAnsi="Arial" w:cs="Arial"/>
        </w:rPr>
        <w:t>This helps to identify and correct hazards before they cause serious injuries.</w:t>
      </w:r>
      <w:r w:rsidR="00F177AF">
        <w:rPr>
          <w:rFonts w:ascii="Arial" w:hAnsi="Arial" w:cs="Arial"/>
        </w:rPr>
        <w:t xml:space="preserve"> </w:t>
      </w:r>
      <w:r w:rsidRPr="004A1ED9">
        <w:rPr>
          <w:rFonts w:ascii="Arial" w:hAnsi="Arial" w:cs="Arial"/>
        </w:rPr>
        <w:t>This form will be completed by employees as soon as possible and given to a supervisor for further action.</w:t>
      </w:r>
    </w:p>
    <w:p w14:paraId="2AC3CA1E" w14:textId="77777777" w:rsidR="00AD7798" w:rsidRDefault="00AD7798" w:rsidP="00B14561">
      <w:pPr>
        <w:rPr>
          <w:rFonts w:ascii="Arial" w:hAnsi="Arial" w:cs="Arial"/>
        </w:rPr>
      </w:pPr>
    </w:p>
    <w:p w14:paraId="2E9F3771" w14:textId="06A54303" w:rsidR="00AD7798" w:rsidRDefault="00AD7798" w:rsidP="00ED5D73">
      <w:pPr>
        <w:rPr>
          <w:rFonts w:ascii="Arial" w:hAnsi="Arial" w:cs="Arial"/>
        </w:rPr>
      </w:pPr>
      <w:r w:rsidRPr="00A33106">
        <w:rPr>
          <w:rFonts w:ascii="Arial" w:hAnsi="Arial" w:cs="Arial"/>
          <w:b/>
        </w:rPr>
        <w:t>When:</w:t>
      </w:r>
      <w:r>
        <w:rPr>
          <w:rFonts w:ascii="Arial" w:hAnsi="Arial" w:cs="Arial"/>
        </w:rPr>
        <w:t xml:space="preserve"> </w:t>
      </w:r>
      <w:r w:rsidR="00F229A8">
        <w:rPr>
          <w:rFonts w:ascii="Arial" w:hAnsi="Arial" w:cs="Arial"/>
        </w:rPr>
        <w:t>At time</w:t>
      </w:r>
      <w:r w:rsidR="007C62A6">
        <w:rPr>
          <w:rFonts w:ascii="Arial" w:hAnsi="Arial" w:cs="Arial"/>
        </w:rPr>
        <w:t xml:space="preserve"> of Incident</w:t>
      </w:r>
      <w:r w:rsidR="0000617F">
        <w:rPr>
          <w:rFonts w:ascii="Arial" w:hAnsi="Arial" w:cs="Arial"/>
        </w:rPr>
        <w:t>.</w:t>
      </w:r>
      <w:r w:rsidR="005A6116">
        <w:rPr>
          <w:rFonts w:ascii="Arial" w:hAnsi="Arial" w:cs="Arial"/>
        </w:rPr>
        <w:t xml:space="preserve"> </w:t>
      </w:r>
    </w:p>
    <w:p w14:paraId="30D9D9D4" w14:textId="77777777" w:rsidR="00AD7798" w:rsidRDefault="00AD7798" w:rsidP="00AD7798">
      <w:pPr>
        <w:jc w:val="center"/>
        <w:rPr>
          <w:rFonts w:ascii="Arial" w:hAnsi="Arial" w:cs="Arial"/>
        </w:rPr>
      </w:pPr>
    </w:p>
    <w:p w14:paraId="19A0E950" w14:textId="0D087CBF" w:rsidR="00AD7798" w:rsidRDefault="00AD7798" w:rsidP="00ED5D73">
      <w:pPr>
        <w:rPr>
          <w:rFonts w:ascii="Arial" w:hAnsi="Arial" w:cs="Arial"/>
        </w:rPr>
      </w:pPr>
      <w:r w:rsidRPr="00A33106">
        <w:rPr>
          <w:rFonts w:ascii="Arial" w:hAnsi="Arial" w:cs="Arial"/>
          <w:b/>
          <w:bCs/>
        </w:rPr>
        <w:t>Who:</w:t>
      </w:r>
      <w:r w:rsidR="007C62A6">
        <w:rPr>
          <w:rFonts w:ascii="Arial" w:hAnsi="Arial" w:cs="Arial"/>
        </w:rPr>
        <w:t xml:space="preserve"> Employee</w:t>
      </w:r>
      <w:r w:rsidR="00C84AD8">
        <w:rPr>
          <w:rFonts w:ascii="Arial" w:hAnsi="Arial" w:cs="Arial"/>
        </w:rPr>
        <w:t xml:space="preserve"> involved in the incident</w:t>
      </w:r>
      <w:r w:rsidR="0000617F">
        <w:rPr>
          <w:rFonts w:ascii="Arial" w:hAnsi="Arial" w:cs="Arial"/>
        </w:rPr>
        <w:t>.</w:t>
      </w:r>
    </w:p>
    <w:p w14:paraId="32231ABE" w14:textId="77777777" w:rsidR="00AD7798" w:rsidRDefault="00AD7798" w:rsidP="00AD7798">
      <w:pPr>
        <w:jc w:val="center"/>
        <w:rPr>
          <w:rFonts w:ascii="Arial" w:hAnsi="Arial" w:cs="Arial"/>
        </w:rPr>
      </w:pPr>
    </w:p>
    <w:p w14:paraId="0AB2936B" w14:textId="601FDC25" w:rsidR="00AD7798" w:rsidRPr="00AD7798" w:rsidRDefault="00AD7798" w:rsidP="00ED5D73">
      <w:pPr>
        <w:rPr>
          <w:rFonts w:ascii="Arial" w:hAnsi="Arial" w:cs="Arial"/>
        </w:rPr>
      </w:pPr>
      <w:r w:rsidRPr="00ED5D73">
        <w:rPr>
          <w:rFonts w:ascii="Arial" w:hAnsi="Arial" w:cs="Arial"/>
          <w:b/>
          <w:bCs/>
        </w:rPr>
        <w:t>What:</w:t>
      </w:r>
      <w:r>
        <w:rPr>
          <w:rFonts w:ascii="Arial" w:hAnsi="Arial" w:cs="Arial"/>
        </w:rPr>
        <w:t xml:space="preserve"> </w:t>
      </w:r>
      <w:r w:rsidR="00B23292">
        <w:rPr>
          <w:rFonts w:ascii="Arial" w:hAnsi="Arial" w:cs="Arial"/>
        </w:rPr>
        <w:t xml:space="preserve">Fill out form and turn into Location Manager, </w:t>
      </w:r>
      <w:r w:rsidR="00062F98">
        <w:rPr>
          <w:rFonts w:ascii="Arial" w:hAnsi="Arial" w:cs="Arial"/>
        </w:rPr>
        <w:t>immediately</w:t>
      </w:r>
      <w:r w:rsidR="0000617F">
        <w:rPr>
          <w:rFonts w:ascii="Arial" w:hAnsi="Arial" w:cs="Arial"/>
        </w:rPr>
        <w:t>.</w:t>
      </w:r>
      <w:r w:rsidR="000254D5">
        <w:rPr>
          <w:rFonts w:ascii="Arial" w:hAnsi="Arial" w:cs="Arial"/>
        </w:rPr>
        <w:t xml:space="preserve"> Location Manager</w:t>
      </w:r>
      <w:r w:rsidR="00ED3567">
        <w:rPr>
          <w:rFonts w:ascii="Arial" w:hAnsi="Arial" w:cs="Arial"/>
        </w:rPr>
        <w:t xml:space="preserve"> will forward to Director of Health and Safety immediately upon review</w:t>
      </w:r>
      <w:r w:rsidR="00D61929">
        <w:rPr>
          <w:rFonts w:ascii="Arial" w:hAnsi="Arial" w:cs="Arial"/>
        </w:rPr>
        <w:t>.</w:t>
      </w:r>
    </w:p>
    <w:p w14:paraId="4F682252" w14:textId="77777777" w:rsidR="00AD7798" w:rsidRDefault="00AD7798" w:rsidP="00D807D0">
      <w:pPr>
        <w:rPr>
          <w:rFonts w:ascii="Arial" w:hAnsi="Arial" w:cs="Arial"/>
          <w:b/>
          <w:sz w:val="24"/>
          <w:szCs w:val="24"/>
        </w:rPr>
      </w:pPr>
      <w:bookmarkStart w:id="2" w:name="_Hlk194670228"/>
      <w:bookmarkEnd w:id="1"/>
    </w:p>
    <w:p w14:paraId="314944F7" w14:textId="77777777" w:rsidR="004824D2" w:rsidRDefault="004824D2" w:rsidP="00B14561">
      <w:pPr>
        <w:jc w:val="center"/>
        <w:rPr>
          <w:rFonts w:ascii="Arial" w:hAnsi="Arial" w:cs="Arial"/>
          <w:b/>
          <w:sz w:val="24"/>
          <w:szCs w:val="24"/>
        </w:rPr>
      </w:pPr>
    </w:p>
    <w:p w14:paraId="5B749B81" w14:textId="4AE504F3" w:rsidR="00B14561" w:rsidRPr="004A1ED9" w:rsidRDefault="00B14561" w:rsidP="00B14561">
      <w:pPr>
        <w:jc w:val="center"/>
        <w:rPr>
          <w:rFonts w:ascii="Arial" w:hAnsi="Arial" w:cs="Arial"/>
          <w:b/>
          <w:sz w:val="24"/>
          <w:szCs w:val="24"/>
        </w:rPr>
      </w:pPr>
      <w:r w:rsidRPr="00D807D0">
        <w:rPr>
          <w:rFonts w:ascii="Arial" w:hAnsi="Arial" w:cs="Arial"/>
          <w:b/>
          <w:sz w:val="24"/>
          <w:szCs w:val="24"/>
        </w:rPr>
        <w:t xml:space="preserve">Incident Investigation </w:t>
      </w:r>
      <w:r w:rsidR="001E2124">
        <w:rPr>
          <w:rFonts w:ascii="Arial" w:hAnsi="Arial" w:cs="Arial"/>
          <w:b/>
          <w:sz w:val="24"/>
          <w:szCs w:val="24"/>
        </w:rPr>
        <w:t>Form</w:t>
      </w:r>
      <w:r w:rsidR="00377986" w:rsidRPr="00D807D0">
        <w:rPr>
          <w:rFonts w:ascii="Arial" w:hAnsi="Arial" w:cs="Arial"/>
          <w:b/>
          <w:sz w:val="24"/>
          <w:szCs w:val="24"/>
        </w:rPr>
        <w:t xml:space="preserve"> (See Fo</w:t>
      </w:r>
      <w:r w:rsidR="00377986">
        <w:rPr>
          <w:rFonts w:ascii="Arial" w:hAnsi="Arial" w:cs="Arial"/>
          <w:b/>
          <w:sz w:val="24"/>
          <w:szCs w:val="24"/>
        </w:rPr>
        <w:t>rms Library</w:t>
      </w:r>
      <w:r w:rsidR="00A85B54">
        <w:rPr>
          <w:rFonts w:ascii="Arial" w:hAnsi="Arial" w:cs="Arial"/>
          <w:b/>
          <w:sz w:val="24"/>
          <w:szCs w:val="24"/>
        </w:rPr>
        <w:t>, Appendix B</w:t>
      </w:r>
      <w:r w:rsidR="00377986">
        <w:rPr>
          <w:rFonts w:ascii="Arial" w:hAnsi="Arial" w:cs="Arial"/>
          <w:b/>
          <w:sz w:val="24"/>
          <w:szCs w:val="24"/>
        </w:rPr>
        <w:t>)</w:t>
      </w:r>
    </w:p>
    <w:p w14:paraId="237E8F76" w14:textId="77777777" w:rsidR="00B14561" w:rsidRPr="004A1ED9" w:rsidRDefault="00B14561" w:rsidP="00B14561">
      <w:pPr>
        <w:rPr>
          <w:rFonts w:ascii="Arial" w:hAnsi="Arial" w:cs="Arial"/>
        </w:rPr>
      </w:pPr>
    </w:p>
    <w:p w14:paraId="1A04988E" w14:textId="7D47C28E" w:rsidR="00B14561" w:rsidRDefault="009B314A" w:rsidP="00B14561">
      <w:pPr>
        <w:rPr>
          <w:rFonts w:ascii="Arial" w:hAnsi="Arial" w:cs="Arial"/>
        </w:rPr>
      </w:pPr>
      <w:r w:rsidRPr="004A1ED9">
        <w:rPr>
          <w:rFonts w:ascii="Arial" w:hAnsi="Arial" w:cs="Arial"/>
          <w:b/>
          <w:u w:val="single"/>
        </w:rPr>
        <w:t>Instructions</w:t>
      </w:r>
      <w:r w:rsidRPr="004A1ED9">
        <w:rPr>
          <w:rFonts w:ascii="Arial" w:hAnsi="Arial" w:cs="Arial"/>
          <w:u w:val="single"/>
        </w:rPr>
        <w:t>:</w:t>
      </w:r>
      <w:r>
        <w:rPr>
          <w:rFonts w:ascii="Arial" w:hAnsi="Arial" w:cs="Arial"/>
        </w:rPr>
        <w:t xml:space="preserve"> </w:t>
      </w:r>
      <w:r w:rsidR="003010AE" w:rsidRPr="004A1ED9">
        <w:rPr>
          <w:rFonts w:ascii="Arial" w:hAnsi="Arial" w:cs="Arial"/>
        </w:rPr>
        <w:t>Complete this f</w:t>
      </w:r>
      <w:r w:rsidR="003010AE">
        <w:rPr>
          <w:rFonts w:ascii="Arial" w:hAnsi="Arial" w:cs="Arial"/>
        </w:rPr>
        <w:t>orm as soon as possible after</w:t>
      </w:r>
      <w:r w:rsidR="003010AE" w:rsidRPr="004A1ED9">
        <w:rPr>
          <w:rFonts w:ascii="Arial" w:hAnsi="Arial" w:cs="Arial"/>
        </w:rPr>
        <w:t xml:space="preserve"> any incident that an employee reports</w:t>
      </w:r>
      <w:r w:rsidR="008A5F34" w:rsidRPr="004A1ED9">
        <w:rPr>
          <w:rFonts w:ascii="Arial" w:hAnsi="Arial" w:cs="Arial"/>
        </w:rPr>
        <w:t>,</w:t>
      </w:r>
      <w:r w:rsidR="003010AE" w:rsidRPr="004A1ED9">
        <w:rPr>
          <w:rFonts w:ascii="Arial" w:hAnsi="Arial" w:cs="Arial"/>
        </w:rPr>
        <w:t xml:space="preserve"> or which results in serious injury or illness and to investigate a minor injury or </w:t>
      </w:r>
      <w:r w:rsidR="002E655E">
        <w:rPr>
          <w:rFonts w:ascii="Arial" w:hAnsi="Arial" w:cs="Arial"/>
        </w:rPr>
        <w:t>“</w:t>
      </w:r>
      <w:r w:rsidR="003010AE" w:rsidRPr="004A1ED9">
        <w:rPr>
          <w:rFonts w:ascii="Arial" w:hAnsi="Arial" w:cs="Arial"/>
        </w:rPr>
        <w:t>near miss</w:t>
      </w:r>
      <w:r w:rsidR="002E655E">
        <w:rPr>
          <w:rFonts w:ascii="Arial" w:hAnsi="Arial" w:cs="Arial"/>
        </w:rPr>
        <w:t>”</w:t>
      </w:r>
      <w:r w:rsidR="003010AE" w:rsidRPr="004A1ED9">
        <w:rPr>
          <w:rFonts w:ascii="Arial" w:hAnsi="Arial" w:cs="Arial"/>
        </w:rPr>
        <w:t xml:space="preserve"> that could have resulted in a serious injury or illness</w:t>
      </w:r>
      <w:bookmarkEnd w:id="2"/>
      <w:r w:rsidR="002E655E">
        <w:rPr>
          <w:rFonts w:ascii="Arial" w:hAnsi="Arial" w:cs="Arial"/>
        </w:rPr>
        <w:t>.</w:t>
      </w:r>
    </w:p>
    <w:p w14:paraId="3F56B220" w14:textId="77777777" w:rsidR="00AD7798" w:rsidRDefault="00AD7798" w:rsidP="00B14561">
      <w:pPr>
        <w:rPr>
          <w:rFonts w:ascii="Arial" w:hAnsi="Arial" w:cs="Arial"/>
        </w:rPr>
      </w:pPr>
    </w:p>
    <w:p w14:paraId="7BFC54EE" w14:textId="3204CFAA" w:rsidR="00AD7798" w:rsidRDefault="00AD7798" w:rsidP="00376922">
      <w:pPr>
        <w:rPr>
          <w:rFonts w:ascii="Arial" w:hAnsi="Arial" w:cs="Arial"/>
        </w:rPr>
      </w:pPr>
      <w:r w:rsidRPr="00F62B1F">
        <w:rPr>
          <w:rFonts w:ascii="Arial" w:hAnsi="Arial" w:cs="Arial"/>
          <w:b/>
          <w:bCs/>
        </w:rPr>
        <w:t>When:</w:t>
      </w:r>
      <w:r>
        <w:rPr>
          <w:rFonts w:ascii="Arial" w:hAnsi="Arial" w:cs="Arial"/>
        </w:rPr>
        <w:t xml:space="preserve"> </w:t>
      </w:r>
      <w:r w:rsidR="001F0955">
        <w:rPr>
          <w:rFonts w:ascii="Arial" w:hAnsi="Arial" w:cs="Arial"/>
        </w:rPr>
        <w:t>As soon as possible after the incident</w:t>
      </w:r>
      <w:r w:rsidR="00BA46F0">
        <w:rPr>
          <w:rFonts w:ascii="Arial" w:hAnsi="Arial" w:cs="Arial"/>
        </w:rPr>
        <w:t>.</w:t>
      </w:r>
    </w:p>
    <w:p w14:paraId="1A533077" w14:textId="77777777" w:rsidR="00AD7798" w:rsidRDefault="00AD7798" w:rsidP="00AD7798">
      <w:pPr>
        <w:jc w:val="center"/>
        <w:rPr>
          <w:rFonts w:ascii="Arial" w:hAnsi="Arial" w:cs="Arial"/>
        </w:rPr>
      </w:pPr>
    </w:p>
    <w:p w14:paraId="0476FE68" w14:textId="1D5BA3ED" w:rsidR="00AD7798" w:rsidRDefault="00AD7798" w:rsidP="00376922">
      <w:pPr>
        <w:rPr>
          <w:rFonts w:ascii="Arial" w:hAnsi="Arial" w:cs="Arial"/>
        </w:rPr>
      </w:pPr>
      <w:r w:rsidRPr="00F62B1F">
        <w:rPr>
          <w:rFonts w:ascii="Arial" w:hAnsi="Arial" w:cs="Arial"/>
          <w:b/>
          <w:bCs/>
        </w:rPr>
        <w:t>Who:</w:t>
      </w:r>
      <w:r w:rsidR="00BA46F0">
        <w:rPr>
          <w:rFonts w:ascii="Arial" w:hAnsi="Arial" w:cs="Arial"/>
        </w:rPr>
        <w:t xml:space="preserve"> Location Manager and/or Safety Committee Member</w:t>
      </w:r>
      <w:r w:rsidR="0000617F">
        <w:rPr>
          <w:rFonts w:ascii="Arial" w:hAnsi="Arial" w:cs="Arial"/>
        </w:rPr>
        <w:t>.</w:t>
      </w:r>
    </w:p>
    <w:p w14:paraId="640A7F98" w14:textId="77777777" w:rsidR="00AD7798" w:rsidRDefault="00AD7798" w:rsidP="00AD7798">
      <w:pPr>
        <w:jc w:val="center"/>
        <w:rPr>
          <w:rFonts w:ascii="Arial" w:hAnsi="Arial" w:cs="Arial"/>
        </w:rPr>
      </w:pPr>
    </w:p>
    <w:p w14:paraId="265588C5" w14:textId="45A5B071" w:rsidR="00AD7798" w:rsidRPr="002E655E" w:rsidRDefault="00AD7798" w:rsidP="00B14561">
      <w:pPr>
        <w:rPr>
          <w:rFonts w:ascii="Arial" w:hAnsi="Arial" w:cs="Arial"/>
        </w:rPr>
        <w:sectPr w:rsidR="00AD7798" w:rsidRPr="002E655E" w:rsidSect="00AA23BF">
          <w:endnotePr>
            <w:numFmt w:val="decimal"/>
          </w:endnotePr>
          <w:pgSz w:w="12240" w:h="15840"/>
          <w:pgMar w:top="1080" w:right="1354" w:bottom="1440" w:left="1440" w:header="720" w:footer="720" w:gutter="0"/>
          <w:cols w:space="720"/>
          <w:docGrid w:linePitch="360"/>
        </w:sectPr>
      </w:pPr>
      <w:r w:rsidRPr="00F62B1F">
        <w:rPr>
          <w:rFonts w:ascii="Arial" w:hAnsi="Arial" w:cs="Arial"/>
          <w:b/>
          <w:bCs/>
        </w:rPr>
        <w:t>What:</w:t>
      </w:r>
      <w:r w:rsidR="00633F5B">
        <w:rPr>
          <w:rFonts w:ascii="Arial" w:hAnsi="Arial" w:cs="Arial"/>
        </w:rPr>
        <w:t xml:space="preserve"> </w:t>
      </w:r>
      <w:r w:rsidR="00756305">
        <w:rPr>
          <w:rFonts w:ascii="Arial" w:hAnsi="Arial" w:cs="Arial"/>
        </w:rPr>
        <w:t xml:space="preserve">This Form and </w:t>
      </w:r>
      <w:r w:rsidR="00F62B1F">
        <w:rPr>
          <w:rFonts w:ascii="Arial" w:hAnsi="Arial" w:cs="Arial"/>
        </w:rPr>
        <w:t>Employee’s Incident</w:t>
      </w:r>
      <w:r w:rsidR="00756305">
        <w:rPr>
          <w:rFonts w:ascii="Arial" w:hAnsi="Arial" w:cs="Arial"/>
        </w:rPr>
        <w:t xml:space="preserve"> Report Fo</w:t>
      </w:r>
      <w:r w:rsidR="00376922">
        <w:rPr>
          <w:rFonts w:ascii="Arial" w:hAnsi="Arial" w:cs="Arial"/>
        </w:rPr>
        <w:t xml:space="preserve">rm and sent to </w:t>
      </w:r>
      <w:r w:rsidR="00221A5A">
        <w:rPr>
          <w:rFonts w:ascii="Arial" w:hAnsi="Arial" w:cs="Arial"/>
        </w:rPr>
        <w:t>Director of Heal</w:t>
      </w:r>
      <w:r w:rsidR="00961801">
        <w:rPr>
          <w:rFonts w:ascii="Arial" w:hAnsi="Arial" w:cs="Arial"/>
        </w:rPr>
        <w:t xml:space="preserve">th and Safety and </w:t>
      </w:r>
      <w:r w:rsidR="00376922">
        <w:rPr>
          <w:rFonts w:ascii="Arial" w:hAnsi="Arial" w:cs="Arial"/>
        </w:rPr>
        <w:t>Safety Committee for review.</w:t>
      </w:r>
    </w:p>
    <w:p w14:paraId="067256CE" w14:textId="1134C274" w:rsidR="00891B39" w:rsidRPr="004A1ED9" w:rsidRDefault="00BF0A55" w:rsidP="00891B39">
      <w:pPr>
        <w:pStyle w:val="Heading2"/>
        <w:rPr>
          <w:rFonts w:ascii="Arial" w:hAnsi="Arial" w:cs="Arial"/>
          <w:sz w:val="28"/>
          <w:szCs w:val="28"/>
        </w:rPr>
      </w:pPr>
      <w:r>
        <w:rPr>
          <w:rFonts w:ascii="Arial" w:hAnsi="Arial" w:cs="Arial"/>
          <w:sz w:val="28"/>
          <w:szCs w:val="28"/>
        </w:rPr>
        <w:lastRenderedPageBreak/>
        <w:t>Commitment to Improve</w:t>
      </w:r>
    </w:p>
    <w:p w14:paraId="6B78D1CF" w14:textId="77777777" w:rsidR="00891B39" w:rsidRPr="004A1ED9" w:rsidRDefault="00891B39" w:rsidP="00891B39">
      <w:pPr>
        <w:rPr>
          <w:rFonts w:ascii="Arial" w:hAnsi="Arial" w:cs="Arial"/>
        </w:rPr>
      </w:pPr>
    </w:p>
    <w:p w14:paraId="1515DC27" w14:textId="77777777" w:rsidR="007F43C0" w:rsidRDefault="008027A8" w:rsidP="00891B39">
      <w:pPr>
        <w:pStyle w:val="BodyText2"/>
        <w:spacing w:line="240" w:lineRule="auto"/>
        <w:rPr>
          <w:rFonts w:ascii="Arial" w:hAnsi="Arial" w:cs="Arial"/>
        </w:rPr>
      </w:pPr>
      <w:r w:rsidRPr="004A1ED9">
        <w:rPr>
          <w:rFonts w:ascii="Arial" w:hAnsi="Arial" w:cs="Arial"/>
        </w:rPr>
        <w:t xml:space="preserve">The </w:t>
      </w:r>
      <w:r w:rsidR="00A4322F">
        <w:rPr>
          <w:rFonts w:ascii="Arial" w:hAnsi="Arial" w:cs="Arial"/>
        </w:rPr>
        <w:t>c</w:t>
      </w:r>
      <w:r w:rsidRPr="004A1ED9">
        <w:rPr>
          <w:rFonts w:ascii="Arial" w:hAnsi="Arial" w:cs="Arial"/>
        </w:rPr>
        <w:t>ompany has established a progressive disciplinary program for those acts or practices not considered immediately dangerous to life or health.</w:t>
      </w:r>
      <w:r w:rsidR="00F177AF">
        <w:rPr>
          <w:rFonts w:ascii="Arial" w:hAnsi="Arial" w:cs="Arial"/>
        </w:rPr>
        <w:t xml:space="preserve"> </w:t>
      </w:r>
      <w:r w:rsidRPr="004A1ED9">
        <w:rPr>
          <w:rFonts w:ascii="Arial" w:hAnsi="Arial" w:cs="Arial"/>
        </w:rPr>
        <w:t>Unsafe acts</w:t>
      </w:r>
      <w:r w:rsidR="00891B39" w:rsidRPr="004A1ED9">
        <w:rPr>
          <w:rFonts w:ascii="Arial" w:hAnsi="Arial" w:cs="Arial"/>
        </w:rPr>
        <w:t xml:space="preserve"> will not be tolerated.</w:t>
      </w:r>
      <w:r w:rsidR="00F177AF">
        <w:rPr>
          <w:rFonts w:ascii="Arial" w:hAnsi="Arial" w:cs="Arial"/>
        </w:rPr>
        <w:t xml:space="preserve"> </w:t>
      </w:r>
      <w:r w:rsidR="00891B39" w:rsidRPr="004A1ED9">
        <w:rPr>
          <w:rFonts w:ascii="Arial" w:hAnsi="Arial" w:cs="Arial"/>
        </w:rPr>
        <w:t xml:space="preserve"> Each </w:t>
      </w:r>
      <w:r w:rsidRPr="004A1ED9">
        <w:rPr>
          <w:rFonts w:ascii="Arial" w:hAnsi="Arial" w:cs="Arial"/>
        </w:rPr>
        <w:t>employee</w:t>
      </w:r>
      <w:r w:rsidR="00891B39" w:rsidRPr="004A1ED9">
        <w:rPr>
          <w:rFonts w:ascii="Arial" w:hAnsi="Arial" w:cs="Arial"/>
        </w:rPr>
        <w:t xml:space="preserve"> has an individual responsibility to work safely</w:t>
      </w:r>
      <w:r w:rsidRPr="004A1ED9">
        <w:rPr>
          <w:rFonts w:ascii="Arial" w:hAnsi="Arial" w:cs="Arial"/>
        </w:rPr>
        <w:t>. We have</w:t>
      </w:r>
      <w:r w:rsidR="00891B39" w:rsidRPr="004A1ED9">
        <w:rPr>
          <w:rFonts w:ascii="Arial" w:hAnsi="Arial" w:cs="Arial"/>
        </w:rPr>
        <w:t xml:space="preserve"> established a progressive disciplinary program for those acts or practices not considered </w:t>
      </w:r>
      <w:r w:rsidRPr="004A1ED9">
        <w:rPr>
          <w:rFonts w:ascii="Arial" w:hAnsi="Arial" w:cs="Arial"/>
        </w:rPr>
        <w:t>immediately dangerous to life or health.</w:t>
      </w:r>
    </w:p>
    <w:p w14:paraId="02AB71A7" w14:textId="77777777" w:rsidR="008027A8" w:rsidRPr="004A1ED9" w:rsidRDefault="008027A8" w:rsidP="008027A8">
      <w:pPr>
        <w:autoSpaceDE w:val="0"/>
        <w:autoSpaceDN w:val="0"/>
        <w:adjustRightInd w:val="0"/>
        <w:rPr>
          <w:rFonts w:ascii="Arial" w:hAnsi="Arial" w:cs="Arial"/>
        </w:rPr>
      </w:pPr>
    </w:p>
    <w:tbl>
      <w:tblPr>
        <w:tblW w:w="0" w:type="auto"/>
        <w:tblInd w:w="108" w:type="dxa"/>
        <w:tblLook w:val="04A0" w:firstRow="1" w:lastRow="0" w:firstColumn="1" w:lastColumn="0" w:noHBand="0" w:noVBand="1"/>
      </w:tblPr>
      <w:tblGrid>
        <w:gridCol w:w="2087"/>
        <w:gridCol w:w="7467"/>
      </w:tblGrid>
      <w:tr w:rsidR="008027A8" w:rsidRPr="007144F1" w14:paraId="2A258099" w14:textId="77777777" w:rsidTr="007C0CD8">
        <w:tc>
          <w:tcPr>
            <w:tcW w:w="2087" w:type="dxa"/>
          </w:tcPr>
          <w:p w14:paraId="0633D0F7" w14:textId="77777777" w:rsidR="008027A8" w:rsidRPr="007144F1" w:rsidRDefault="008027A8" w:rsidP="007C0CD8">
            <w:pPr>
              <w:autoSpaceDE w:val="0"/>
              <w:autoSpaceDN w:val="0"/>
              <w:adjustRightInd w:val="0"/>
              <w:rPr>
                <w:rFonts w:ascii="Arial" w:hAnsi="Arial" w:cs="Arial"/>
                <w:sz w:val="22"/>
                <w:szCs w:val="22"/>
              </w:rPr>
            </w:pPr>
            <w:r w:rsidRPr="007144F1">
              <w:rPr>
                <w:rFonts w:ascii="Arial" w:hAnsi="Arial" w:cs="Arial"/>
                <w:b/>
                <w:bCs/>
              </w:rPr>
              <w:t>First Instance</w:t>
            </w:r>
          </w:p>
        </w:tc>
        <w:tc>
          <w:tcPr>
            <w:tcW w:w="7467" w:type="dxa"/>
          </w:tcPr>
          <w:p w14:paraId="0CE4372D" w14:textId="702887C4" w:rsidR="008027A8" w:rsidRPr="007144F1" w:rsidRDefault="008027A8" w:rsidP="00A4322F">
            <w:pPr>
              <w:autoSpaceDE w:val="0"/>
              <w:autoSpaceDN w:val="0"/>
              <w:adjustRightInd w:val="0"/>
              <w:rPr>
                <w:rFonts w:ascii="Arial" w:hAnsi="Arial" w:cs="Arial"/>
                <w:sz w:val="22"/>
                <w:szCs w:val="22"/>
              </w:rPr>
            </w:pPr>
            <w:r w:rsidRPr="007144F1">
              <w:rPr>
                <w:rFonts w:ascii="Arial" w:hAnsi="Arial" w:cs="Arial"/>
              </w:rPr>
              <w:t xml:space="preserve">Warning, notation in </w:t>
            </w:r>
            <w:r w:rsidR="0068627C" w:rsidRPr="007144F1">
              <w:rPr>
                <w:rFonts w:ascii="Arial" w:hAnsi="Arial" w:cs="Arial"/>
              </w:rPr>
              <w:t>the employee</w:t>
            </w:r>
            <w:r w:rsidRPr="007144F1">
              <w:rPr>
                <w:rFonts w:ascii="Arial" w:hAnsi="Arial" w:cs="Arial"/>
              </w:rPr>
              <w:t xml:space="preserve"> file and instruction on proper actions.</w:t>
            </w:r>
          </w:p>
        </w:tc>
      </w:tr>
      <w:tr w:rsidR="008027A8" w:rsidRPr="007144F1" w14:paraId="121FBB37" w14:textId="77777777" w:rsidTr="007C0CD8">
        <w:tc>
          <w:tcPr>
            <w:tcW w:w="2087" w:type="dxa"/>
          </w:tcPr>
          <w:p w14:paraId="7BC32E32" w14:textId="77777777" w:rsidR="008027A8" w:rsidRPr="007144F1" w:rsidRDefault="008027A8" w:rsidP="007C0CD8">
            <w:pPr>
              <w:autoSpaceDE w:val="0"/>
              <w:autoSpaceDN w:val="0"/>
              <w:adjustRightInd w:val="0"/>
              <w:rPr>
                <w:rFonts w:ascii="Arial" w:hAnsi="Arial" w:cs="Arial"/>
                <w:sz w:val="22"/>
                <w:szCs w:val="22"/>
              </w:rPr>
            </w:pPr>
            <w:r w:rsidRPr="007144F1">
              <w:rPr>
                <w:rFonts w:ascii="Arial" w:hAnsi="Arial" w:cs="Arial"/>
                <w:b/>
                <w:bCs/>
              </w:rPr>
              <w:t>Second Instance</w:t>
            </w:r>
          </w:p>
        </w:tc>
        <w:tc>
          <w:tcPr>
            <w:tcW w:w="7467" w:type="dxa"/>
          </w:tcPr>
          <w:p w14:paraId="09D02B74" w14:textId="77777777" w:rsidR="008027A8" w:rsidRPr="007144F1" w:rsidRDefault="008027A8" w:rsidP="007C0CD8">
            <w:pPr>
              <w:autoSpaceDE w:val="0"/>
              <w:autoSpaceDN w:val="0"/>
              <w:adjustRightInd w:val="0"/>
              <w:rPr>
                <w:rFonts w:ascii="Arial" w:hAnsi="Arial" w:cs="Arial"/>
                <w:sz w:val="22"/>
                <w:szCs w:val="22"/>
              </w:rPr>
            </w:pPr>
            <w:r w:rsidRPr="007144F1">
              <w:rPr>
                <w:rFonts w:ascii="Arial" w:hAnsi="Arial" w:cs="Arial"/>
              </w:rPr>
              <w:t>Written reprimand and instruction on proper actions.</w:t>
            </w:r>
          </w:p>
        </w:tc>
      </w:tr>
      <w:tr w:rsidR="008027A8" w:rsidRPr="007144F1" w14:paraId="5E5CC487" w14:textId="77777777" w:rsidTr="007C0CD8">
        <w:tc>
          <w:tcPr>
            <w:tcW w:w="2087" w:type="dxa"/>
          </w:tcPr>
          <w:p w14:paraId="665DD7B0" w14:textId="77777777" w:rsidR="008027A8" w:rsidRPr="007144F1" w:rsidRDefault="008027A8" w:rsidP="007C0CD8">
            <w:pPr>
              <w:autoSpaceDE w:val="0"/>
              <w:autoSpaceDN w:val="0"/>
              <w:adjustRightInd w:val="0"/>
              <w:rPr>
                <w:rFonts w:ascii="Arial" w:hAnsi="Arial" w:cs="Arial"/>
                <w:sz w:val="22"/>
                <w:szCs w:val="22"/>
              </w:rPr>
            </w:pPr>
            <w:r w:rsidRPr="007144F1">
              <w:rPr>
                <w:rFonts w:ascii="Arial" w:hAnsi="Arial" w:cs="Arial"/>
                <w:b/>
                <w:bCs/>
              </w:rPr>
              <w:t>Third Instance</w:t>
            </w:r>
          </w:p>
        </w:tc>
        <w:tc>
          <w:tcPr>
            <w:tcW w:w="7467" w:type="dxa"/>
          </w:tcPr>
          <w:p w14:paraId="3928694F" w14:textId="77777777" w:rsidR="008027A8" w:rsidRPr="007144F1" w:rsidRDefault="008027A8" w:rsidP="007C0CD8">
            <w:pPr>
              <w:autoSpaceDE w:val="0"/>
              <w:autoSpaceDN w:val="0"/>
              <w:adjustRightInd w:val="0"/>
              <w:rPr>
                <w:rFonts w:ascii="Arial" w:hAnsi="Arial" w:cs="Arial"/>
                <w:sz w:val="22"/>
                <w:szCs w:val="22"/>
              </w:rPr>
            </w:pPr>
            <w:r w:rsidRPr="007144F1">
              <w:rPr>
                <w:rFonts w:ascii="Arial" w:hAnsi="Arial" w:cs="Arial"/>
              </w:rPr>
              <w:t>One</w:t>
            </w:r>
            <w:r w:rsidR="00A4322F" w:rsidRPr="007144F1">
              <w:rPr>
                <w:rFonts w:ascii="Arial" w:hAnsi="Arial" w:cs="Arial"/>
              </w:rPr>
              <w:t>- to five-</w:t>
            </w:r>
            <w:r w:rsidRPr="007144F1">
              <w:rPr>
                <w:rFonts w:ascii="Arial" w:hAnsi="Arial" w:cs="Arial"/>
              </w:rPr>
              <w:t>day suspension, written reprimand, and instruction on proper actions.</w:t>
            </w:r>
          </w:p>
        </w:tc>
      </w:tr>
      <w:tr w:rsidR="008027A8" w:rsidRPr="007144F1" w14:paraId="40E41945" w14:textId="77777777" w:rsidTr="007C0CD8">
        <w:tc>
          <w:tcPr>
            <w:tcW w:w="2087" w:type="dxa"/>
          </w:tcPr>
          <w:p w14:paraId="27EC5E2A" w14:textId="77777777" w:rsidR="008027A8" w:rsidRPr="007144F1" w:rsidRDefault="008027A8" w:rsidP="007C0CD8">
            <w:pPr>
              <w:autoSpaceDE w:val="0"/>
              <w:autoSpaceDN w:val="0"/>
              <w:adjustRightInd w:val="0"/>
              <w:rPr>
                <w:rFonts w:ascii="Arial" w:hAnsi="Arial" w:cs="Arial"/>
                <w:sz w:val="22"/>
                <w:szCs w:val="22"/>
              </w:rPr>
            </w:pPr>
            <w:r w:rsidRPr="007144F1">
              <w:rPr>
                <w:rFonts w:ascii="Arial" w:hAnsi="Arial" w:cs="Arial"/>
                <w:b/>
                <w:bCs/>
              </w:rPr>
              <w:t>Fourth Instance</w:t>
            </w:r>
          </w:p>
        </w:tc>
        <w:tc>
          <w:tcPr>
            <w:tcW w:w="7467" w:type="dxa"/>
          </w:tcPr>
          <w:p w14:paraId="31E5330C" w14:textId="77777777" w:rsidR="008027A8" w:rsidRPr="007144F1" w:rsidRDefault="008027A8" w:rsidP="007C0CD8">
            <w:pPr>
              <w:autoSpaceDE w:val="0"/>
              <w:autoSpaceDN w:val="0"/>
              <w:adjustRightInd w:val="0"/>
              <w:rPr>
                <w:rFonts w:ascii="Arial" w:hAnsi="Arial" w:cs="Arial"/>
                <w:sz w:val="22"/>
                <w:szCs w:val="22"/>
              </w:rPr>
            </w:pPr>
            <w:r w:rsidRPr="007144F1">
              <w:rPr>
                <w:rFonts w:ascii="Arial" w:hAnsi="Arial" w:cs="Arial"/>
              </w:rPr>
              <w:t>Termination of employment.</w:t>
            </w:r>
          </w:p>
        </w:tc>
      </w:tr>
    </w:tbl>
    <w:p w14:paraId="09AA319A" w14:textId="77777777" w:rsidR="008027A8" w:rsidRPr="007144F1" w:rsidRDefault="008027A8" w:rsidP="008027A8">
      <w:pPr>
        <w:autoSpaceDE w:val="0"/>
        <w:autoSpaceDN w:val="0"/>
        <w:adjustRightInd w:val="0"/>
        <w:rPr>
          <w:rFonts w:ascii="Arial" w:hAnsi="Arial" w:cs="Arial"/>
        </w:rPr>
      </w:pPr>
    </w:p>
    <w:p w14:paraId="691213CE" w14:textId="106D6BF7" w:rsidR="008027A8" w:rsidRPr="004A1ED9" w:rsidRDefault="008027A8" w:rsidP="008027A8">
      <w:pPr>
        <w:autoSpaceDE w:val="0"/>
        <w:autoSpaceDN w:val="0"/>
        <w:adjustRightInd w:val="0"/>
        <w:rPr>
          <w:rFonts w:ascii="Arial" w:hAnsi="Arial" w:cs="Arial"/>
        </w:rPr>
      </w:pPr>
      <w:r w:rsidRPr="004A1ED9">
        <w:rPr>
          <w:rFonts w:ascii="Arial" w:hAnsi="Arial" w:cs="Arial"/>
        </w:rPr>
        <w:t xml:space="preserve">An employee may be subject </w:t>
      </w:r>
      <w:r w:rsidR="009563D7">
        <w:rPr>
          <w:rFonts w:ascii="Arial" w:hAnsi="Arial" w:cs="Arial"/>
        </w:rPr>
        <w:t xml:space="preserve">up to and including </w:t>
      </w:r>
      <w:r w:rsidRPr="004A1ED9">
        <w:rPr>
          <w:rFonts w:ascii="Arial" w:hAnsi="Arial" w:cs="Arial"/>
        </w:rPr>
        <w:t>immediate termination when a safety or health violation places the employee or co-workers at risk of permanent disability or death. These include but are not limited to:</w:t>
      </w:r>
    </w:p>
    <w:p w14:paraId="758EC67C" w14:textId="77777777" w:rsidR="008027A8" w:rsidRPr="004A1ED9" w:rsidRDefault="008027A8" w:rsidP="00891B39">
      <w:pPr>
        <w:pStyle w:val="BodyText2"/>
        <w:spacing w:line="240" w:lineRule="auto"/>
        <w:rPr>
          <w:rFonts w:ascii="Arial" w:hAnsi="Arial" w:cs="Arial"/>
        </w:rPr>
      </w:pPr>
    </w:p>
    <w:p w14:paraId="01617E88" w14:textId="77777777" w:rsidR="008027A8" w:rsidRPr="004A1ED9" w:rsidRDefault="008027A8" w:rsidP="00FE3B14">
      <w:pPr>
        <w:pStyle w:val="BodyText2"/>
        <w:numPr>
          <w:ilvl w:val="1"/>
          <w:numId w:val="78"/>
        </w:numPr>
        <w:tabs>
          <w:tab w:val="clear" w:pos="1440"/>
        </w:tabs>
        <w:spacing w:after="0" w:line="240" w:lineRule="auto"/>
        <w:ind w:left="732"/>
        <w:rPr>
          <w:rFonts w:ascii="Arial" w:hAnsi="Arial" w:cs="Arial"/>
        </w:rPr>
      </w:pPr>
      <w:r w:rsidRPr="004A1ED9">
        <w:rPr>
          <w:rFonts w:ascii="Arial" w:hAnsi="Arial" w:cs="Arial"/>
        </w:rPr>
        <w:t>Failure to follow fall protection requirements.</w:t>
      </w:r>
    </w:p>
    <w:p w14:paraId="143FE813" w14:textId="77777777" w:rsidR="008027A8" w:rsidRPr="004A1ED9" w:rsidRDefault="008027A8" w:rsidP="00FE3B14">
      <w:pPr>
        <w:pStyle w:val="BodyText2"/>
        <w:numPr>
          <w:ilvl w:val="1"/>
          <w:numId w:val="78"/>
        </w:numPr>
        <w:tabs>
          <w:tab w:val="clear" w:pos="1440"/>
        </w:tabs>
        <w:spacing w:after="0" w:line="240" w:lineRule="auto"/>
        <w:ind w:left="732"/>
        <w:rPr>
          <w:rFonts w:ascii="Arial" w:hAnsi="Arial" w:cs="Arial"/>
        </w:rPr>
      </w:pPr>
      <w:r w:rsidRPr="004A1ED9">
        <w:rPr>
          <w:rFonts w:ascii="Arial" w:hAnsi="Arial" w:cs="Arial"/>
        </w:rPr>
        <w:t>Failure to wear required respiratory protection.</w:t>
      </w:r>
    </w:p>
    <w:p w14:paraId="72B6CB03" w14:textId="5FCEC594" w:rsidR="008027A8" w:rsidRPr="004A1ED9" w:rsidRDefault="008027A8" w:rsidP="00FE3B14">
      <w:pPr>
        <w:pStyle w:val="BodyText2"/>
        <w:numPr>
          <w:ilvl w:val="1"/>
          <w:numId w:val="78"/>
        </w:numPr>
        <w:tabs>
          <w:tab w:val="clear" w:pos="1440"/>
        </w:tabs>
        <w:spacing w:after="0" w:line="240" w:lineRule="auto"/>
        <w:ind w:left="732"/>
        <w:rPr>
          <w:rFonts w:ascii="Arial" w:hAnsi="Arial" w:cs="Arial"/>
        </w:rPr>
      </w:pPr>
      <w:r w:rsidRPr="004A1ED9">
        <w:rPr>
          <w:rFonts w:ascii="Arial" w:hAnsi="Arial" w:cs="Arial"/>
        </w:rPr>
        <w:t xml:space="preserve">Failure to follow the </w:t>
      </w:r>
      <w:r w:rsidR="009563D7">
        <w:rPr>
          <w:rFonts w:ascii="Arial" w:hAnsi="Arial" w:cs="Arial"/>
        </w:rPr>
        <w:t>alcohol and drug use</w:t>
      </w:r>
      <w:r w:rsidR="00A4322F" w:rsidRPr="004A1ED9">
        <w:rPr>
          <w:rFonts w:ascii="Arial" w:hAnsi="Arial" w:cs="Arial"/>
        </w:rPr>
        <w:t xml:space="preserve"> policy</w:t>
      </w:r>
      <w:r w:rsidRPr="004A1ED9">
        <w:rPr>
          <w:rFonts w:ascii="Arial" w:hAnsi="Arial" w:cs="Arial"/>
        </w:rPr>
        <w:t>.</w:t>
      </w:r>
    </w:p>
    <w:p w14:paraId="69971A93" w14:textId="317B9599" w:rsidR="008027A8" w:rsidRPr="004A1ED9" w:rsidRDefault="008027A8" w:rsidP="00FE3B14">
      <w:pPr>
        <w:pStyle w:val="BodyText2"/>
        <w:numPr>
          <w:ilvl w:val="1"/>
          <w:numId w:val="78"/>
        </w:numPr>
        <w:tabs>
          <w:tab w:val="clear" w:pos="1440"/>
        </w:tabs>
        <w:spacing w:after="0" w:line="240" w:lineRule="auto"/>
        <w:ind w:left="732"/>
        <w:rPr>
          <w:rFonts w:ascii="Arial" w:hAnsi="Arial" w:cs="Arial"/>
        </w:rPr>
      </w:pPr>
      <w:r w:rsidRPr="004A1ED9">
        <w:rPr>
          <w:rFonts w:ascii="Arial" w:hAnsi="Arial" w:cs="Arial"/>
        </w:rPr>
        <w:t xml:space="preserve">Failure to wear a protective vest when working on or near a </w:t>
      </w:r>
      <w:r w:rsidR="009563D7">
        <w:rPr>
          <w:rFonts w:ascii="Arial" w:hAnsi="Arial" w:cs="Arial"/>
        </w:rPr>
        <w:t>roadway</w:t>
      </w:r>
      <w:r w:rsidRPr="004A1ED9">
        <w:rPr>
          <w:rFonts w:ascii="Arial" w:hAnsi="Arial" w:cs="Arial"/>
        </w:rPr>
        <w:t>.</w:t>
      </w:r>
    </w:p>
    <w:p w14:paraId="64E371F6" w14:textId="77777777" w:rsidR="008027A8" w:rsidRPr="004A1ED9" w:rsidRDefault="008027A8" w:rsidP="00FE3B14">
      <w:pPr>
        <w:pStyle w:val="BodyText2"/>
        <w:numPr>
          <w:ilvl w:val="1"/>
          <w:numId w:val="78"/>
        </w:numPr>
        <w:tabs>
          <w:tab w:val="clear" w:pos="1440"/>
          <w:tab w:val="num" w:pos="1080"/>
        </w:tabs>
        <w:spacing w:after="0" w:line="240" w:lineRule="auto"/>
        <w:ind w:left="732"/>
        <w:rPr>
          <w:rFonts w:ascii="Arial" w:hAnsi="Arial" w:cs="Arial"/>
        </w:rPr>
      </w:pPr>
      <w:r w:rsidRPr="004A1ED9">
        <w:rPr>
          <w:rFonts w:ascii="Arial" w:hAnsi="Arial" w:cs="Arial"/>
        </w:rPr>
        <w:t>Possession of firearms, explosives or dangerous weapons.</w:t>
      </w:r>
    </w:p>
    <w:p w14:paraId="0497CE2D" w14:textId="77777777" w:rsidR="008027A8" w:rsidRPr="004A1ED9" w:rsidRDefault="008027A8" w:rsidP="00FE3B14">
      <w:pPr>
        <w:pStyle w:val="BodyText2"/>
        <w:numPr>
          <w:ilvl w:val="1"/>
          <w:numId w:val="78"/>
        </w:numPr>
        <w:tabs>
          <w:tab w:val="clear" w:pos="1440"/>
          <w:tab w:val="num" w:pos="1080"/>
        </w:tabs>
        <w:spacing w:after="0" w:line="240" w:lineRule="auto"/>
        <w:ind w:left="732"/>
        <w:rPr>
          <w:rFonts w:ascii="Arial" w:hAnsi="Arial" w:cs="Arial"/>
        </w:rPr>
      </w:pPr>
      <w:r w:rsidRPr="004A1ED9">
        <w:rPr>
          <w:rFonts w:ascii="Arial" w:hAnsi="Arial" w:cs="Arial"/>
        </w:rPr>
        <w:t>Violation of project security rules or procedures.</w:t>
      </w:r>
    </w:p>
    <w:p w14:paraId="4ECD45BA" w14:textId="77777777" w:rsidR="008027A8" w:rsidRPr="004A1ED9" w:rsidRDefault="008027A8" w:rsidP="00FE3B14">
      <w:pPr>
        <w:pStyle w:val="BodyText2"/>
        <w:numPr>
          <w:ilvl w:val="1"/>
          <w:numId w:val="78"/>
        </w:numPr>
        <w:tabs>
          <w:tab w:val="clear" w:pos="1440"/>
        </w:tabs>
        <w:spacing w:after="0" w:line="240" w:lineRule="auto"/>
        <w:ind w:left="732"/>
        <w:rPr>
          <w:rFonts w:ascii="Arial" w:hAnsi="Arial" w:cs="Arial"/>
        </w:rPr>
      </w:pPr>
      <w:r w:rsidRPr="004A1ED9">
        <w:rPr>
          <w:rFonts w:ascii="Arial" w:hAnsi="Arial" w:cs="Arial"/>
        </w:rPr>
        <w:t>Fighting, horseplay, practical joking or gambling.</w:t>
      </w:r>
    </w:p>
    <w:p w14:paraId="33F8BEF2" w14:textId="77777777" w:rsidR="008027A8" w:rsidRPr="004A1ED9" w:rsidRDefault="008027A8" w:rsidP="00FE3B14">
      <w:pPr>
        <w:pStyle w:val="BodyText2"/>
        <w:numPr>
          <w:ilvl w:val="1"/>
          <w:numId w:val="78"/>
        </w:numPr>
        <w:tabs>
          <w:tab w:val="clear" w:pos="1440"/>
        </w:tabs>
        <w:spacing w:after="0" w:line="240" w:lineRule="auto"/>
        <w:ind w:left="732"/>
        <w:rPr>
          <w:rFonts w:ascii="Arial" w:hAnsi="Arial" w:cs="Arial"/>
        </w:rPr>
      </w:pPr>
      <w:r w:rsidRPr="004A1ED9">
        <w:rPr>
          <w:rFonts w:ascii="Arial" w:hAnsi="Arial" w:cs="Arial"/>
        </w:rPr>
        <w:t>Entering a confined space without following procedures.</w:t>
      </w:r>
    </w:p>
    <w:p w14:paraId="68C2239A" w14:textId="77777777" w:rsidR="008027A8" w:rsidRPr="004A1ED9" w:rsidRDefault="008027A8" w:rsidP="00FE3B14">
      <w:pPr>
        <w:pStyle w:val="BodyText2"/>
        <w:numPr>
          <w:ilvl w:val="1"/>
          <w:numId w:val="78"/>
        </w:numPr>
        <w:tabs>
          <w:tab w:val="clear" w:pos="1440"/>
        </w:tabs>
        <w:spacing w:after="0" w:line="240" w:lineRule="auto"/>
        <w:ind w:left="732"/>
        <w:rPr>
          <w:rFonts w:ascii="Arial" w:hAnsi="Arial" w:cs="Arial"/>
        </w:rPr>
      </w:pPr>
      <w:r w:rsidRPr="004A1ED9">
        <w:rPr>
          <w:rFonts w:ascii="Arial" w:hAnsi="Arial" w:cs="Arial"/>
        </w:rPr>
        <w:t>Unsafe or reckless operation of motorized vehicles or equipment.</w:t>
      </w:r>
    </w:p>
    <w:p w14:paraId="7ADCB50A" w14:textId="77777777" w:rsidR="008027A8" w:rsidRPr="004A1ED9" w:rsidRDefault="00A4322F" w:rsidP="00FE3B14">
      <w:pPr>
        <w:pStyle w:val="BodyText2"/>
        <w:numPr>
          <w:ilvl w:val="1"/>
          <w:numId w:val="78"/>
        </w:numPr>
        <w:tabs>
          <w:tab w:val="clear" w:pos="1440"/>
        </w:tabs>
        <w:spacing w:after="0" w:line="240" w:lineRule="auto"/>
        <w:ind w:left="732"/>
        <w:rPr>
          <w:rFonts w:ascii="Arial" w:hAnsi="Arial" w:cs="Arial"/>
        </w:rPr>
      </w:pPr>
      <w:r>
        <w:rPr>
          <w:rFonts w:ascii="Arial" w:hAnsi="Arial" w:cs="Arial"/>
        </w:rPr>
        <w:t>Failure to follow lock</w:t>
      </w:r>
      <w:r w:rsidR="008027A8" w:rsidRPr="004A1ED9">
        <w:rPr>
          <w:rFonts w:ascii="Arial" w:hAnsi="Arial" w:cs="Arial"/>
        </w:rPr>
        <w:t>out/tagout procedures.</w:t>
      </w:r>
    </w:p>
    <w:p w14:paraId="001A48A2" w14:textId="77777777" w:rsidR="008027A8" w:rsidRDefault="008027A8" w:rsidP="00FE3B14">
      <w:pPr>
        <w:pStyle w:val="BodyText2"/>
        <w:numPr>
          <w:ilvl w:val="1"/>
          <w:numId w:val="78"/>
        </w:numPr>
        <w:tabs>
          <w:tab w:val="clear" w:pos="1440"/>
        </w:tabs>
        <w:spacing w:after="0" w:line="240" w:lineRule="auto"/>
        <w:ind w:left="732"/>
        <w:rPr>
          <w:rFonts w:ascii="Arial" w:hAnsi="Arial" w:cs="Arial"/>
        </w:rPr>
      </w:pPr>
      <w:r w:rsidRPr="004A1ED9">
        <w:rPr>
          <w:rFonts w:ascii="Arial" w:hAnsi="Arial" w:cs="Arial"/>
        </w:rPr>
        <w:t>Failure to follow hot work permit procedures.</w:t>
      </w:r>
    </w:p>
    <w:p w14:paraId="6A45E190" w14:textId="57BD69B3" w:rsidR="00D51BF3" w:rsidRPr="004A1ED9" w:rsidRDefault="00D51BF3" w:rsidP="00FE3B14">
      <w:pPr>
        <w:pStyle w:val="BodyText2"/>
        <w:numPr>
          <w:ilvl w:val="1"/>
          <w:numId w:val="78"/>
        </w:numPr>
        <w:tabs>
          <w:tab w:val="clear" w:pos="1440"/>
        </w:tabs>
        <w:spacing w:after="0" w:line="240" w:lineRule="auto"/>
        <w:ind w:left="732"/>
        <w:rPr>
          <w:rFonts w:ascii="Arial" w:hAnsi="Arial" w:cs="Arial"/>
        </w:rPr>
      </w:pPr>
      <w:r>
        <w:rPr>
          <w:rFonts w:ascii="Arial" w:hAnsi="Arial" w:cs="Arial"/>
        </w:rPr>
        <w:t>Use of any equipment without having been properly trained.</w:t>
      </w:r>
    </w:p>
    <w:p w14:paraId="0B61160B" w14:textId="77777777" w:rsidR="00B14561" w:rsidRDefault="00B14561" w:rsidP="00B14561">
      <w:pPr>
        <w:autoSpaceDE w:val="0"/>
        <w:autoSpaceDN w:val="0"/>
        <w:adjustRightInd w:val="0"/>
        <w:rPr>
          <w:rFonts w:ascii="Arial" w:hAnsi="Arial" w:cs="Arial"/>
        </w:rPr>
      </w:pPr>
    </w:p>
    <w:p w14:paraId="2B3380FB" w14:textId="77777777" w:rsidR="005329FD" w:rsidRPr="004A1ED9" w:rsidRDefault="005329FD" w:rsidP="00B14561">
      <w:pPr>
        <w:autoSpaceDE w:val="0"/>
        <w:autoSpaceDN w:val="0"/>
        <w:adjustRightInd w:val="0"/>
        <w:rPr>
          <w:rFonts w:ascii="Arial" w:hAnsi="Arial" w:cs="Arial"/>
        </w:rPr>
      </w:pPr>
    </w:p>
    <w:p w14:paraId="2189C8BD" w14:textId="77777777" w:rsidR="00841D86" w:rsidRDefault="00841D86">
      <w:pPr>
        <w:rPr>
          <w:rFonts w:ascii="Arial" w:hAnsi="Arial" w:cs="Arial"/>
          <w:b/>
          <w:bCs/>
          <w:sz w:val="28"/>
          <w:szCs w:val="28"/>
        </w:rPr>
      </w:pPr>
      <w:r>
        <w:rPr>
          <w:rFonts w:ascii="Arial" w:hAnsi="Arial" w:cs="Arial"/>
          <w:b/>
          <w:bCs/>
          <w:sz w:val="28"/>
          <w:szCs w:val="28"/>
        </w:rPr>
        <w:br w:type="page"/>
      </w:r>
    </w:p>
    <w:p w14:paraId="4EF01370" w14:textId="6D1D8BD1" w:rsidR="00B14561" w:rsidRPr="004A1ED9" w:rsidRDefault="00B14561" w:rsidP="00B14561">
      <w:pPr>
        <w:autoSpaceDE w:val="0"/>
        <w:autoSpaceDN w:val="0"/>
        <w:adjustRightInd w:val="0"/>
        <w:jc w:val="center"/>
        <w:rPr>
          <w:rFonts w:ascii="Arial" w:hAnsi="Arial" w:cs="Arial"/>
          <w:b/>
          <w:bCs/>
          <w:sz w:val="28"/>
          <w:szCs w:val="28"/>
        </w:rPr>
      </w:pPr>
      <w:r w:rsidRPr="004A1ED9">
        <w:rPr>
          <w:rFonts w:ascii="Arial" w:hAnsi="Arial" w:cs="Arial"/>
          <w:b/>
          <w:bCs/>
          <w:sz w:val="28"/>
          <w:szCs w:val="28"/>
        </w:rPr>
        <w:lastRenderedPageBreak/>
        <w:t>Alcohol and Drug Use Policy</w:t>
      </w:r>
    </w:p>
    <w:p w14:paraId="32A9CAB1" w14:textId="77777777" w:rsidR="00B61F5C" w:rsidRDefault="00B61F5C" w:rsidP="00B14561">
      <w:pPr>
        <w:autoSpaceDE w:val="0"/>
        <w:autoSpaceDN w:val="0"/>
        <w:adjustRightInd w:val="0"/>
        <w:rPr>
          <w:rFonts w:ascii="Arial" w:hAnsi="Arial" w:cs="Arial"/>
          <w:b/>
          <w:bCs/>
          <w:sz w:val="32"/>
          <w:szCs w:val="32"/>
        </w:rPr>
      </w:pPr>
    </w:p>
    <w:p w14:paraId="4C94E671" w14:textId="77777777" w:rsidR="004E0872" w:rsidRPr="004E0872" w:rsidRDefault="004E0872" w:rsidP="004E0872">
      <w:pPr>
        <w:widowControl w:val="0"/>
        <w:autoSpaceDE w:val="0"/>
        <w:autoSpaceDN w:val="0"/>
        <w:spacing w:before="117"/>
        <w:ind w:left="590" w:right="354"/>
        <w:jc w:val="both"/>
        <w:rPr>
          <w:rFonts w:ascii="Arial" w:eastAsia="Verdana" w:hAnsi="Arial" w:cs="Arial"/>
        </w:rPr>
      </w:pPr>
      <w:r w:rsidRPr="004E0872">
        <w:rPr>
          <w:rFonts w:ascii="Arial" w:eastAsia="Verdana" w:hAnsi="Arial" w:cs="Arial"/>
        </w:rPr>
        <w:t xml:space="preserve">There’s no way we can safely and effectively provide our services under the influence of anything. So, </w:t>
      </w:r>
      <w:r w:rsidRPr="004E0872">
        <w:rPr>
          <w:rFonts w:ascii="Arial" w:eastAsia="Verdana" w:hAnsi="Arial" w:cs="Arial"/>
          <w:u w:val="single"/>
        </w:rPr>
        <w:t>we’re not going to tolerate drug or alcohol use or abuse at work</w:t>
      </w:r>
      <w:r w:rsidRPr="004E0872">
        <w:rPr>
          <w:rFonts w:ascii="Arial" w:eastAsia="Verdana" w:hAnsi="Arial" w:cs="Arial"/>
        </w:rPr>
        <w:t>. Pay close attention to the following drug-free workplace rules; they are very important!</w:t>
      </w:r>
    </w:p>
    <w:p w14:paraId="07596AD3" w14:textId="77777777" w:rsidR="004E0872" w:rsidRPr="004E0872" w:rsidRDefault="004E0872" w:rsidP="004E0872">
      <w:pPr>
        <w:widowControl w:val="0"/>
        <w:autoSpaceDE w:val="0"/>
        <w:autoSpaceDN w:val="0"/>
        <w:spacing w:before="31"/>
        <w:rPr>
          <w:rFonts w:ascii="Arial" w:eastAsia="Verdana" w:hAnsi="Arial" w:cs="Arial"/>
        </w:rPr>
      </w:pPr>
    </w:p>
    <w:p w14:paraId="0C63D81A" w14:textId="7FACA3BE" w:rsidR="004E0872" w:rsidRDefault="004E0872" w:rsidP="0000762E">
      <w:pPr>
        <w:pStyle w:val="ListParagraph"/>
        <w:widowControl w:val="0"/>
        <w:numPr>
          <w:ilvl w:val="0"/>
          <w:numId w:val="108"/>
        </w:numPr>
        <w:autoSpaceDE w:val="0"/>
        <w:autoSpaceDN w:val="0"/>
        <w:spacing w:line="235" w:lineRule="auto"/>
        <w:ind w:right="356"/>
        <w:jc w:val="both"/>
        <w:rPr>
          <w:rFonts w:ascii="Arial" w:eastAsia="Verdana" w:hAnsi="Arial" w:cs="Arial"/>
        </w:rPr>
      </w:pPr>
      <w:r w:rsidRPr="0000762E">
        <w:rPr>
          <w:rFonts w:ascii="Arial" w:eastAsia="Verdana" w:hAnsi="Arial" w:cs="Arial"/>
        </w:rPr>
        <w:t>You may not report to work impaired from any substance. You must report to work on time and in an appropriate mental and physical condition for work.</w:t>
      </w:r>
    </w:p>
    <w:p w14:paraId="54D60933" w14:textId="00317D61" w:rsidR="0000762E" w:rsidRDefault="0000762E" w:rsidP="0000762E">
      <w:pPr>
        <w:pStyle w:val="ListParagraph"/>
        <w:widowControl w:val="0"/>
        <w:numPr>
          <w:ilvl w:val="0"/>
          <w:numId w:val="108"/>
        </w:numPr>
        <w:autoSpaceDE w:val="0"/>
        <w:autoSpaceDN w:val="0"/>
        <w:spacing w:line="235" w:lineRule="auto"/>
        <w:ind w:right="356"/>
        <w:jc w:val="both"/>
        <w:rPr>
          <w:rFonts w:ascii="Arial" w:eastAsia="Verdana" w:hAnsi="Arial" w:cs="Arial"/>
        </w:rPr>
      </w:pPr>
      <w:r w:rsidRPr="004E0872">
        <w:rPr>
          <w:rFonts w:ascii="Arial" w:eastAsia="Verdana" w:hAnsi="Arial" w:cs="Arial"/>
        </w:rPr>
        <w:t>The</w:t>
      </w:r>
      <w:r w:rsidRPr="004E0872">
        <w:rPr>
          <w:rFonts w:ascii="Arial" w:eastAsia="Verdana" w:hAnsi="Arial" w:cs="Arial"/>
          <w:spacing w:val="-10"/>
        </w:rPr>
        <w:t xml:space="preserve"> </w:t>
      </w:r>
      <w:r w:rsidRPr="004E0872">
        <w:rPr>
          <w:rFonts w:ascii="Arial" w:eastAsia="Verdana" w:hAnsi="Arial" w:cs="Arial"/>
        </w:rPr>
        <w:t>misuse</w:t>
      </w:r>
      <w:r w:rsidRPr="004E0872">
        <w:rPr>
          <w:rFonts w:ascii="Arial" w:eastAsia="Verdana" w:hAnsi="Arial" w:cs="Arial"/>
          <w:spacing w:val="-10"/>
        </w:rPr>
        <w:t xml:space="preserve"> </w:t>
      </w:r>
      <w:r w:rsidRPr="004E0872">
        <w:rPr>
          <w:rFonts w:ascii="Arial" w:eastAsia="Verdana" w:hAnsi="Arial" w:cs="Arial"/>
        </w:rPr>
        <w:t>of</w:t>
      </w:r>
      <w:r w:rsidRPr="004E0872">
        <w:rPr>
          <w:rFonts w:ascii="Arial" w:eastAsia="Verdana" w:hAnsi="Arial" w:cs="Arial"/>
          <w:spacing w:val="-11"/>
        </w:rPr>
        <w:t xml:space="preserve"> </w:t>
      </w:r>
      <w:r w:rsidRPr="004E0872">
        <w:rPr>
          <w:rFonts w:ascii="Arial" w:eastAsia="Verdana" w:hAnsi="Arial" w:cs="Arial"/>
        </w:rPr>
        <w:t>legal</w:t>
      </w:r>
      <w:r w:rsidRPr="004E0872">
        <w:rPr>
          <w:rFonts w:ascii="Arial" w:eastAsia="Verdana" w:hAnsi="Arial" w:cs="Arial"/>
          <w:spacing w:val="-10"/>
        </w:rPr>
        <w:t xml:space="preserve"> </w:t>
      </w:r>
      <w:r w:rsidRPr="004E0872">
        <w:rPr>
          <w:rFonts w:ascii="Arial" w:eastAsia="Verdana" w:hAnsi="Arial" w:cs="Arial"/>
        </w:rPr>
        <w:t>drugs,</w:t>
      </w:r>
      <w:r w:rsidRPr="004E0872">
        <w:rPr>
          <w:rFonts w:ascii="Arial" w:eastAsia="Verdana" w:hAnsi="Arial" w:cs="Arial"/>
          <w:spacing w:val="-14"/>
        </w:rPr>
        <w:t xml:space="preserve"> </w:t>
      </w:r>
      <w:r w:rsidRPr="004E0872">
        <w:rPr>
          <w:rFonts w:ascii="Arial" w:eastAsia="Verdana" w:hAnsi="Arial" w:cs="Arial"/>
        </w:rPr>
        <w:t>over-the-counter</w:t>
      </w:r>
      <w:r w:rsidRPr="004E0872">
        <w:rPr>
          <w:rFonts w:ascii="Arial" w:eastAsia="Verdana" w:hAnsi="Arial" w:cs="Arial"/>
          <w:spacing w:val="-11"/>
        </w:rPr>
        <w:t xml:space="preserve"> </w:t>
      </w:r>
      <w:r w:rsidRPr="004E0872">
        <w:rPr>
          <w:rFonts w:ascii="Arial" w:eastAsia="Verdana" w:hAnsi="Arial" w:cs="Arial"/>
        </w:rPr>
        <w:t>medications,</w:t>
      </w:r>
      <w:r w:rsidRPr="004E0872">
        <w:rPr>
          <w:rFonts w:ascii="Arial" w:eastAsia="Verdana" w:hAnsi="Arial" w:cs="Arial"/>
          <w:spacing w:val="-11"/>
        </w:rPr>
        <w:t xml:space="preserve"> </w:t>
      </w:r>
      <w:r w:rsidRPr="004E0872">
        <w:rPr>
          <w:rFonts w:ascii="Arial" w:eastAsia="Verdana" w:hAnsi="Arial" w:cs="Arial"/>
        </w:rPr>
        <w:t>prescription</w:t>
      </w:r>
      <w:r w:rsidRPr="004E0872">
        <w:rPr>
          <w:rFonts w:ascii="Arial" w:eastAsia="Verdana" w:hAnsi="Arial" w:cs="Arial"/>
          <w:spacing w:val="-9"/>
        </w:rPr>
        <w:t xml:space="preserve"> </w:t>
      </w:r>
      <w:r w:rsidRPr="004E0872">
        <w:rPr>
          <w:rFonts w:ascii="Arial" w:eastAsia="Verdana" w:hAnsi="Arial" w:cs="Arial"/>
        </w:rPr>
        <w:t>drugs,</w:t>
      </w:r>
      <w:r w:rsidRPr="004E0872">
        <w:rPr>
          <w:rFonts w:ascii="Arial" w:eastAsia="Verdana" w:hAnsi="Arial" w:cs="Arial"/>
          <w:spacing w:val="-11"/>
        </w:rPr>
        <w:t xml:space="preserve"> </w:t>
      </w:r>
      <w:r w:rsidRPr="004E0872">
        <w:rPr>
          <w:rFonts w:ascii="Arial" w:eastAsia="Verdana" w:hAnsi="Arial" w:cs="Arial"/>
        </w:rPr>
        <w:t>or</w:t>
      </w:r>
      <w:r w:rsidRPr="004E0872">
        <w:rPr>
          <w:rFonts w:ascii="Arial" w:eastAsia="Verdana" w:hAnsi="Arial" w:cs="Arial"/>
          <w:spacing w:val="-13"/>
        </w:rPr>
        <w:t xml:space="preserve"> </w:t>
      </w:r>
      <w:r w:rsidRPr="004E0872">
        <w:rPr>
          <w:rFonts w:ascii="Arial" w:eastAsia="Verdana" w:hAnsi="Arial" w:cs="Arial"/>
        </w:rPr>
        <w:t>alcohol</w:t>
      </w:r>
      <w:r w:rsidRPr="004E0872">
        <w:rPr>
          <w:rFonts w:ascii="Arial" w:eastAsia="Verdana" w:hAnsi="Arial" w:cs="Arial"/>
          <w:spacing w:val="-10"/>
        </w:rPr>
        <w:t xml:space="preserve"> </w:t>
      </w:r>
      <w:r w:rsidRPr="004E0872">
        <w:rPr>
          <w:rFonts w:ascii="Arial" w:eastAsia="Verdana" w:hAnsi="Arial" w:cs="Arial"/>
        </w:rPr>
        <w:t>while conducting or engaging in company business</w:t>
      </w:r>
      <w:proofErr w:type="spellStart"/>
      <w:r w:rsidRPr="004E0872">
        <w:rPr>
          <w:rFonts w:ascii="Arial" w:eastAsia="Verdana" w:hAnsi="Arial" w:cs="Arial"/>
          <w:position w:val="6"/>
        </w:rPr>
        <w:t>i</w:t>
      </w:r>
      <w:proofErr w:type="spellEnd"/>
      <w:r w:rsidRPr="004E0872">
        <w:rPr>
          <w:rFonts w:ascii="Arial" w:eastAsia="Verdana" w:hAnsi="Arial" w:cs="Arial"/>
          <w:spacing w:val="37"/>
          <w:position w:val="6"/>
        </w:rPr>
        <w:t xml:space="preserve"> </w:t>
      </w:r>
      <w:r w:rsidRPr="004E0872">
        <w:rPr>
          <w:rFonts w:ascii="Arial" w:eastAsia="Verdana" w:hAnsi="Arial" w:cs="Arial"/>
        </w:rPr>
        <w:t>is prohibited and will constitute grounds for corrective measures, up to and including termination.</w:t>
      </w:r>
    </w:p>
    <w:p w14:paraId="50B26B8D" w14:textId="42DA135C" w:rsidR="0000762E" w:rsidRDefault="0000762E" w:rsidP="0000762E">
      <w:pPr>
        <w:pStyle w:val="ListParagraph"/>
        <w:widowControl w:val="0"/>
        <w:numPr>
          <w:ilvl w:val="0"/>
          <w:numId w:val="108"/>
        </w:numPr>
        <w:autoSpaceDE w:val="0"/>
        <w:autoSpaceDN w:val="0"/>
        <w:spacing w:line="235" w:lineRule="auto"/>
        <w:ind w:right="356"/>
        <w:jc w:val="both"/>
        <w:rPr>
          <w:rFonts w:ascii="Arial" w:eastAsia="Verdana" w:hAnsi="Arial" w:cs="Arial"/>
        </w:rPr>
      </w:pPr>
      <w:r w:rsidRPr="004E0872">
        <w:rPr>
          <w:rFonts w:ascii="Arial" w:eastAsia="Verdana" w:hAnsi="Arial" w:cs="Arial"/>
          <w:position w:val="1"/>
        </w:rPr>
        <w:t xml:space="preserve">Employees are prohibited from using, consuming, manufacturing, distributing, selling, </w:t>
      </w:r>
      <w:r w:rsidRPr="004E0872">
        <w:rPr>
          <w:rFonts w:ascii="Arial" w:eastAsia="Verdana" w:hAnsi="Arial" w:cs="Arial"/>
        </w:rPr>
        <w:t>dispensing,</w:t>
      </w:r>
      <w:r w:rsidRPr="004E0872">
        <w:rPr>
          <w:rFonts w:ascii="Arial" w:eastAsia="Verdana" w:hAnsi="Arial" w:cs="Arial"/>
          <w:spacing w:val="-1"/>
        </w:rPr>
        <w:t xml:space="preserve"> </w:t>
      </w:r>
      <w:r w:rsidRPr="004E0872">
        <w:rPr>
          <w:rFonts w:ascii="Arial" w:eastAsia="Verdana" w:hAnsi="Arial" w:cs="Arial"/>
        </w:rPr>
        <w:t>transferring,</w:t>
      </w:r>
      <w:r w:rsidRPr="004E0872">
        <w:rPr>
          <w:rFonts w:ascii="Arial" w:eastAsia="Verdana" w:hAnsi="Arial" w:cs="Arial"/>
          <w:spacing w:val="-1"/>
        </w:rPr>
        <w:t xml:space="preserve"> </w:t>
      </w:r>
      <w:r w:rsidRPr="004E0872">
        <w:rPr>
          <w:rFonts w:ascii="Arial" w:eastAsia="Verdana" w:hAnsi="Arial" w:cs="Arial"/>
        </w:rPr>
        <w:t>transporting,</w:t>
      </w:r>
      <w:r w:rsidRPr="004E0872">
        <w:rPr>
          <w:rFonts w:ascii="Arial" w:eastAsia="Verdana" w:hAnsi="Arial" w:cs="Arial"/>
          <w:spacing w:val="-1"/>
        </w:rPr>
        <w:t xml:space="preserve"> </w:t>
      </w:r>
      <w:r w:rsidRPr="004E0872">
        <w:rPr>
          <w:rFonts w:ascii="Arial" w:eastAsia="Verdana" w:hAnsi="Arial" w:cs="Arial"/>
        </w:rPr>
        <w:t>possessing,</w:t>
      </w:r>
      <w:r w:rsidRPr="004E0872">
        <w:rPr>
          <w:rFonts w:ascii="Arial" w:eastAsia="Verdana" w:hAnsi="Arial" w:cs="Arial"/>
          <w:spacing w:val="-1"/>
        </w:rPr>
        <w:t xml:space="preserve"> </w:t>
      </w:r>
      <w:r w:rsidRPr="004E0872">
        <w:rPr>
          <w:rFonts w:ascii="Arial" w:eastAsia="Verdana" w:hAnsi="Arial" w:cs="Arial"/>
        </w:rPr>
        <w:t>and administering illegal</w:t>
      </w:r>
      <w:r w:rsidRPr="004E0872">
        <w:rPr>
          <w:rFonts w:ascii="Arial" w:eastAsia="Verdana" w:hAnsi="Arial" w:cs="Arial"/>
          <w:spacing w:val="-2"/>
        </w:rPr>
        <w:t xml:space="preserve"> </w:t>
      </w:r>
      <w:r w:rsidRPr="004E0872">
        <w:rPr>
          <w:rFonts w:ascii="Arial" w:eastAsia="Verdana" w:hAnsi="Arial" w:cs="Arial"/>
        </w:rPr>
        <w:t>or</w:t>
      </w:r>
      <w:r w:rsidRPr="004E0872">
        <w:rPr>
          <w:rFonts w:ascii="Arial" w:eastAsia="Verdana" w:hAnsi="Arial" w:cs="Arial"/>
          <w:spacing w:val="-1"/>
        </w:rPr>
        <w:t xml:space="preserve"> </w:t>
      </w:r>
      <w:r w:rsidRPr="004E0872">
        <w:rPr>
          <w:rFonts w:ascii="Arial" w:eastAsia="Verdana" w:hAnsi="Arial" w:cs="Arial"/>
        </w:rPr>
        <w:t>unauthorized drugs at any work location</w:t>
      </w:r>
      <w:r w:rsidRPr="004E0872">
        <w:rPr>
          <w:rFonts w:ascii="Arial" w:eastAsia="Verdana" w:hAnsi="Arial" w:cs="Arial"/>
          <w:position w:val="6"/>
        </w:rPr>
        <w:t>ii</w:t>
      </w:r>
      <w:r w:rsidRPr="004E0872">
        <w:rPr>
          <w:rFonts w:ascii="Arial" w:eastAsia="Verdana" w:hAnsi="Arial" w:cs="Arial"/>
          <w:spacing w:val="25"/>
          <w:position w:val="6"/>
        </w:rPr>
        <w:t xml:space="preserve"> </w:t>
      </w:r>
      <w:r w:rsidRPr="004E0872">
        <w:rPr>
          <w:rFonts w:ascii="Arial" w:eastAsia="Verdana" w:hAnsi="Arial" w:cs="Arial"/>
        </w:rPr>
        <w:t>and/or while conducting or engaging in company business. Use and consumption of such drugs includes but is not limited to ingesting, inhaling, smoking, applying,</w:t>
      </w:r>
      <w:r w:rsidRPr="004E0872">
        <w:rPr>
          <w:rFonts w:ascii="Arial" w:eastAsia="Verdana" w:hAnsi="Arial" w:cs="Arial"/>
          <w:spacing w:val="-16"/>
        </w:rPr>
        <w:t xml:space="preserve"> </w:t>
      </w:r>
      <w:r w:rsidRPr="004E0872">
        <w:rPr>
          <w:rFonts w:ascii="Arial" w:eastAsia="Verdana" w:hAnsi="Arial" w:cs="Arial"/>
        </w:rPr>
        <w:t>or</w:t>
      </w:r>
      <w:r w:rsidRPr="004E0872">
        <w:rPr>
          <w:rFonts w:ascii="Arial" w:eastAsia="Verdana" w:hAnsi="Arial" w:cs="Arial"/>
          <w:spacing w:val="-16"/>
        </w:rPr>
        <w:t xml:space="preserve"> </w:t>
      </w:r>
      <w:r w:rsidRPr="004E0872">
        <w:rPr>
          <w:rFonts w:ascii="Arial" w:eastAsia="Verdana" w:hAnsi="Arial" w:cs="Arial"/>
        </w:rPr>
        <w:t>otherwise</w:t>
      </w:r>
      <w:r w:rsidRPr="004E0872">
        <w:rPr>
          <w:rFonts w:ascii="Arial" w:eastAsia="Verdana" w:hAnsi="Arial" w:cs="Arial"/>
          <w:spacing w:val="-16"/>
        </w:rPr>
        <w:t xml:space="preserve"> </w:t>
      </w:r>
      <w:r w:rsidRPr="004E0872">
        <w:rPr>
          <w:rFonts w:ascii="Arial" w:eastAsia="Verdana" w:hAnsi="Arial" w:cs="Arial"/>
        </w:rPr>
        <w:t>introducing</w:t>
      </w:r>
      <w:r w:rsidRPr="004E0872">
        <w:rPr>
          <w:rFonts w:ascii="Arial" w:eastAsia="Verdana" w:hAnsi="Arial" w:cs="Arial"/>
          <w:spacing w:val="-16"/>
        </w:rPr>
        <w:t xml:space="preserve"> </w:t>
      </w:r>
      <w:r w:rsidRPr="004E0872">
        <w:rPr>
          <w:rFonts w:ascii="Arial" w:eastAsia="Verdana" w:hAnsi="Arial" w:cs="Arial"/>
        </w:rPr>
        <w:t>the</w:t>
      </w:r>
      <w:r w:rsidRPr="004E0872">
        <w:rPr>
          <w:rFonts w:ascii="Arial" w:eastAsia="Verdana" w:hAnsi="Arial" w:cs="Arial"/>
          <w:spacing w:val="-16"/>
        </w:rPr>
        <w:t xml:space="preserve"> </w:t>
      </w:r>
      <w:r w:rsidRPr="004E0872">
        <w:rPr>
          <w:rFonts w:ascii="Arial" w:eastAsia="Verdana" w:hAnsi="Arial" w:cs="Arial"/>
        </w:rPr>
        <w:t>drug</w:t>
      </w:r>
      <w:r w:rsidRPr="004E0872">
        <w:rPr>
          <w:rFonts w:ascii="Arial" w:eastAsia="Verdana" w:hAnsi="Arial" w:cs="Arial"/>
          <w:spacing w:val="-15"/>
        </w:rPr>
        <w:t xml:space="preserve"> </w:t>
      </w:r>
      <w:r w:rsidRPr="004E0872">
        <w:rPr>
          <w:rFonts w:ascii="Arial" w:eastAsia="Verdana" w:hAnsi="Arial" w:cs="Arial"/>
        </w:rPr>
        <w:t>into</w:t>
      </w:r>
      <w:r w:rsidRPr="004E0872">
        <w:rPr>
          <w:rFonts w:ascii="Arial" w:eastAsia="Verdana" w:hAnsi="Arial" w:cs="Arial"/>
          <w:spacing w:val="-16"/>
        </w:rPr>
        <w:t xml:space="preserve"> </w:t>
      </w:r>
      <w:r w:rsidRPr="004E0872">
        <w:rPr>
          <w:rFonts w:ascii="Arial" w:eastAsia="Verdana" w:hAnsi="Arial" w:cs="Arial"/>
        </w:rPr>
        <w:t>the</w:t>
      </w:r>
      <w:r w:rsidRPr="004E0872">
        <w:rPr>
          <w:rFonts w:ascii="Arial" w:eastAsia="Verdana" w:hAnsi="Arial" w:cs="Arial"/>
          <w:spacing w:val="-16"/>
        </w:rPr>
        <w:t xml:space="preserve"> </w:t>
      </w:r>
      <w:r w:rsidRPr="004E0872">
        <w:rPr>
          <w:rFonts w:ascii="Arial" w:eastAsia="Verdana" w:hAnsi="Arial" w:cs="Arial"/>
        </w:rPr>
        <w:t>human</w:t>
      </w:r>
      <w:r w:rsidRPr="004E0872">
        <w:rPr>
          <w:rFonts w:ascii="Arial" w:eastAsia="Verdana" w:hAnsi="Arial" w:cs="Arial"/>
          <w:spacing w:val="-16"/>
        </w:rPr>
        <w:t xml:space="preserve"> </w:t>
      </w:r>
      <w:r w:rsidRPr="004E0872">
        <w:rPr>
          <w:rFonts w:ascii="Arial" w:eastAsia="Verdana" w:hAnsi="Arial" w:cs="Arial"/>
        </w:rPr>
        <w:t>body.</w:t>
      </w:r>
      <w:r w:rsidRPr="004E0872">
        <w:rPr>
          <w:rFonts w:ascii="Arial" w:eastAsia="Verdana" w:hAnsi="Arial" w:cs="Arial"/>
          <w:spacing w:val="-16"/>
        </w:rPr>
        <w:t xml:space="preserve"> </w:t>
      </w:r>
      <w:r w:rsidRPr="004E0872">
        <w:rPr>
          <w:rFonts w:ascii="Arial" w:eastAsia="Verdana" w:hAnsi="Arial" w:cs="Arial"/>
        </w:rPr>
        <w:t>Such</w:t>
      </w:r>
      <w:r w:rsidRPr="004E0872">
        <w:rPr>
          <w:rFonts w:ascii="Arial" w:eastAsia="Verdana" w:hAnsi="Arial" w:cs="Arial"/>
          <w:spacing w:val="-16"/>
        </w:rPr>
        <w:t xml:space="preserve"> </w:t>
      </w:r>
      <w:r w:rsidRPr="004E0872">
        <w:rPr>
          <w:rFonts w:ascii="Arial" w:eastAsia="Verdana" w:hAnsi="Arial" w:cs="Arial"/>
        </w:rPr>
        <w:t>conduct</w:t>
      </w:r>
      <w:r w:rsidRPr="004E0872">
        <w:rPr>
          <w:rFonts w:ascii="Arial" w:eastAsia="Verdana" w:hAnsi="Arial" w:cs="Arial"/>
          <w:spacing w:val="-15"/>
        </w:rPr>
        <w:t xml:space="preserve"> </w:t>
      </w:r>
      <w:r w:rsidRPr="004E0872">
        <w:rPr>
          <w:rFonts w:ascii="Arial" w:eastAsia="Verdana" w:hAnsi="Arial" w:cs="Arial"/>
        </w:rPr>
        <w:t>will</w:t>
      </w:r>
      <w:r w:rsidRPr="004E0872">
        <w:rPr>
          <w:rFonts w:ascii="Arial" w:eastAsia="Verdana" w:hAnsi="Arial" w:cs="Arial"/>
          <w:spacing w:val="-16"/>
        </w:rPr>
        <w:t xml:space="preserve"> </w:t>
      </w:r>
      <w:r w:rsidRPr="004E0872">
        <w:rPr>
          <w:rFonts w:ascii="Arial" w:eastAsia="Verdana" w:hAnsi="Arial" w:cs="Arial"/>
        </w:rPr>
        <w:t>constitute grounds for corrective measures, up to and including termination.</w:t>
      </w:r>
    </w:p>
    <w:p w14:paraId="7617ACFD" w14:textId="6FEBF7FF" w:rsidR="0000762E" w:rsidRDefault="0000762E" w:rsidP="0000762E">
      <w:pPr>
        <w:pStyle w:val="ListParagraph"/>
        <w:widowControl w:val="0"/>
        <w:numPr>
          <w:ilvl w:val="0"/>
          <w:numId w:val="108"/>
        </w:numPr>
        <w:autoSpaceDE w:val="0"/>
        <w:autoSpaceDN w:val="0"/>
        <w:spacing w:line="235" w:lineRule="auto"/>
        <w:ind w:right="356"/>
        <w:jc w:val="both"/>
        <w:rPr>
          <w:rFonts w:ascii="Arial" w:eastAsia="Verdana" w:hAnsi="Arial" w:cs="Arial"/>
        </w:rPr>
      </w:pPr>
      <w:r w:rsidRPr="004E0872">
        <w:rPr>
          <w:rFonts w:ascii="Arial" w:eastAsia="Verdana" w:hAnsi="Arial" w:cs="Arial"/>
        </w:rPr>
        <w:t>If marijuana is legal under</w:t>
      </w:r>
      <w:r w:rsidRPr="004E0872">
        <w:rPr>
          <w:rFonts w:ascii="Arial" w:eastAsia="Verdana" w:hAnsi="Arial" w:cs="Arial"/>
          <w:spacing w:val="-1"/>
        </w:rPr>
        <w:t xml:space="preserve"> </w:t>
      </w:r>
      <w:r w:rsidRPr="004E0872">
        <w:rPr>
          <w:rFonts w:ascii="Arial" w:eastAsia="Verdana" w:hAnsi="Arial" w:cs="Arial"/>
        </w:rPr>
        <w:t>state law (either for medical or recreational use), employees are prohibited from using and consuming marijuana (including but not limited to ingesting, inhaling, smoking, applying, or otherwise introducing marijuana into the human body) and manufacturing, distributing, selling, dispensing, transferring, transporting, possessing, and administering marijuana at any work location and/or while conducting or engaging in company business.</w:t>
      </w:r>
    </w:p>
    <w:p w14:paraId="0640281C" w14:textId="664F6C99" w:rsidR="0000762E" w:rsidRPr="0000762E" w:rsidRDefault="0000762E" w:rsidP="0000762E">
      <w:pPr>
        <w:pStyle w:val="ListParagraph"/>
        <w:widowControl w:val="0"/>
        <w:numPr>
          <w:ilvl w:val="0"/>
          <w:numId w:val="108"/>
        </w:numPr>
        <w:autoSpaceDE w:val="0"/>
        <w:autoSpaceDN w:val="0"/>
        <w:spacing w:line="235" w:lineRule="auto"/>
        <w:ind w:right="356"/>
        <w:jc w:val="both"/>
        <w:rPr>
          <w:rFonts w:ascii="Arial" w:eastAsia="Verdana" w:hAnsi="Arial" w:cs="Arial"/>
        </w:rPr>
      </w:pPr>
      <w:r w:rsidRPr="004E0872">
        <w:rPr>
          <w:rFonts w:ascii="Arial" w:eastAsia="Verdana" w:hAnsi="Arial" w:cs="Arial"/>
          <w:position w:val="1"/>
        </w:rPr>
        <w:t xml:space="preserve">Any behavior related to paragraphs 1-4 above that adversely affects the company, the </w:t>
      </w:r>
      <w:r w:rsidRPr="004E0872">
        <w:rPr>
          <w:rFonts w:ascii="Arial" w:eastAsia="Verdana" w:hAnsi="Arial" w:cs="Arial"/>
        </w:rPr>
        <w:t xml:space="preserve">performance of an employee, or the safety of any individual or the work environment is </w:t>
      </w:r>
      <w:r w:rsidRPr="004E0872">
        <w:rPr>
          <w:rFonts w:ascii="Arial" w:eastAsia="Verdana" w:hAnsi="Arial" w:cs="Arial"/>
          <w:spacing w:val="-2"/>
        </w:rPr>
        <w:t>prohibited.</w:t>
      </w:r>
    </w:p>
    <w:p w14:paraId="573ED60E" w14:textId="20A6B6FF" w:rsidR="0000762E" w:rsidRDefault="0000762E" w:rsidP="0000762E">
      <w:pPr>
        <w:pStyle w:val="ListParagraph"/>
        <w:widowControl w:val="0"/>
        <w:numPr>
          <w:ilvl w:val="0"/>
          <w:numId w:val="108"/>
        </w:numPr>
        <w:autoSpaceDE w:val="0"/>
        <w:autoSpaceDN w:val="0"/>
        <w:spacing w:line="235" w:lineRule="auto"/>
        <w:ind w:right="356"/>
        <w:jc w:val="both"/>
        <w:rPr>
          <w:rFonts w:ascii="Arial" w:eastAsia="Verdana" w:hAnsi="Arial" w:cs="Arial"/>
        </w:rPr>
      </w:pPr>
      <w:r w:rsidRPr="004E0872">
        <w:rPr>
          <w:rFonts w:ascii="Arial" w:eastAsia="Verdana" w:hAnsi="Arial" w:cs="Arial"/>
          <w:position w:val="1"/>
        </w:rPr>
        <w:t xml:space="preserve">Any illegal or unauthorized substances found may be confiscated and turned over to the </w:t>
      </w:r>
      <w:r w:rsidRPr="004E0872">
        <w:rPr>
          <w:rFonts w:ascii="Arial" w:eastAsia="Verdana" w:hAnsi="Arial" w:cs="Arial"/>
        </w:rPr>
        <w:t>appropriate law enforcement agency and may result in criminal prosecution. The Goley Companies will assist law enforcement agencies in the investigation of employees who may be trafficking drugs.</w:t>
      </w:r>
    </w:p>
    <w:p w14:paraId="048CABE8" w14:textId="23AB8A9F" w:rsidR="0000762E" w:rsidRDefault="0000762E" w:rsidP="0000762E">
      <w:pPr>
        <w:pStyle w:val="ListParagraph"/>
        <w:widowControl w:val="0"/>
        <w:numPr>
          <w:ilvl w:val="0"/>
          <w:numId w:val="108"/>
        </w:numPr>
        <w:autoSpaceDE w:val="0"/>
        <w:autoSpaceDN w:val="0"/>
        <w:spacing w:line="235" w:lineRule="auto"/>
        <w:ind w:right="356"/>
        <w:jc w:val="both"/>
        <w:rPr>
          <w:rFonts w:ascii="Arial" w:eastAsia="Verdana" w:hAnsi="Arial" w:cs="Arial"/>
        </w:rPr>
      </w:pPr>
      <w:r w:rsidRPr="004E0872">
        <w:rPr>
          <w:rFonts w:ascii="Arial" w:eastAsia="Verdana" w:hAnsi="Arial" w:cs="Arial"/>
          <w:position w:val="1"/>
        </w:rPr>
        <w:t xml:space="preserve">Any illegal or unauthorized substances found may be confiscated and turned over to the </w:t>
      </w:r>
      <w:r w:rsidRPr="004E0872">
        <w:rPr>
          <w:rFonts w:ascii="Arial" w:eastAsia="Verdana" w:hAnsi="Arial" w:cs="Arial"/>
        </w:rPr>
        <w:t>appropriate law enforcement agency and may result in criminal prosecution. The Goley Companies will assist law enforcement agencies in the investigation of employees who may be trafficking drugs.</w:t>
      </w:r>
    </w:p>
    <w:p w14:paraId="19661219" w14:textId="7BD102C6" w:rsidR="0000762E" w:rsidRDefault="0000762E" w:rsidP="0000762E">
      <w:pPr>
        <w:pStyle w:val="ListParagraph"/>
        <w:widowControl w:val="0"/>
        <w:numPr>
          <w:ilvl w:val="0"/>
          <w:numId w:val="108"/>
        </w:numPr>
        <w:autoSpaceDE w:val="0"/>
        <w:autoSpaceDN w:val="0"/>
        <w:spacing w:line="235" w:lineRule="auto"/>
        <w:ind w:right="356"/>
        <w:jc w:val="both"/>
        <w:rPr>
          <w:rFonts w:ascii="Arial" w:eastAsia="Verdana" w:hAnsi="Arial" w:cs="Arial"/>
        </w:rPr>
      </w:pPr>
      <w:r w:rsidRPr="004E0872">
        <w:rPr>
          <w:rFonts w:ascii="Arial" w:eastAsia="Verdana" w:hAnsi="Arial" w:cs="Arial"/>
        </w:rPr>
        <w:t>Alcohol is not permitted in company vehicles or in personal vehicles when they are being used</w:t>
      </w:r>
      <w:r w:rsidRPr="004E0872">
        <w:rPr>
          <w:rFonts w:ascii="Arial" w:eastAsia="Verdana" w:hAnsi="Arial" w:cs="Arial"/>
          <w:spacing w:val="-3"/>
        </w:rPr>
        <w:t xml:space="preserve"> </w:t>
      </w:r>
      <w:r w:rsidRPr="004E0872">
        <w:rPr>
          <w:rFonts w:ascii="Arial" w:eastAsia="Verdana" w:hAnsi="Arial" w:cs="Arial"/>
        </w:rPr>
        <w:t>for</w:t>
      </w:r>
      <w:r w:rsidRPr="004E0872">
        <w:rPr>
          <w:rFonts w:ascii="Arial" w:eastAsia="Verdana" w:hAnsi="Arial" w:cs="Arial"/>
          <w:spacing w:val="-3"/>
        </w:rPr>
        <w:t xml:space="preserve"> </w:t>
      </w:r>
      <w:r w:rsidRPr="004E0872">
        <w:rPr>
          <w:rFonts w:ascii="Arial" w:eastAsia="Verdana" w:hAnsi="Arial" w:cs="Arial"/>
        </w:rPr>
        <w:t>company</w:t>
      </w:r>
      <w:r w:rsidRPr="004E0872">
        <w:rPr>
          <w:rFonts w:ascii="Arial" w:eastAsia="Verdana" w:hAnsi="Arial" w:cs="Arial"/>
          <w:spacing w:val="-4"/>
        </w:rPr>
        <w:t xml:space="preserve"> </w:t>
      </w:r>
      <w:r w:rsidRPr="004E0872">
        <w:rPr>
          <w:rFonts w:ascii="Arial" w:eastAsia="Verdana" w:hAnsi="Arial" w:cs="Arial"/>
        </w:rPr>
        <w:t>business.</w:t>
      </w:r>
      <w:r w:rsidRPr="004E0872">
        <w:rPr>
          <w:rFonts w:ascii="Arial" w:eastAsia="Verdana" w:hAnsi="Arial" w:cs="Arial"/>
          <w:spacing w:val="-4"/>
        </w:rPr>
        <w:t xml:space="preserve"> </w:t>
      </w:r>
      <w:r w:rsidRPr="004E0872">
        <w:rPr>
          <w:rFonts w:ascii="Arial" w:eastAsia="Verdana" w:hAnsi="Arial" w:cs="Arial"/>
        </w:rPr>
        <w:t>This</w:t>
      </w:r>
      <w:r w:rsidRPr="004E0872">
        <w:rPr>
          <w:rFonts w:ascii="Arial" w:eastAsia="Verdana" w:hAnsi="Arial" w:cs="Arial"/>
          <w:spacing w:val="-3"/>
        </w:rPr>
        <w:t xml:space="preserve"> </w:t>
      </w:r>
      <w:r w:rsidRPr="004E0872">
        <w:rPr>
          <w:rFonts w:ascii="Arial" w:eastAsia="Verdana" w:hAnsi="Arial" w:cs="Arial"/>
        </w:rPr>
        <w:t>includes</w:t>
      </w:r>
      <w:r w:rsidRPr="004E0872">
        <w:rPr>
          <w:rFonts w:ascii="Arial" w:eastAsia="Verdana" w:hAnsi="Arial" w:cs="Arial"/>
          <w:spacing w:val="-3"/>
        </w:rPr>
        <w:t xml:space="preserve"> </w:t>
      </w:r>
      <w:r w:rsidRPr="004E0872">
        <w:rPr>
          <w:rFonts w:ascii="Arial" w:eastAsia="Verdana" w:hAnsi="Arial" w:cs="Arial"/>
        </w:rPr>
        <w:t>sealed,</w:t>
      </w:r>
      <w:r w:rsidRPr="004E0872">
        <w:rPr>
          <w:rFonts w:ascii="Arial" w:eastAsia="Verdana" w:hAnsi="Arial" w:cs="Arial"/>
          <w:spacing w:val="-4"/>
        </w:rPr>
        <w:t xml:space="preserve"> </w:t>
      </w:r>
      <w:r w:rsidRPr="004E0872">
        <w:rPr>
          <w:rFonts w:ascii="Arial" w:eastAsia="Verdana" w:hAnsi="Arial" w:cs="Arial"/>
        </w:rPr>
        <w:t>unsealed,</w:t>
      </w:r>
      <w:r w:rsidRPr="004E0872">
        <w:rPr>
          <w:rFonts w:ascii="Arial" w:eastAsia="Verdana" w:hAnsi="Arial" w:cs="Arial"/>
          <w:spacing w:val="-4"/>
        </w:rPr>
        <w:t xml:space="preserve"> </w:t>
      </w:r>
      <w:r w:rsidRPr="004E0872">
        <w:rPr>
          <w:rFonts w:ascii="Arial" w:eastAsia="Verdana" w:hAnsi="Arial" w:cs="Arial"/>
        </w:rPr>
        <w:t>and</w:t>
      </w:r>
      <w:r w:rsidRPr="004E0872">
        <w:rPr>
          <w:rFonts w:ascii="Arial" w:eastAsia="Verdana" w:hAnsi="Arial" w:cs="Arial"/>
          <w:spacing w:val="-3"/>
        </w:rPr>
        <w:t xml:space="preserve"> </w:t>
      </w:r>
      <w:r w:rsidRPr="004E0872">
        <w:rPr>
          <w:rFonts w:ascii="Arial" w:eastAsia="Verdana" w:hAnsi="Arial" w:cs="Arial"/>
        </w:rPr>
        <w:t>empty</w:t>
      </w:r>
      <w:r w:rsidRPr="004E0872">
        <w:rPr>
          <w:rFonts w:ascii="Arial" w:eastAsia="Verdana" w:hAnsi="Arial" w:cs="Arial"/>
          <w:spacing w:val="-4"/>
        </w:rPr>
        <w:t xml:space="preserve"> </w:t>
      </w:r>
      <w:r w:rsidRPr="004E0872">
        <w:rPr>
          <w:rFonts w:ascii="Arial" w:eastAsia="Verdana" w:hAnsi="Arial" w:cs="Arial"/>
        </w:rPr>
        <w:t>containers</w:t>
      </w:r>
      <w:r w:rsidRPr="004E0872">
        <w:rPr>
          <w:rFonts w:ascii="Arial" w:eastAsia="Verdana" w:hAnsi="Arial" w:cs="Arial"/>
          <w:spacing w:val="-3"/>
        </w:rPr>
        <w:t xml:space="preserve"> </w:t>
      </w:r>
      <w:r w:rsidRPr="004E0872">
        <w:rPr>
          <w:rFonts w:ascii="Arial" w:eastAsia="Verdana" w:hAnsi="Arial" w:cs="Arial"/>
        </w:rPr>
        <w:t>of</w:t>
      </w:r>
      <w:r w:rsidRPr="004E0872">
        <w:rPr>
          <w:rFonts w:ascii="Arial" w:eastAsia="Verdana" w:hAnsi="Arial" w:cs="Arial"/>
          <w:spacing w:val="-4"/>
        </w:rPr>
        <w:t xml:space="preserve"> </w:t>
      </w:r>
      <w:r w:rsidRPr="004E0872">
        <w:rPr>
          <w:rFonts w:ascii="Arial" w:eastAsia="Verdana" w:hAnsi="Arial" w:cs="Arial"/>
        </w:rPr>
        <w:t>alcohol that are exposed or concealed/stored anywhere in the vehicle.</w:t>
      </w:r>
    </w:p>
    <w:p w14:paraId="38A83BB5" w14:textId="29075B8F" w:rsidR="00F0045A" w:rsidRDefault="00F0045A" w:rsidP="0000762E">
      <w:pPr>
        <w:pStyle w:val="ListParagraph"/>
        <w:widowControl w:val="0"/>
        <w:numPr>
          <w:ilvl w:val="0"/>
          <w:numId w:val="108"/>
        </w:numPr>
        <w:autoSpaceDE w:val="0"/>
        <w:autoSpaceDN w:val="0"/>
        <w:spacing w:line="235" w:lineRule="auto"/>
        <w:ind w:right="356"/>
        <w:jc w:val="both"/>
        <w:rPr>
          <w:rFonts w:ascii="Arial" w:eastAsia="Verdana" w:hAnsi="Arial" w:cs="Arial"/>
        </w:rPr>
      </w:pPr>
      <w:r w:rsidRPr="004E0872">
        <w:rPr>
          <w:rFonts w:ascii="Arial" w:eastAsia="Verdana" w:hAnsi="Arial" w:cs="Arial"/>
          <w:position w:val="1"/>
        </w:rPr>
        <w:t xml:space="preserve">Employees who report to work with the smell of alcohol and/or drugs on their person are </w:t>
      </w:r>
      <w:r w:rsidRPr="004E0872">
        <w:rPr>
          <w:rFonts w:ascii="Arial" w:eastAsia="Verdana" w:hAnsi="Arial" w:cs="Arial"/>
        </w:rPr>
        <w:t>subject to disciplinary action which can include but is not limited to being sent home, suspension, verbal/written warning, position transfer, driving privileges withheld, and/or termination.</w:t>
      </w:r>
      <w:r w:rsidRPr="004E0872">
        <w:rPr>
          <w:rFonts w:ascii="Arial" w:eastAsia="Verdana" w:hAnsi="Arial" w:cs="Arial"/>
          <w:spacing w:val="-5"/>
        </w:rPr>
        <w:t xml:space="preserve"> </w:t>
      </w:r>
      <w:r w:rsidRPr="004E0872">
        <w:rPr>
          <w:rFonts w:ascii="Arial" w:eastAsia="Verdana" w:hAnsi="Arial" w:cs="Arial"/>
        </w:rPr>
        <w:t>Such</w:t>
      </w:r>
      <w:r w:rsidRPr="004E0872">
        <w:rPr>
          <w:rFonts w:ascii="Arial" w:eastAsia="Verdana" w:hAnsi="Arial" w:cs="Arial"/>
          <w:spacing w:val="-3"/>
        </w:rPr>
        <w:t xml:space="preserve"> </w:t>
      </w:r>
      <w:r w:rsidRPr="004E0872">
        <w:rPr>
          <w:rFonts w:ascii="Arial" w:eastAsia="Verdana" w:hAnsi="Arial" w:cs="Arial"/>
        </w:rPr>
        <w:t>employees</w:t>
      </w:r>
      <w:r w:rsidRPr="004E0872">
        <w:rPr>
          <w:rFonts w:ascii="Arial" w:eastAsia="Verdana" w:hAnsi="Arial" w:cs="Arial"/>
          <w:spacing w:val="-4"/>
        </w:rPr>
        <w:t xml:space="preserve"> </w:t>
      </w:r>
      <w:r w:rsidRPr="004E0872">
        <w:rPr>
          <w:rFonts w:ascii="Arial" w:eastAsia="Verdana" w:hAnsi="Arial" w:cs="Arial"/>
        </w:rPr>
        <w:t>may</w:t>
      </w:r>
      <w:r w:rsidRPr="004E0872">
        <w:rPr>
          <w:rFonts w:ascii="Arial" w:eastAsia="Verdana" w:hAnsi="Arial" w:cs="Arial"/>
          <w:spacing w:val="-5"/>
        </w:rPr>
        <w:t xml:space="preserve"> </w:t>
      </w:r>
      <w:r w:rsidRPr="004E0872">
        <w:rPr>
          <w:rFonts w:ascii="Arial" w:eastAsia="Verdana" w:hAnsi="Arial" w:cs="Arial"/>
        </w:rPr>
        <w:t>also</w:t>
      </w:r>
      <w:r w:rsidRPr="004E0872">
        <w:rPr>
          <w:rFonts w:ascii="Arial" w:eastAsia="Verdana" w:hAnsi="Arial" w:cs="Arial"/>
          <w:spacing w:val="-3"/>
        </w:rPr>
        <w:t xml:space="preserve"> </w:t>
      </w:r>
      <w:r w:rsidRPr="004E0872">
        <w:rPr>
          <w:rFonts w:ascii="Arial" w:eastAsia="Verdana" w:hAnsi="Arial" w:cs="Arial"/>
        </w:rPr>
        <w:t>be</w:t>
      </w:r>
      <w:r w:rsidRPr="004E0872">
        <w:rPr>
          <w:rFonts w:ascii="Arial" w:eastAsia="Verdana" w:hAnsi="Arial" w:cs="Arial"/>
          <w:spacing w:val="-4"/>
        </w:rPr>
        <w:t xml:space="preserve"> </w:t>
      </w:r>
      <w:r w:rsidRPr="004E0872">
        <w:rPr>
          <w:rFonts w:ascii="Arial" w:eastAsia="Verdana" w:hAnsi="Arial" w:cs="Arial"/>
        </w:rPr>
        <w:t>required</w:t>
      </w:r>
      <w:r w:rsidRPr="004E0872">
        <w:rPr>
          <w:rFonts w:ascii="Arial" w:eastAsia="Verdana" w:hAnsi="Arial" w:cs="Arial"/>
          <w:spacing w:val="-4"/>
        </w:rPr>
        <w:t xml:space="preserve"> </w:t>
      </w:r>
      <w:r w:rsidRPr="004E0872">
        <w:rPr>
          <w:rFonts w:ascii="Arial" w:eastAsia="Verdana" w:hAnsi="Arial" w:cs="Arial"/>
        </w:rPr>
        <w:t>to</w:t>
      </w:r>
      <w:r w:rsidRPr="004E0872">
        <w:rPr>
          <w:rFonts w:ascii="Arial" w:eastAsia="Verdana" w:hAnsi="Arial" w:cs="Arial"/>
          <w:spacing w:val="-6"/>
        </w:rPr>
        <w:t xml:space="preserve"> </w:t>
      </w:r>
      <w:r w:rsidRPr="004E0872">
        <w:rPr>
          <w:rFonts w:ascii="Arial" w:eastAsia="Verdana" w:hAnsi="Arial" w:cs="Arial"/>
        </w:rPr>
        <w:t>submit</w:t>
      </w:r>
      <w:r w:rsidRPr="004E0872">
        <w:rPr>
          <w:rFonts w:ascii="Arial" w:eastAsia="Verdana" w:hAnsi="Arial" w:cs="Arial"/>
          <w:spacing w:val="-3"/>
        </w:rPr>
        <w:t xml:space="preserve"> </w:t>
      </w:r>
      <w:r w:rsidRPr="004E0872">
        <w:rPr>
          <w:rFonts w:ascii="Arial" w:eastAsia="Verdana" w:hAnsi="Arial" w:cs="Arial"/>
        </w:rPr>
        <w:t>to</w:t>
      </w:r>
      <w:r w:rsidRPr="004E0872">
        <w:rPr>
          <w:rFonts w:ascii="Arial" w:eastAsia="Verdana" w:hAnsi="Arial" w:cs="Arial"/>
          <w:spacing w:val="-3"/>
        </w:rPr>
        <w:t xml:space="preserve"> </w:t>
      </w:r>
      <w:r w:rsidRPr="004E0872">
        <w:rPr>
          <w:rFonts w:ascii="Arial" w:eastAsia="Verdana" w:hAnsi="Arial" w:cs="Arial"/>
        </w:rPr>
        <w:t>alcohol</w:t>
      </w:r>
      <w:r w:rsidRPr="004E0872">
        <w:rPr>
          <w:rFonts w:ascii="Arial" w:eastAsia="Verdana" w:hAnsi="Arial" w:cs="Arial"/>
          <w:spacing w:val="-3"/>
        </w:rPr>
        <w:t xml:space="preserve"> </w:t>
      </w:r>
      <w:r w:rsidRPr="004E0872">
        <w:rPr>
          <w:rFonts w:ascii="Arial" w:eastAsia="Verdana" w:hAnsi="Arial" w:cs="Arial"/>
        </w:rPr>
        <w:t>and/or</w:t>
      </w:r>
      <w:r w:rsidRPr="004E0872">
        <w:rPr>
          <w:rFonts w:ascii="Arial" w:eastAsia="Verdana" w:hAnsi="Arial" w:cs="Arial"/>
          <w:spacing w:val="-4"/>
        </w:rPr>
        <w:t xml:space="preserve"> </w:t>
      </w:r>
      <w:r w:rsidRPr="004E0872">
        <w:rPr>
          <w:rFonts w:ascii="Arial" w:eastAsia="Verdana" w:hAnsi="Arial" w:cs="Arial"/>
        </w:rPr>
        <w:t>drug</w:t>
      </w:r>
      <w:r w:rsidRPr="004E0872">
        <w:rPr>
          <w:rFonts w:ascii="Arial" w:eastAsia="Verdana" w:hAnsi="Arial" w:cs="Arial"/>
          <w:spacing w:val="-4"/>
        </w:rPr>
        <w:t xml:space="preserve"> </w:t>
      </w:r>
      <w:r w:rsidRPr="004E0872">
        <w:rPr>
          <w:rFonts w:ascii="Arial" w:eastAsia="Verdana" w:hAnsi="Arial" w:cs="Arial"/>
        </w:rPr>
        <w:t>testing.</w:t>
      </w:r>
    </w:p>
    <w:p w14:paraId="1C0881FA" w14:textId="0D6F0880" w:rsidR="00F0045A" w:rsidRPr="00F0045A" w:rsidRDefault="00F0045A" w:rsidP="0000762E">
      <w:pPr>
        <w:pStyle w:val="ListParagraph"/>
        <w:widowControl w:val="0"/>
        <w:numPr>
          <w:ilvl w:val="0"/>
          <w:numId w:val="108"/>
        </w:numPr>
        <w:autoSpaceDE w:val="0"/>
        <w:autoSpaceDN w:val="0"/>
        <w:spacing w:line="235" w:lineRule="auto"/>
        <w:ind w:right="356"/>
        <w:jc w:val="both"/>
        <w:rPr>
          <w:rFonts w:ascii="Arial" w:eastAsia="Verdana" w:hAnsi="Arial" w:cs="Arial"/>
        </w:rPr>
      </w:pPr>
      <w:r w:rsidRPr="004E0872">
        <w:rPr>
          <w:rFonts w:ascii="Arial" w:eastAsia="Verdana" w:hAnsi="Arial" w:cs="Arial"/>
          <w:position w:val="1"/>
        </w:rPr>
        <w:t xml:space="preserve">Employees who are convicted of any drug-related offense (or an alcohol-related offense if </w:t>
      </w:r>
      <w:r w:rsidRPr="004E0872">
        <w:rPr>
          <w:rFonts w:ascii="Arial" w:eastAsia="Verdana" w:hAnsi="Arial" w:cs="Arial"/>
        </w:rPr>
        <w:t>they drive for company business) must report the conviction to their location manager or Human</w:t>
      </w:r>
      <w:r w:rsidRPr="004E0872">
        <w:rPr>
          <w:rFonts w:ascii="Arial" w:eastAsia="Verdana" w:hAnsi="Arial" w:cs="Arial"/>
          <w:spacing w:val="-2"/>
        </w:rPr>
        <w:t xml:space="preserve"> </w:t>
      </w:r>
      <w:r w:rsidRPr="004E0872">
        <w:rPr>
          <w:rFonts w:ascii="Arial" w:eastAsia="Verdana" w:hAnsi="Arial" w:cs="Arial"/>
        </w:rPr>
        <w:t>Resources</w:t>
      </w:r>
      <w:r w:rsidRPr="004E0872">
        <w:rPr>
          <w:rFonts w:ascii="Arial" w:eastAsia="Verdana" w:hAnsi="Arial" w:cs="Arial"/>
          <w:spacing w:val="-3"/>
        </w:rPr>
        <w:t xml:space="preserve"> </w:t>
      </w:r>
      <w:r w:rsidRPr="004E0872">
        <w:rPr>
          <w:rFonts w:ascii="Arial" w:eastAsia="Verdana" w:hAnsi="Arial" w:cs="Arial"/>
        </w:rPr>
        <w:t>within</w:t>
      </w:r>
      <w:r w:rsidRPr="004E0872">
        <w:rPr>
          <w:rFonts w:ascii="Arial" w:eastAsia="Verdana" w:hAnsi="Arial" w:cs="Arial"/>
          <w:spacing w:val="-2"/>
        </w:rPr>
        <w:t xml:space="preserve"> </w:t>
      </w:r>
      <w:r w:rsidRPr="004E0872">
        <w:rPr>
          <w:rFonts w:ascii="Arial" w:eastAsia="Verdana" w:hAnsi="Arial" w:cs="Arial"/>
        </w:rPr>
        <w:t>24</w:t>
      </w:r>
      <w:r w:rsidRPr="004E0872">
        <w:rPr>
          <w:rFonts w:ascii="Arial" w:eastAsia="Verdana" w:hAnsi="Arial" w:cs="Arial"/>
          <w:spacing w:val="-3"/>
        </w:rPr>
        <w:t xml:space="preserve"> </w:t>
      </w:r>
      <w:r w:rsidRPr="004E0872">
        <w:rPr>
          <w:rFonts w:ascii="Arial" w:eastAsia="Verdana" w:hAnsi="Arial" w:cs="Arial"/>
        </w:rPr>
        <w:t>hours</w:t>
      </w:r>
      <w:r w:rsidRPr="004E0872">
        <w:rPr>
          <w:rFonts w:ascii="Arial" w:eastAsia="Verdana" w:hAnsi="Arial" w:cs="Arial"/>
          <w:spacing w:val="-3"/>
        </w:rPr>
        <w:t xml:space="preserve"> </w:t>
      </w:r>
      <w:r w:rsidRPr="004E0872">
        <w:rPr>
          <w:rFonts w:ascii="Arial" w:eastAsia="Verdana" w:hAnsi="Arial" w:cs="Arial"/>
        </w:rPr>
        <w:t>of</w:t>
      </w:r>
      <w:r w:rsidRPr="004E0872">
        <w:rPr>
          <w:rFonts w:ascii="Arial" w:eastAsia="Verdana" w:hAnsi="Arial" w:cs="Arial"/>
          <w:spacing w:val="-4"/>
        </w:rPr>
        <w:t xml:space="preserve"> </w:t>
      </w:r>
      <w:r w:rsidRPr="004E0872">
        <w:rPr>
          <w:rFonts w:ascii="Arial" w:eastAsia="Verdana" w:hAnsi="Arial" w:cs="Arial"/>
        </w:rPr>
        <w:t>being</w:t>
      </w:r>
      <w:r w:rsidRPr="004E0872">
        <w:rPr>
          <w:rFonts w:ascii="Arial" w:eastAsia="Verdana" w:hAnsi="Arial" w:cs="Arial"/>
          <w:spacing w:val="-3"/>
        </w:rPr>
        <w:t xml:space="preserve"> </w:t>
      </w:r>
      <w:r w:rsidRPr="004E0872">
        <w:rPr>
          <w:rFonts w:ascii="Arial" w:eastAsia="Verdana" w:hAnsi="Arial" w:cs="Arial"/>
        </w:rPr>
        <w:t>convicted.</w:t>
      </w:r>
      <w:r w:rsidRPr="004E0872">
        <w:rPr>
          <w:rFonts w:ascii="Arial" w:eastAsia="Verdana" w:hAnsi="Arial" w:cs="Arial"/>
          <w:spacing w:val="-4"/>
        </w:rPr>
        <w:t xml:space="preserve"> </w:t>
      </w:r>
      <w:r w:rsidRPr="004E0872">
        <w:rPr>
          <w:rFonts w:ascii="Arial" w:eastAsia="Verdana" w:hAnsi="Arial" w:cs="Arial"/>
        </w:rPr>
        <w:t>We will</w:t>
      </w:r>
      <w:r w:rsidRPr="004E0872">
        <w:rPr>
          <w:rFonts w:ascii="Arial" w:eastAsia="Verdana" w:hAnsi="Arial" w:cs="Arial"/>
          <w:spacing w:val="-2"/>
        </w:rPr>
        <w:t xml:space="preserve"> </w:t>
      </w:r>
      <w:r w:rsidRPr="004E0872">
        <w:rPr>
          <w:rFonts w:ascii="Arial" w:eastAsia="Verdana" w:hAnsi="Arial" w:cs="Arial"/>
        </w:rPr>
        <w:t>then</w:t>
      </w:r>
      <w:r w:rsidRPr="004E0872">
        <w:rPr>
          <w:rFonts w:ascii="Arial" w:eastAsia="Verdana" w:hAnsi="Arial" w:cs="Arial"/>
          <w:spacing w:val="-2"/>
        </w:rPr>
        <w:t xml:space="preserve"> </w:t>
      </w:r>
      <w:r w:rsidRPr="004E0872">
        <w:rPr>
          <w:rFonts w:ascii="Arial" w:eastAsia="Verdana" w:hAnsi="Arial" w:cs="Arial"/>
        </w:rPr>
        <w:t>determine</w:t>
      </w:r>
      <w:r w:rsidRPr="004E0872">
        <w:rPr>
          <w:rFonts w:ascii="Arial" w:eastAsia="Verdana" w:hAnsi="Arial" w:cs="Arial"/>
          <w:spacing w:val="-3"/>
        </w:rPr>
        <w:t xml:space="preserve"> </w:t>
      </w:r>
      <w:r w:rsidRPr="004E0872">
        <w:rPr>
          <w:rFonts w:ascii="Arial" w:eastAsia="Verdana" w:hAnsi="Arial" w:cs="Arial"/>
        </w:rPr>
        <w:t>what</w:t>
      </w:r>
      <w:r w:rsidRPr="004E0872">
        <w:rPr>
          <w:rFonts w:ascii="Arial" w:eastAsia="Verdana" w:hAnsi="Arial" w:cs="Arial"/>
          <w:spacing w:val="-2"/>
        </w:rPr>
        <w:t xml:space="preserve"> </w:t>
      </w:r>
      <w:r w:rsidRPr="004E0872">
        <w:rPr>
          <w:rFonts w:ascii="Arial" w:eastAsia="Verdana" w:hAnsi="Arial" w:cs="Arial"/>
        </w:rPr>
        <w:t>action</w:t>
      </w:r>
      <w:r w:rsidRPr="004E0872">
        <w:rPr>
          <w:rFonts w:ascii="Arial" w:eastAsia="Verdana" w:hAnsi="Arial" w:cs="Arial"/>
          <w:spacing w:val="-2"/>
        </w:rPr>
        <w:t xml:space="preserve"> </w:t>
      </w:r>
      <w:r w:rsidRPr="004E0872">
        <w:rPr>
          <w:rFonts w:ascii="Arial" w:eastAsia="Verdana" w:hAnsi="Arial" w:cs="Arial"/>
        </w:rPr>
        <w:t xml:space="preserve">is </w:t>
      </w:r>
      <w:r w:rsidRPr="004E0872">
        <w:rPr>
          <w:rFonts w:ascii="Arial" w:eastAsia="Verdana" w:hAnsi="Arial" w:cs="Arial"/>
          <w:spacing w:val="-2"/>
        </w:rPr>
        <w:t>necessary.</w:t>
      </w:r>
    </w:p>
    <w:p w14:paraId="40ACD158" w14:textId="40E7E0C7" w:rsidR="00F0045A" w:rsidRDefault="00F0045A" w:rsidP="0000762E">
      <w:pPr>
        <w:pStyle w:val="ListParagraph"/>
        <w:widowControl w:val="0"/>
        <w:numPr>
          <w:ilvl w:val="0"/>
          <w:numId w:val="108"/>
        </w:numPr>
        <w:autoSpaceDE w:val="0"/>
        <w:autoSpaceDN w:val="0"/>
        <w:spacing w:line="235" w:lineRule="auto"/>
        <w:ind w:right="356"/>
        <w:jc w:val="both"/>
        <w:rPr>
          <w:rFonts w:ascii="Arial" w:eastAsia="Verdana" w:hAnsi="Arial" w:cs="Arial"/>
        </w:rPr>
      </w:pPr>
      <w:r w:rsidRPr="004E0872">
        <w:rPr>
          <w:rFonts w:ascii="Arial" w:eastAsia="Verdana" w:hAnsi="Arial" w:cs="Arial"/>
          <w:position w:val="1"/>
        </w:rPr>
        <w:t xml:space="preserve">If an employee shows signs of impairment from drugs and/or alcohol (such as changes in </w:t>
      </w:r>
      <w:r w:rsidRPr="004E0872">
        <w:rPr>
          <w:rFonts w:ascii="Arial" w:eastAsia="Verdana" w:hAnsi="Arial" w:cs="Arial"/>
        </w:rPr>
        <w:t>speech and demeanor; impaired dexterity, agility, and coordination; and/or other specific articulable signs that decrease or lessen the employee’s performance) while conducting or engaging in company business or if we believe an employee’s judgment, performance, or behavior may be impaired due to the presence of drugs and/or alcohol in his or her system while conducting or engaging in company business, the employee will be subject to drug and/or alcohol testing and/or corrective measures up to and including termination.</w:t>
      </w:r>
    </w:p>
    <w:p w14:paraId="1569EA47" w14:textId="1B4D614A" w:rsidR="00F0045A" w:rsidRDefault="00F0045A" w:rsidP="0000762E">
      <w:pPr>
        <w:pStyle w:val="ListParagraph"/>
        <w:widowControl w:val="0"/>
        <w:numPr>
          <w:ilvl w:val="0"/>
          <w:numId w:val="108"/>
        </w:numPr>
        <w:autoSpaceDE w:val="0"/>
        <w:autoSpaceDN w:val="0"/>
        <w:spacing w:line="235" w:lineRule="auto"/>
        <w:ind w:right="356"/>
        <w:jc w:val="both"/>
        <w:rPr>
          <w:rFonts w:ascii="Arial" w:eastAsia="Verdana" w:hAnsi="Arial" w:cs="Arial"/>
        </w:rPr>
      </w:pPr>
      <w:r w:rsidRPr="004E0872">
        <w:rPr>
          <w:rFonts w:ascii="Arial" w:eastAsia="Verdana" w:hAnsi="Arial" w:cs="Arial"/>
        </w:rPr>
        <w:t>The</w:t>
      </w:r>
      <w:r w:rsidRPr="004E0872">
        <w:rPr>
          <w:rFonts w:ascii="Arial" w:eastAsia="Verdana" w:hAnsi="Arial" w:cs="Arial"/>
          <w:spacing w:val="-11"/>
        </w:rPr>
        <w:t xml:space="preserve"> </w:t>
      </w:r>
      <w:r w:rsidRPr="004E0872">
        <w:rPr>
          <w:rFonts w:ascii="Arial" w:eastAsia="Verdana" w:hAnsi="Arial" w:cs="Arial"/>
        </w:rPr>
        <w:t>Goley</w:t>
      </w:r>
      <w:r w:rsidRPr="004E0872">
        <w:rPr>
          <w:rFonts w:ascii="Arial" w:eastAsia="Verdana" w:hAnsi="Arial" w:cs="Arial"/>
          <w:spacing w:val="-13"/>
        </w:rPr>
        <w:t xml:space="preserve"> </w:t>
      </w:r>
      <w:r w:rsidRPr="004E0872">
        <w:rPr>
          <w:rFonts w:ascii="Arial" w:eastAsia="Verdana" w:hAnsi="Arial" w:cs="Arial"/>
        </w:rPr>
        <w:t>Companies</w:t>
      </w:r>
      <w:r w:rsidRPr="004E0872">
        <w:rPr>
          <w:rFonts w:ascii="Arial" w:eastAsia="Verdana" w:hAnsi="Arial" w:cs="Arial"/>
          <w:spacing w:val="-12"/>
        </w:rPr>
        <w:t xml:space="preserve"> </w:t>
      </w:r>
      <w:r w:rsidRPr="004E0872">
        <w:rPr>
          <w:rFonts w:ascii="Arial" w:eastAsia="Verdana" w:hAnsi="Arial" w:cs="Arial"/>
        </w:rPr>
        <w:t>reserves</w:t>
      </w:r>
      <w:r w:rsidRPr="004E0872">
        <w:rPr>
          <w:rFonts w:ascii="Arial" w:eastAsia="Verdana" w:hAnsi="Arial" w:cs="Arial"/>
          <w:spacing w:val="-12"/>
        </w:rPr>
        <w:t xml:space="preserve"> </w:t>
      </w:r>
      <w:r w:rsidRPr="004E0872">
        <w:rPr>
          <w:rFonts w:ascii="Arial" w:eastAsia="Verdana" w:hAnsi="Arial" w:cs="Arial"/>
        </w:rPr>
        <w:t>the</w:t>
      </w:r>
      <w:r w:rsidRPr="004E0872">
        <w:rPr>
          <w:rFonts w:ascii="Arial" w:eastAsia="Verdana" w:hAnsi="Arial" w:cs="Arial"/>
          <w:spacing w:val="-11"/>
        </w:rPr>
        <w:t xml:space="preserve"> </w:t>
      </w:r>
      <w:r w:rsidRPr="004E0872">
        <w:rPr>
          <w:rFonts w:ascii="Arial" w:eastAsia="Verdana" w:hAnsi="Arial" w:cs="Arial"/>
        </w:rPr>
        <w:t>right</w:t>
      </w:r>
      <w:r w:rsidRPr="004E0872">
        <w:rPr>
          <w:rFonts w:ascii="Arial" w:eastAsia="Verdana" w:hAnsi="Arial" w:cs="Arial"/>
          <w:spacing w:val="-11"/>
        </w:rPr>
        <w:t xml:space="preserve"> </w:t>
      </w:r>
      <w:r w:rsidRPr="004E0872">
        <w:rPr>
          <w:rFonts w:ascii="Arial" w:eastAsia="Verdana" w:hAnsi="Arial" w:cs="Arial"/>
        </w:rPr>
        <w:t>to</w:t>
      </w:r>
      <w:r w:rsidRPr="004E0872">
        <w:rPr>
          <w:rFonts w:ascii="Arial" w:eastAsia="Verdana" w:hAnsi="Arial" w:cs="Arial"/>
          <w:spacing w:val="-11"/>
        </w:rPr>
        <w:t xml:space="preserve"> </w:t>
      </w:r>
      <w:r w:rsidRPr="004E0872">
        <w:rPr>
          <w:rFonts w:ascii="Arial" w:eastAsia="Verdana" w:hAnsi="Arial" w:cs="Arial"/>
        </w:rPr>
        <w:t>require</w:t>
      </w:r>
      <w:r w:rsidRPr="004E0872">
        <w:rPr>
          <w:rFonts w:ascii="Arial" w:eastAsia="Verdana" w:hAnsi="Arial" w:cs="Arial"/>
          <w:spacing w:val="-11"/>
        </w:rPr>
        <w:t xml:space="preserve"> </w:t>
      </w:r>
      <w:r w:rsidRPr="004E0872">
        <w:rPr>
          <w:rFonts w:ascii="Arial" w:eastAsia="Verdana" w:hAnsi="Arial" w:cs="Arial"/>
        </w:rPr>
        <w:t>applicants</w:t>
      </w:r>
      <w:r w:rsidRPr="004E0872">
        <w:rPr>
          <w:rFonts w:ascii="Arial" w:eastAsia="Verdana" w:hAnsi="Arial" w:cs="Arial"/>
          <w:spacing w:val="-12"/>
        </w:rPr>
        <w:t xml:space="preserve"> </w:t>
      </w:r>
      <w:r w:rsidRPr="004E0872">
        <w:rPr>
          <w:rFonts w:ascii="Arial" w:eastAsia="Verdana" w:hAnsi="Arial" w:cs="Arial"/>
        </w:rPr>
        <w:t>or</w:t>
      </w:r>
      <w:r w:rsidRPr="004E0872">
        <w:rPr>
          <w:rFonts w:ascii="Arial" w:eastAsia="Verdana" w:hAnsi="Arial" w:cs="Arial"/>
          <w:spacing w:val="-12"/>
        </w:rPr>
        <w:t xml:space="preserve"> </w:t>
      </w:r>
      <w:r w:rsidRPr="004E0872">
        <w:rPr>
          <w:rFonts w:ascii="Arial" w:eastAsia="Verdana" w:hAnsi="Arial" w:cs="Arial"/>
        </w:rPr>
        <w:t>employees</w:t>
      </w:r>
      <w:r w:rsidRPr="004E0872">
        <w:rPr>
          <w:rFonts w:ascii="Arial" w:eastAsia="Verdana" w:hAnsi="Arial" w:cs="Arial"/>
          <w:spacing w:val="-12"/>
        </w:rPr>
        <w:t xml:space="preserve"> </w:t>
      </w:r>
      <w:r w:rsidRPr="004E0872">
        <w:rPr>
          <w:rFonts w:ascii="Arial" w:eastAsia="Verdana" w:hAnsi="Arial" w:cs="Arial"/>
        </w:rPr>
        <w:t>to</w:t>
      </w:r>
      <w:r w:rsidRPr="004E0872">
        <w:rPr>
          <w:rFonts w:ascii="Arial" w:eastAsia="Verdana" w:hAnsi="Arial" w:cs="Arial"/>
          <w:spacing w:val="-11"/>
        </w:rPr>
        <w:t xml:space="preserve"> </w:t>
      </w:r>
      <w:r w:rsidRPr="004E0872">
        <w:rPr>
          <w:rFonts w:ascii="Arial" w:eastAsia="Verdana" w:hAnsi="Arial" w:cs="Arial"/>
        </w:rPr>
        <w:t>submit</w:t>
      </w:r>
      <w:r w:rsidRPr="004E0872">
        <w:rPr>
          <w:rFonts w:ascii="Arial" w:eastAsia="Verdana" w:hAnsi="Arial" w:cs="Arial"/>
          <w:spacing w:val="-11"/>
        </w:rPr>
        <w:t xml:space="preserve"> </w:t>
      </w:r>
      <w:r w:rsidRPr="004E0872">
        <w:rPr>
          <w:rFonts w:ascii="Arial" w:eastAsia="Verdana" w:hAnsi="Arial" w:cs="Arial"/>
        </w:rPr>
        <w:t>to</w:t>
      </w:r>
      <w:r w:rsidRPr="004E0872">
        <w:rPr>
          <w:rFonts w:ascii="Arial" w:eastAsia="Verdana" w:hAnsi="Arial" w:cs="Arial"/>
          <w:spacing w:val="-11"/>
        </w:rPr>
        <w:t xml:space="preserve"> </w:t>
      </w:r>
      <w:r w:rsidRPr="004E0872">
        <w:rPr>
          <w:rFonts w:ascii="Arial" w:eastAsia="Verdana" w:hAnsi="Arial" w:cs="Arial"/>
        </w:rPr>
        <w:t>drug and/or alcohol testing. This can occur randomly; pre</w:t>
      </w:r>
      <w:r>
        <w:rPr>
          <w:rFonts w:ascii="Arial" w:eastAsia="Verdana" w:hAnsi="Arial" w:cs="Arial"/>
        </w:rPr>
        <w:t>-</w:t>
      </w:r>
      <w:r w:rsidRPr="004E0872">
        <w:rPr>
          <w:rFonts w:ascii="Arial" w:eastAsia="Verdana" w:hAnsi="Arial" w:cs="Arial"/>
        </w:rPr>
        <w:t>hire; after a job-related accident; because there is reasonable suspicion of drug and/or alcohol interference; to maintain the</w:t>
      </w:r>
      <w:r>
        <w:rPr>
          <w:rFonts w:ascii="Arial" w:eastAsia="Verdana" w:hAnsi="Arial" w:cs="Arial"/>
        </w:rPr>
        <w:t xml:space="preserve"> </w:t>
      </w:r>
      <w:r w:rsidRPr="004E0872">
        <w:rPr>
          <w:rFonts w:ascii="Arial" w:eastAsia="Verdana" w:hAnsi="Arial" w:cs="Arial"/>
        </w:rPr>
        <w:t>safety of employees, customers, or the public at large; or for other reasons. Urinalysis, breath-alcohol, saliva, hair, blood, or other types of tests may be used in accordance with applicable state or federal regulations.</w:t>
      </w:r>
    </w:p>
    <w:p w14:paraId="264F2CFA" w14:textId="467D2CF7" w:rsidR="00F0045A" w:rsidRDefault="00F0045A" w:rsidP="0000762E">
      <w:pPr>
        <w:pStyle w:val="ListParagraph"/>
        <w:widowControl w:val="0"/>
        <w:numPr>
          <w:ilvl w:val="0"/>
          <w:numId w:val="108"/>
        </w:numPr>
        <w:autoSpaceDE w:val="0"/>
        <w:autoSpaceDN w:val="0"/>
        <w:spacing w:line="235" w:lineRule="auto"/>
        <w:ind w:right="356"/>
        <w:jc w:val="both"/>
        <w:rPr>
          <w:rFonts w:ascii="Arial" w:eastAsia="Verdana" w:hAnsi="Arial" w:cs="Arial"/>
        </w:rPr>
      </w:pPr>
      <w:r w:rsidRPr="004E0872">
        <w:rPr>
          <w:rFonts w:ascii="Arial" w:eastAsia="Verdana" w:hAnsi="Arial" w:cs="Arial"/>
        </w:rPr>
        <w:t>Applicants</w:t>
      </w:r>
      <w:r w:rsidRPr="004E0872">
        <w:rPr>
          <w:rFonts w:ascii="Arial" w:eastAsia="Verdana" w:hAnsi="Arial" w:cs="Arial"/>
          <w:spacing w:val="-10"/>
        </w:rPr>
        <w:t xml:space="preserve"> </w:t>
      </w:r>
      <w:r w:rsidRPr="004E0872">
        <w:rPr>
          <w:rFonts w:ascii="Arial" w:eastAsia="Verdana" w:hAnsi="Arial" w:cs="Arial"/>
        </w:rPr>
        <w:t>who</w:t>
      </w:r>
      <w:r w:rsidRPr="004E0872">
        <w:rPr>
          <w:rFonts w:ascii="Arial" w:eastAsia="Verdana" w:hAnsi="Arial" w:cs="Arial"/>
          <w:spacing w:val="-8"/>
        </w:rPr>
        <w:t xml:space="preserve"> </w:t>
      </w:r>
      <w:r w:rsidRPr="004E0872">
        <w:rPr>
          <w:rFonts w:ascii="Arial" w:eastAsia="Verdana" w:hAnsi="Arial" w:cs="Arial"/>
        </w:rPr>
        <w:t>refuse</w:t>
      </w:r>
      <w:r w:rsidRPr="004E0872">
        <w:rPr>
          <w:rFonts w:ascii="Arial" w:eastAsia="Verdana" w:hAnsi="Arial" w:cs="Arial"/>
          <w:spacing w:val="-9"/>
        </w:rPr>
        <w:t xml:space="preserve"> </w:t>
      </w:r>
      <w:r w:rsidRPr="004E0872">
        <w:rPr>
          <w:rFonts w:ascii="Arial" w:eastAsia="Verdana" w:hAnsi="Arial" w:cs="Arial"/>
        </w:rPr>
        <w:t>to</w:t>
      </w:r>
      <w:r w:rsidRPr="004E0872">
        <w:rPr>
          <w:rFonts w:ascii="Arial" w:eastAsia="Verdana" w:hAnsi="Arial" w:cs="Arial"/>
          <w:spacing w:val="-8"/>
        </w:rPr>
        <w:t xml:space="preserve"> </w:t>
      </w:r>
      <w:r w:rsidRPr="004E0872">
        <w:rPr>
          <w:rFonts w:ascii="Arial" w:eastAsia="Verdana" w:hAnsi="Arial" w:cs="Arial"/>
        </w:rPr>
        <w:t>test</w:t>
      </w:r>
      <w:r w:rsidRPr="004E0872">
        <w:rPr>
          <w:rFonts w:ascii="Arial" w:eastAsia="Verdana" w:hAnsi="Arial" w:cs="Arial"/>
          <w:spacing w:val="-8"/>
        </w:rPr>
        <w:t xml:space="preserve"> </w:t>
      </w:r>
      <w:r w:rsidRPr="004E0872">
        <w:rPr>
          <w:rFonts w:ascii="Arial" w:eastAsia="Verdana" w:hAnsi="Arial" w:cs="Arial"/>
        </w:rPr>
        <w:t>or</w:t>
      </w:r>
      <w:r w:rsidRPr="004E0872">
        <w:rPr>
          <w:rFonts w:ascii="Arial" w:eastAsia="Verdana" w:hAnsi="Arial" w:cs="Arial"/>
          <w:spacing w:val="-10"/>
        </w:rPr>
        <w:t xml:space="preserve"> </w:t>
      </w:r>
      <w:r w:rsidRPr="004E0872">
        <w:rPr>
          <w:rFonts w:ascii="Arial" w:eastAsia="Verdana" w:hAnsi="Arial" w:cs="Arial"/>
        </w:rPr>
        <w:t>who</w:t>
      </w:r>
      <w:r w:rsidRPr="004E0872">
        <w:rPr>
          <w:rFonts w:ascii="Arial" w:eastAsia="Verdana" w:hAnsi="Arial" w:cs="Arial"/>
          <w:spacing w:val="-8"/>
        </w:rPr>
        <w:t xml:space="preserve"> </w:t>
      </w:r>
      <w:r w:rsidRPr="004E0872">
        <w:rPr>
          <w:rFonts w:ascii="Arial" w:eastAsia="Verdana" w:hAnsi="Arial" w:cs="Arial"/>
        </w:rPr>
        <w:t>test</w:t>
      </w:r>
      <w:r w:rsidRPr="004E0872">
        <w:rPr>
          <w:rFonts w:ascii="Arial" w:eastAsia="Verdana" w:hAnsi="Arial" w:cs="Arial"/>
          <w:spacing w:val="-8"/>
        </w:rPr>
        <w:t xml:space="preserve"> </w:t>
      </w:r>
      <w:r w:rsidRPr="004E0872">
        <w:rPr>
          <w:rFonts w:ascii="Arial" w:eastAsia="Verdana" w:hAnsi="Arial" w:cs="Arial"/>
        </w:rPr>
        <w:t>positive,</w:t>
      </w:r>
      <w:r w:rsidRPr="004E0872">
        <w:rPr>
          <w:rFonts w:ascii="Arial" w:eastAsia="Verdana" w:hAnsi="Arial" w:cs="Arial"/>
          <w:spacing w:val="-10"/>
        </w:rPr>
        <w:t xml:space="preserve"> </w:t>
      </w:r>
      <w:r w:rsidRPr="004E0872">
        <w:rPr>
          <w:rFonts w:ascii="Arial" w:eastAsia="Verdana" w:hAnsi="Arial" w:cs="Arial"/>
        </w:rPr>
        <w:t>tamper</w:t>
      </w:r>
      <w:r w:rsidRPr="004E0872">
        <w:rPr>
          <w:rFonts w:ascii="Arial" w:eastAsia="Verdana" w:hAnsi="Arial" w:cs="Arial"/>
          <w:spacing w:val="-10"/>
        </w:rPr>
        <w:t xml:space="preserve"> </w:t>
      </w:r>
      <w:r w:rsidRPr="004E0872">
        <w:rPr>
          <w:rFonts w:ascii="Arial" w:eastAsia="Verdana" w:hAnsi="Arial" w:cs="Arial"/>
        </w:rPr>
        <w:t>with</w:t>
      </w:r>
      <w:r w:rsidRPr="004E0872">
        <w:rPr>
          <w:rFonts w:ascii="Arial" w:eastAsia="Verdana" w:hAnsi="Arial" w:cs="Arial"/>
          <w:spacing w:val="-8"/>
        </w:rPr>
        <w:t xml:space="preserve"> </w:t>
      </w:r>
      <w:r w:rsidRPr="004E0872">
        <w:rPr>
          <w:rFonts w:ascii="Arial" w:eastAsia="Verdana" w:hAnsi="Arial" w:cs="Arial"/>
        </w:rPr>
        <w:t>or</w:t>
      </w:r>
      <w:r w:rsidRPr="004E0872">
        <w:rPr>
          <w:rFonts w:ascii="Arial" w:eastAsia="Verdana" w:hAnsi="Arial" w:cs="Arial"/>
          <w:spacing w:val="-10"/>
        </w:rPr>
        <w:t xml:space="preserve"> </w:t>
      </w:r>
      <w:r w:rsidRPr="004E0872">
        <w:rPr>
          <w:rFonts w:ascii="Arial" w:eastAsia="Verdana" w:hAnsi="Arial" w:cs="Arial"/>
        </w:rPr>
        <w:t>adulterate</w:t>
      </w:r>
      <w:r w:rsidRPr="004E0872">
        <w:rPr>
          <w:rFonts w:ascii="Arial" w:eastAsia="Verdana" w:hAnsi="Arial" w:cs="Arial"/>
          <w:spacing w:val="-9"/>
        </w:rPr>
        <w:t xml:space="preserve"> </w:t>
      </w:r>
      <w:r w:rsidRPr="004E0872">
        <w:rPr>
          <w:rFonts w:ascii="Arial" w:eastAsia="Verdana" w:hAnsi="Arial" w:cs="Arial"/>
        </w:rPr>
        <w:t>a</w:t>
      </w:r>
      <w:r w:rsidRPr="004E0872">
        <w:rPr>
          <w:rFonts w:ascii="Arial" w:eastAsia="Verdana" w:hAnsi="Arial" w:cs="Arial"/>
          <w:spacing w:val="-10"/>
        </w:rPr>
        <w:t xml:space="preserve"> </w:t>
      </w:r>
      <w:r w:rsidRPr="004E0872">
        <w:rPr>
          <w:rFonts w:ascii="Arial" w:eastAsia="Verdana" w:hAnsi="Arial" w:cs="Arial"/>
        </w:rPr>
        <w:t>test,</w:t>
      </w:r>
      <w:r w:rsidRPr="004E0872">
        <w:rPr>
          <w:rFonts w:ascii="Arial" w:eastAsia="Verdana" w:hAnsi="Arial" w:cs="Arial"/>
          <w:spacing w:val="-10"/>
        </w:rPr>
        <w:t xml:space="preserve"> </w:t>
      </w:r>
      <w:r w:rsidRPr="004E0872">
        <w:rPr>
          <w:rFonts w:ascii="Arial" w:eastAsia="Verdana" w:hAnsi="Arial" w:cs="Arial"/>
        </w:rPr>
        <w:t>or</w:t>
      </w:r>
      <w:r w:rsidRPr="004E0872">
        <w:rPr>
          <w:rFonts w:ascii="Arial" w:eastAsia="Verdana" w:hAnsi="Arial" w:cs="Arial"/>
          <w:spacing w:val="-10"/>
        </w:rPr>
        <w:t xml:space="preserve"> </w:t>
      </w:r>
      <w:r w:rsidRPr="004E0872">
        <w:rPr>
          <w:rFonts w:ascii="Arial" w:eastAsia="Verdana" w:hAnsi="Arial" w:cs="Arial"/>
        </w:rPr>
        <w:t>refuse to sign required forms, or to cooperate in the testing process, can be denied employment.</w:t>
      </w:r>
    </w:p>
    <w:p w14:paraId="713493D9" w14:textId="0918F09C" w:rsidR="00F0045A" w:rsidRDefault="00F0045A" w:rsidP="0000762E">
      <w:pPr>
        <w:pStyle w:val="ListParagraph"/>
        <w:widowControl w:val="0"/>
        <w:numPr>
          <w:ilvl w:val="0"/>
          <w:numId w:val="108"/>
        </w:numPr>
        <w:autoSpaceDE w:val="0"/>
        <w:autoSpaceDN w:val="0"/>
        <w:spacing w:line="235" w:lineRule="auto"/>
        <w:ind w:right="356"/>
        <w:jc w:val="both"/>
        <w:rPr>
          <w:rFonts w:ascii="Arial" w:eastAsia="Verdana" w:hAnsi="Arial" w:cs="Arial"/>
        </w:rPr>
      </w:pPr>
      <w:r w:rsidRPr="004E0872">
        <w:rPr>
          <w:rFonts w:ascii="Arial" w:eastAsia="Verdana" w:hAnsi="Arial" w:cs="Arial"/>
          <w:position w:val="1"/>
        </w:rPr>
        <w:t xml:space="preserve">Employees who refuse to test or who test positive, tamper with or adulterate a test, refuse </w:t>
      </w:r>
      <w:r w:rsidRPr="004E0872">
        <w:rPr>
          <w:rFonts w:ascii="Arial" w:eastAsia="Verdana" w:hAnsi="Arial" w:cs="Arial"/>
        </w:rPr>
        <w:t>to</w:t>
      </w:r>
      <w:r w:rsidRPr="004E0872">
        <w:rPr>
          <w:rFonts w:ascii="Arial" w:eastAsia="Verdana" w:hAnsi="Arial" w:cs="Arial"/>
          <w:spacing w:val="-16"/>
        </w:rPr>
        <w:t xml:space="preserve"> </w:t>
      </w:r>
      <w:r w:rsidRPr="004E0872">
        <w:rPr>
          <w:rFonts w:ascii="Arial" w:eastAsia="Verdana" w:hAnsi="Arial" w:cs="Arial"/>
        </w:rPr>
        <w:t>sign</w:t>
      </w:r>
      <w:r w:rsidRPr="004E0872">
        <w:rPr>
          <w:rFonts w:ascii="Arial" w:eastAsia="Verdana" w:hAnsi="Arial" w:cs="Arial"/>
          <w:spacing w:val="-16"/>
        </w:rPr>
        <w:t xml:space="preserve"> </w:t>
      </w:r>
      <w:r w:rsidRPr="004E0872">
        <w:rPr>
          <w:rFonts w:ascii="Arial" w:eastAsia="Verdana" w:hAnsi="Arial" w:cs="Arial"/>
        </w:rPr>
        <w:t>required</w:t>
      </w:r>
      <w:r w:rsidRPr="004E0872">
        <w:rPr>
          <w:rFonts w:ascii="Arial" w:eastAsia="Verdana" w:hAnsi="Arial" w:cs="Arial"/>
          <w:spacing w:val="-16"/>
        </w:rPr>
        <w:t xml:space="preserve"> </w:t>
      </w:r>
      <w:r w:rsidRPr="004E0872">
        <w:rPr>
          <w:rFonts w:ascii="Arial" w:eastAsia="Verdana" w:hAnsi="Arial" w:cs="Arial"/>
        </w:rPr>
        <w:t>forms,</w:t>
      </w:r>
      <w:r w:rsidRPr="004E0872">
        <w:rPr>
          <w:rFonts w:ascii="Arial" w:eastAsia="Verdana" w:hAnsi="Arial" w:cs="Arial"/>
          <w:spacing w:val="-16"/>
        </w:rPr>
        <w:t xml:space="preserve"> </w:t>
      </w:r>
      <w:r w:rsidRPr="004E0872">
        <w:rPr>
          <w:rFonts w:ascii="Arial" w:eastAsia="Verdana" w:hAnsi="Arial" w:cs="Arial"/>
        </w:rPr>
        <w:t>or</w:t>
      </w:r>
      <w:r w:rsidRPr="004E0872">
        <w:rPr>
          <w:rFonts w:ascii="Arial" w:eastAsia="Verdana" w:hAnsi="Arial" w:cs="Arial"/>
          <w:spacing w:val="-15"/>
        </w:rPr>
        <w:t xml:space="preserve"> </w:t>
      </w:r>
      <w:r w:rsidRPr="004E0872">
        <w:rPr>
          <w:rFonts w:ascii="Arial" w:eastAsia="Verdana" w:hAnsi="Arial" w:cs="Arial"/>
        </w:rPr>
        <w:t>refuse</w:t>
      </w:r>
      <w:r w:rsidRPr="004E0872">
        <w:rPr>
          <w:rFonts w:ascii="Arial" w:eastAsia="Verdana" w:hAnsi="Arial" w:cs="Arial"/>
          <w:spacing w:val="-15"/>
        </w:rPr>
        <w:t xml:space="preserve"> </w:t>
      </w:r>
      <w:r w:rsidRPr="004E0872">
        <w:rPr>
          <w:rFonts w:ascii="Arial" w:eastAsia="Verdana" w:hAnsi="Arial" w:cs="Arial"/>
        </w:rPr>
        <w:t>to</w:t>
      </w:r>
      <w:r w:rsidRPr="004E0872">
        <w:rPr>
          <w:rFonts w:ascii="Arial" w:eastAsia="Verdana" w:hAnsi="Arial" w:cs="Arial"/>
          <w:spacing w:val="-14"/>
        </w:rPr>
        <w:t xml:space="preserve"> </w:t>
      </w:r>
      <w:r w:rsidRPr="004E0872">
        <w:rPr>
          <w:rFonts w:ascii="Arial" w:eastAsia="Verdana" w:hAnsi="Arial" w:cs="Arial"/>
        </w:rPr>
        <w:t>cooperate</w:t>
      </w:r>
      <w:r w:rsidRPr="004E0872">
        <w:rPr>
          <w:rFonts w:ascii="Arial" w:eastAsia="Verdana" w:hAnsi="Arial" w:cs="Arial"/>
          <w:spacing w:val="-15"/>
        </w:rPr>
        <w:t xml:space="preserve"> </w:t>
      </w:r>
      <w:r w:rsidRPr="004E0872">
        <w:rPr>
          <w:rFonts w:ascii="Arial" w:eastAsia="Verdana" w:hAnsi="Arial" w:cs="Arial"/>
        </w:rPr>
        <w:t>in</w:t>
      </w:r>
      <w:r w:rsidRPr="004E0872">
        <w:rPr>
          <w:rFonts w:ascii="Arial" w:eastAsia="Verdana" w:hAnsi="Arial" w:cs="Arial"/>
          <w:spacing w:val="-14"/>
        </w:rPr>
        <w:t xml:space="preserve"> </w:t>
      </w:r>
      <w:r w:rsidRPr="004E0872">
        <w:rPr>
          <w:rFonts w:ascii="Arial" w:eastAsia="Verdana" w:hAnsi="Arial" w:cs="Arial"/>
        </w:rPr>
        <w:t>the</w:t>
      </w:r>
      <w:r w:rsidRPr="004E0872">
        <w:rPr>
          <w:rFonts w:ascii="Arial" w:eastAsia="Verdana" w:hAnsi="Arial" w:cs="Arial"/>
          <w:spacing w:val="-16"/>
        </w:rPr>
        <w:t xml:space="preserve"> </w:t>
      </w:r>
      <w:r w:rsidRPr="004E0872">
        <w:rPr>
          <w:rFonts w:ascii="Arial" w:eastAsia="Verdana" w:hAnsi="Arial" w:cs="Arial"/>
        </w:rPr>
        <w:t>testing</w:t>
      </w:r>
      <w:r w:rsidRPr="004E0872">
        <w:rPr>
          <w:rFonts w:ascii="Arial" w:eastAsia="Verdana" w:hAnsi="Arial" w:cs="Arial"/>
          <w:spacing w:val="-15"/>
        </w:rPr>
        <w:t xml:space="preserve"> </w:t>
      </w:r>
      <w:r w:rsidRPr="004E0872">
        <w:rPr>
          <w:rFonts w:ascii="Arial" w:eastAsia="Verdana" w:hAnsi="Arial" w:cs="Arial"/>
        </w:rPr>
        <w:t>process</w:t>
      </w:r>
      <w:r w:rsidRPr="004E0872">
        <w:rPr>
          <w:rFonts w:ascii="Arial" w:eastAsia="Verdana" w:hAnsi="Arial" w:cs="Arial"/>
          <w:spacing w:val="-16"/>
        </w:rPr>
        <w:t xml:space="preserve"> </w:t>
      </w:r>
      <w:r w:rsidRPr="004E0872">
        <w:rPr>
          <w:rFonts w:ascii="Arial" w:eastAsia="Verdana" w:hAnsi="Arial" w:cs="Arial"/>
        </w:rPr>
        <w:t>are</w:t>
      </w:r>
      <w:r w:rsidRPr="004E0872">
        <w:rPr>
          <w:rFonts w:ascii="Arial" w:eastAsia="Verdana" w:hAnsi="Arial" w:cs="Arial"/>
          <w:spacing w:val="-15"/>
        </w:rPr>
        <w:t xml:space="preserve"> </w:t>
      </w:r>
      <w:r w:rsidRPr="004E0872">
        <w:rPr>
          <w:rFonts w:ascii="Arial" w:eastAsia="Verdana" w:hAnsi="Arial" w:cs="Arial"/>
        </w:rPr>
        <w:t>subject</w:t>
      </w:r>
      <w:r w:rsidRPr="004E0872">
        <w:rPr>
          <w:rFonts w:ascii="Arial" w:eastAsia="Verdana" w:hAnsi="Arial" w:cs="Arial"/>
          <w:spacing w:val="-16"/>
        </w:rPr>
        <w:t xml:space="preserve"> </w:t>
      </w:r>
      <w:r w:rsidRPr="004E0872">
        <w:rPr>
          <w:rFonts w:ascii="Arial" w:eastAsia="Verdana" w:hAnsi="Arial" w:cs="Arial"/>
        </w:rPr>
        <w:t>to</w:t>
      </w:r>
      <w:r w:rsidRPr="004E0872">
        <w:rPr>
          <w:rFonts w:ascii="Arial" w:eastAsia="Verdana" w:hAnsi="Arial" w:cs="Arial"/>
          <w:spacing w:val="-16"/>
        </w:rPr>
        <w:t xml:space="preserve"> </w:t>
      </w:r>
      <w:r w:rsidRPr="004E0872">
        <w:rPr>
          <w:rFonts w:ascii="Arial" w:eastAsia="Verdana" w:hAnsi="Arial" w:cs="Arial"/>
        </w:rPr>
        <w:t>disciplinary action,</w:t>
      </w:r>
      <w:r w:rsidRPr="004E0872">
        <w:rPr>
          <w:rFonts w:ascii="Arial" w:eastAsia="Verdana" w:hAnsi="Arial" w:cs="Arial"/>
          <w:spacing w:val="-4"/>
        </w:rPr>
        <w:t xml:space="preserve"> </w:t>
      </w:r>
      <w:r w:rsidRPr="004E0872">
        <w:rPr>
          <w:rFonts w:ascii="Arial" w:eastAsia="Verdana" w:hAnsi="Arial" w:cs="Arial"/>
        </w:rPr>
        <w:t>up</w:t>
      </w:r>
      <w:r w:rsidRPr="004E0872">
        <w:rPr>
          <w:rFonts w:ascii="Arial" w:eastAsia="Verdana" w:hAnsi="Arial" w:cs="Arial"/>
          <w:spacing w:val="-5"/>
        </w:rPr>
        <w:t xml:space="preserve"> </w:t>
      </w:r>
      <w:r w:rsidRPr="004E0872">
        <w:rPr>
          <w:rFonts w:ascii="Arial" w:eastAsia="Verdana" w:hAnsi="Arial" w:cs="Arial"/>
        </w:rPr>
        <w:t>to</w:t>
      </w:r>
      <w:r w:rsidRPr="004E0872">
        <w:rPr>
          <w:rFonts w:ascii="Arial" w:eastAsia="Verdana" w:hAnsi="Arial" w:cs="Arial"/>
          <w:spacing w:val="-5"/>
        </w:rPr>
        <w:t xml:space="preserve"> </w:t>
      </w:r>
      <w:r w:rsidRPr="004E0872">
        <w:rPr>
          <w:rFonts w:ascii="Arial" w:eastAsia="Verdana" w:hAnsi="Arial" w:cs="Arial"/>
        </w:rPr>
        <w:t>and</w:t>
      </w:r>
      <w:r w:rsidRPr="004E0872">
        <w:rPr>
          <w:rFonts w:ascii="Arial" w:eastAsia="Verdana" w:hAnsi="Arial" w:cs="Arial"/>
          <w:spacing w:val="-5"/>
        </w:rPr>
        <w:t xml:space="preserve"> </w:t>
      </w:r>
      <w:r w:rsidRPr="004E0872">
        <w:rPr>
          <w:rFonts w:ascii="Arial" w:eastAsia="Verdana" w:hAnsi="Arial" w:cs="Arial"/>
        </w:rPr>
        <w:t>including</w:t>
      </w:r>
      <w:r w:rsidRPr="004E0872">
        <w:rPr>
          <w:rFonts w:ascii="Arial" w:eastAsia="Verdana" w:hAnsi="Arial" w:cs="Arial"/>
          <w:spacing w:val="-5"/>
        </w:rPr>
        <w:t xml:space="preserve"> </w:t>
      </w:r>
      <w:r w:rsidRPr="004E0872">
        <w:rPr>
          <w:rFonts w:ascii="Arial" w:eastAsia="Verdana" w:hAnsi="Arial" w:cs="Arial"/>
        </w:rPr>
        <w:t>suspension</w:t>
      </w:r>
      <w:r w:rsidRPr="004E0872">
        <w:rPr>
          <w:rFonts w:ascii="Arial" w:eastAsia="Verdana" w:hAnsi="Arial" w:cs="Arial"/>
          <w:spacing w:val="-2"/>
        </w:rPr>
        <w:t xml:space="preserve"> </w:t>
      </w:r>
      <w:r w:rsidRPr="004E0872">
        <w:rPr>
          <w:rFonts w:ascii="Arial" w:eastAsia="Verdana" w:hAnsi="Arial" w:cs="Arial"/>
        </w:rPr>
        <w:t>and/or</w:t>
      </w:r>
      <w:r w:rsidRPr="004E0872">
        <w:rPr>
          <w:rFonts w:ascii="Arial" w:eastAsia="Verdana" w:hAnsi="Arial" w:cs="Arial"/>
          <w:spacing w:val="-6"/>
        </w:rPr>
        <w:t xml:space="preserve"> </w:t>
      </w:r>
      <w:r w:rsidRPr="004E0872">
        <w:rPr>
          <w:rFonts w:ascii="Arial" w:eastAsia="Verdana" w:hAnsi="Arial" w:cs="Arial"/>
        </w:rPr>
        <w:t>termination.</w:t>
      </w:r>
      <w:r w:rsidRPr="004E0872">
        <w:rPr>
          <w:rFonts w:ascii="Arial" w:eastAsia="Verdana" w:hAnsi="Arial" w:cs="Arial"/>
          <w:spacing w:val="-4"/>
        </w:rPr>
        <w:t xml:space="preserve"> </w:t>
      </w:r>
      <w:r w:rsidRPr="004E0872">
        <w:rPr>
          <w:rFonts w:ascii="Arial" w:eastAsia="Verdana" w:hAnsi="Arial" w:cs="Arial"/>
        </w:rPr>
        <w:t>If</w:t>
      </w:r>
      <w:r w:rsidRPr="004E0872">
        <w:rPr>
          <w:rFonts w:ascii="Arial" w:eastAsia="Verdana" w:hAnsi="Arial" w:cs="Arial"/>
          <w:spacing w:val="-4"/>
        </w:rPr>
        <w:t xml:space="preserve"> </w:t>
      </w:r>
      <w:r w:rsidRPr="004E0872">
        <w:rPr>
          <w:rFonts w:ascii="Arial" w:eastAsia="Verdana" w:hAnsi="Arial" w:cs="Arial"/>
        </w:rPr>
        <w:t>we</w:t>
      </w:r>
      <w:r w:rsidRPr="004E0872">
        <w:rPr>
          <w:rFonts w:ascii="Arial" w:eastAsia="Verdana" w:hAnsi="Arial" w:cs="Arial"/>
          <w:spacing w:val="-3"/>
        </w:rPr>
        <w:t xml:space="preserve"> </w:t>
      </w:r>
      <w:r w:rsidRPr="004E0872">
        <w:rPr>
          <w:rFonts w:ascii="Arial" w:eastAsia="Verdana" w:hAnsi="Arial" w:cs="Arial"/>
        </w:rPr>
        <w:t>elect</w:t>
      </w:r>
      <w:r w:rsidRPr="004E0872">
        <w:rPr>
          <w:rFonts w:ascii="Arial" w:eastAsia="Verdana" w:hAnsi="Arial" w:cs="Arial"/>
          <w:spacing w:val="-5"/>
        </w:rPr>
        <w:t xml:space="preserve"> </w:t>
      </w:r>
      <w:r w:rsidRPr="004E0872">
        <w:rPr>
          <w:rFonts w:ascii="Arial" w:eastAsia="Verdana" w:hAnsi="Arial" w:cs="Arial"/>
        </w:rPr>
        <w:t>to</w:t>
      </w:r>
      <w:r w:rsidRPr="004E0872">
        <w:rPr>
          <w:rFonts w:ascii="Arial" w:eastAsia="Verdana" w:hAnsi="Arial" w:cs="Arial"/>
          <w:spacing w:val="-2"/>
        </w:rPr>
        <w:t xml:space="preserve"> </w:t>
      </w:r>
      <w:r w:rsidRPr="004E0872">
        <w:rPr>
          <w:rFonts w:ascii="Arial" w:eastAsia="Verdana" w:hAnsi="Arial" w:cs="Arial"/>
        </w:rPr>
        <w:t>retain</w:t>
      </w:r>
      <w:r w:rsidRPr="004E0872">
        <w:rPr>
          <w:rFonts w:ascii="Arial" w:eastAsia="Verdana" w:hAnsi="Arial" w:cs="Arial"/>
          <w:spacing w:val="-4"/>
        </w:rPr>
        <w:t xml:space="preserve"> </w:t>
      </w:r>
      <w:r w:rsidRPr="004E0872">
        <w:rPr>
          <w:rFonts w:ascii="Arial" w:eastAsia="Verdana" w:hAnsi="Arial" w:cs="Arial"/>
        </w:rPr>
        <w:t>an</w:t>
      </w:r>
      <w:r w:rsidRPr="004E0872">
        <w:rPr>
          <w:rFonts w:ascii="Arial" w:eastAsia="Verdana" w:hAnsi="Arial" w:cs="Arial"/>
          <w:spacing w:val="-2"/>
        </w:rPr>
        <w:t xml:space="preserve"> </w:t>
      </w:r>
      <w:r w:rsidRPr="004E0872">
        <w:rPr>
          <w:rFonts w:ascii="Arial" w:eastAsia="Verdana" w:hAnsi="Arial" w:cs="Arial"/>
        </w:rPr>
        <w:t>employee under these circumstances,</w:t>
      </w:r>
      <w:r w:rsidRPr="004E0872">
        <w:rPr>
          <w:rFonts w:ascii="Arial" w:eastAsia="Verdana" w:hAnsi="Arial" w:cs="Arial"/>
          <w:spacing w:val="-1"/>
        </w:rPr>
        <w:t xml:space="preserve"> </w:t>
      </w:r>
      <w:r w:rsidRPr="004E0872">
        <w:rPr>
          <w:rFonts w:ascii="Arial" w:eastAsia="Verdana" w:hAnsi="Arial" w:cs="Arial"/>
        </w:rPr>
        <w:t>the employee may</w:t>
      </w:r>
      <w:r w:rsidRPr="004E0872">
        <w:rPr>
          <w:rFonts w:ascii="Arial" w:eastAsia="Verdana" w:hAnsi="Arial" w:cs="Arial"/>
          <w:spacing w:val="-1"/>
        </w:rPr>
        <w:t xml:space="preserve"> </w:t>
      </w:r>
      <w:r w:rsidRPr="004E0872">
        <w:rPr>
          <w:rFonts w:ascii="Arial" w:eastAsia="Verdana" w:hAnsi="Arial" w:cs="Arial"/>
        </w:rPr>
        <w:t>be tested periodically</w:t>
      </w:r>
      <w:r w:rsidRPr="004E0872">
        <w:rPr>
          <w:rFonts w:ascii="Arial" w:eastAsia="Verdana" w:hAnsi="Arial" w:cs="Arial"/>
          <w:spacing w:val="-1"/>
        </w:rPr>
        <w:t xml:space="preserve"> </w:t>
      </w:r>
      <w:r w:rsidRPr="004E0872">
        <w:rPr>
          <w:rFonts w:ascii="Arial" w:eastAsia="Verdana" w:hAnsi="Arial" w:cs="Arial"/>
        </w:rPr>
        <w:t>and may</w:t>
      </w:r>
      <w:r w:rsidRPr="004E0872">
        <w:rPr>
          <w:rFonts w:ascii="Arial" w:eastAsia="Verdana" w:hAnsi="Arial" w:cs="Arial"/>
          <w:spacing w:val="-1"/>
        </w:rPr>
        <w:t xml:space="preserve"> </w:t>
      </w:r>
      <w:r w:rsidRPr="004E0872">
        <w:rPr>
          <w:rFonts w:ascii="Arial" w:eastAsia="Verdana" w:hAnsi="Arial" w:cs="Arial"/>
        </w:rPr>
        <w:t>be subject to other</w:t>
      </w:r>
      <w:r w:rsidRPr="004E0872">
        <w:rPr>
          <w:rFonts w:ascii="Arial" w:eastAsia="Verdana" w:hAnsi="Arial" w:cs="Arial"/>
          <w:spacing w:val="-14"/>
        </w:rPr>
        <w:t xml:space="preserve"> </w:t>
      </w:r>
      <w:r w:rsidRPr="004E0872">
        <w:rPr>
          <w:rFonts w:ascii="Arial" w:eastAsia="Verdana" w:hAnsi="Arial" w:cs="Arial"/>
        </w:rPr>
        <w:t>disciplinary</w:t>
      </w:r>
      <w:r w:rsidRPr="004E0872">
        <w:rPr>
          <w:rFonts w:ascii="Arial" w:eastAsia="Verdana" w:hAnsi="Arial" w:cs="Arial"/>
          <w:spacing w:val="-15"/>
        </w:rPr>
        <w:t xml:space="preserve"> </w:t>
      </w:r>
      <w:r w:rsidRPr="004E0872">
        <w:rPr>
          <w:rFonts w:ascii="Arial" w:eastAsia="Verdana" w:hAnsi="Arial" w:cs="Arial"/>
        </w:rPr>
        <w:t>action</w:t>
      </w:r>
      <w:r w:rsidRPr="004E0872">
        <w:rPr>
          <w:rFonts w:ascii="Arial" w:eastAsia="Verdana" w:hAnsi="Arial" w:cs="Arial"/>
          <w:spacing w:val="-13"/>
        </w:rPr>
        <w:t xml:space="preserve"> </w:t>
      </w:r>
      <w:r w:rsidRPr="004E0872">
        <w:rPr>
          <w:rFonts w:ascii="Arial" w:eastAsia="Verdana" w:hAnsi="Arial" w:cs="Arial"/>
        </w:rPr>
        <w:t>and/or</w:t>
      </w:r>
      <w:r w:rsidRPr="004E0872">
        <w:rPr>
          <w:rFonts w:ascii="Arial" w:eastAsia="Verdana" w:hAnsi="Arial" w:cs="Arial"/>
          <w:spacing w:val="-14"/>
        </w:rPr>
        <w:t xml:space="preserve"> </w:t>
      </w:r>
      <w:r w:rsidRPr="004E0872">
        <w:rPr>
          <w:rFonts w:ascii="Arial" w:eastAsia="Verdana" w:hAnsi="Arial" w:cs="Arial"/>
        </w:rPr>
        <w:t>conditions</w:t>
      </w:r>
      <w:r w:rsidRPr="004E0872">
        <w:rPr>
          <w:rFonts w:ascii="Arial" w:eastAsia="Verdana" w:hAnsi="Arial" w:cs="Arial"/>
          <w:spacing w:val="-15"/>
        </w:rPr>
        <w:t xml:space="preserve"> </w:t>
      </w:r>
      <w:r w:rsidRPr="004E0872">
        <w:rPr>
          <w:rFonts w:ascii="Arial" w:eastAsia="Verdana" w:hAnsi="Arial" w:cs="Arial"/>
        </w:rPr>
        <w:t>of</w:t>
      </w:r>
      <w:r w:rsidRPr="004E0872">
        <w:rPr>
          <w:rFonts w:ascii="Arial" w:eastAsia="Verdana" w:hAnsi="Arial" w:cs="Arial"/>
          <w:spacing w:val="-15"/>
        </w:rPr>
        <w:t xml:space="preserve"> </w:t>
      </w:r>
      <w:r w:rsidRPr="004E0872">
        <w:rPr>
          <w:rFonts w:ascii="Arial" w:eastAsia="Verdana" w:hAnsi="Arial" w:cs="Arial"/>
        </w:rPr>
        <w:t>employment.</w:t>
      </w:r>
      <w:r w:rsidRPr="004E0872">
        <w:rPr>
          <w:rFonts w:ascii="Arial" w:eastAsia="Verdana" w:hAnsi="Arial" w:cs="Arial"/>
          <w:spacing w:val="-15"/>
        </w:rPr>
        <w:t xml:space="preserve"> </w:t>
      </w:r>
      <w:r w:rsidRPr="004E0872">
        <w:rPr>
          <w:rFonts w:ascii="Arial" w:eastAsia="Verdana" w:hAnsi="Arial" w:cs="Arial"/>
        </w:rPr>
        <w:t>(We</w:t>
      </w:r>
      <w:r w:rsidRPr="004E0872">
        <w:rPr>
          <w:rFonts w:ascii="Arial" w:eastAsia="Verdana" w:hAnsi="Arial" w:cs="Arial"/>
          <w:spacing w:val="-14"/>
        </w:rPr>
        <w:t xml:space="preserve"> </w:t>
      </w:r>
      <w:r w:rsidRPr="004E0872">
        <w:rPr>
          <w:rFonts w:ascii="Arial" w:eastAsia="Verdana" w:hAnsi="Arial" w:cs="Arial"/>
        </w:rPr>
        <w:t>reserve</w:t>
      </w:r>
      <w:r w:rsidRPr="004E0872">
        <w:rPr>
          <w:rFonts w:ascii="Arial" w:eastAsia="Verdana" w:hAnsi="Arial" w:cs="Arial"/>
          <w:spacing w:val="-13"/>
        </w:rPr>
        <w:t xml:space="preserve"> </w:t>
      </w:r>
      <w:r w:rsidRPr="004E0872">
        <w:rPr>
          <w:rFonts w:ascii="Arial" w:eastAsia="Verdana" w:hAnsi="Arial" w:cs="Arial"/>
        </w:rPr>
        <w:t>the</w:t>
      </w:r>
      <w:r w:rsidRPr="004E0872">
        <w:rPr>
          <w:rFonts w:ascii="Arial" w:eastAsia="Verdana" w:hAnsi="Arial" w:cs="Arial"/>
          <w:spacing w:val="-14"/>
        </w:rPr>
        <w:t xml:space="preserve"> </w:t>
      </w:r>
      <w:r w:rsidRPr="004E0872">
        <w:rPr>
          <w:rFonts w:ascii="Arial" w:eastAsia="Verdana" w:hAnsi="Arial" w:cs="Arial"/>
        </w:rPr>
        <w:t>right</w:t>
      </w:r>
      <w:r w:rsidRPr="004E0872">
        <w:rPr>
          <w:rFonts w:ascii="Arial" w:eastAsia="Verdana" w:hAnsi="Arial" w:cs="Arial"/>
          <w:spacing w:val="-13"/>
        </w:rPr>
        <w:t xml:space="preserve"> </w:t>
      </w:r>
      <w:r w:rsidRPr="004E0872">
        <w:rPr>
          <w:rFonts w:ascii="Arial" w:eastAsia="Verdana" w:hAnsi="Arial" w:cs="Arial"/>
        </w:rPr>
        <w:t>to</w:t>
      </w:r>
      <w:r w:rsidRPr="004E0872">
        <w:rPr>
          <w:rFonts w:ascii="Arial" w:eastAsia="Verdana" w:hAnsi="Arial" w:cs="Arial"/>
          <w:spacing w:val="-13"/>
        </w:rPr>
        <w:t xml:space="preserve"> </w:t>
      </w:r>
      <w:r w:rsidRPr="004E0872">
        <w:rPr>
          <w:rFonts w:ascii="Arial" w:eastAsia="Verdana" w:hAnsi="Arial" w:cs="Arial"/>
        </w:rPr>
        <w:t>terminate an employee who subsequently fails to meet the requirements, tests positive, or tampers with or adulterates a test.)</w:t>
      </w:r>
    </w:p>
    <w:p w14:paraId="0697F2A2" w14:textId="28C3671F" w:rsidR="00F0045A" w:rsidRDefault="00F0045A" w:rsidP="0000762E">
      <w:pPr>
        <w:pStyle w:val="ListParagraph"/>
        <w:widowControl w:val="0"/>
        <w:numPr>
          <w:ilvl w:val="0"/>
          <w:numId w:val="108"/>
        </w:numPr>
        <w:autoSpaceDE w:val="0"/>
        <w:autoSpaceDN w:val="0"/>
        <w:spacing w:line="235" w:lineRule="auto"/>
        <w:ind w:right="356"/>
        <w:jc w:val="both"/>
        <w:rPr>
          <w:rFonts w:ascii="Arial" w:eastAsia="Verdana" w:hAnsi="Arial" w:cs="Arial"/>
        </w:rPr>
      </w:pPr>
      <w:r w:rsidRPr="004E0872">
        <w:rPr>
          <w:rFonts w:ascii="Arial" w:eastAsia="Verdana" w:hAnsi="Arial" w:cs="Arial"/>
        </w:rPr>
        <w:lastRenderedPageBreak/>
        <w:t>Pending</w:t>
      </w:r>
      <w:r w:rsidRPr="004E0872">
        <w:rPr>
          <w:rFonts w:ascii="Arial" w:eastAsia="Verdana" w:hAnsi="Arial" w:cs="Arial"/>
          <w:spacing w:val="-5"/>
        </w:rPr>
        <w:t xml:space="preserve"> </w:t>
      </w:r>
      <w:r w:rsidRPr="004E0872">
        <w:rPr>
          <w:rFonts w:ascii="Arial" w:eastAsia="Verdana" w:hAnsi="Arial" w:cs="Arial"/>
        </w:rPr>
        <w:t>completion</w:t>
      </w:r>
      <w:r w:rsidRPr="004E0872">
        <w:rPr>
          <w:rFonts w:ascii="Arial" w:eastAsia="Verdana" w:hAnsi="Arial" w:cs="Arial"/>
          <w:spacing w:val="-4"/>
        </w:rPr>
        <w:t xml:space="preserve"> </w:t>
      </w:r>
      <w:r w:rsidRPr="004E0872">
        <w:rPr>
          <w:rFonts w:ascii="Arial" w:eastAsia="Verdana" w:hAnsi="Arial" w:cs="Arial"/>
        </w:rPr>
        <w:t>of</w:t>
      </w:r>
      <w:r w:rsidRPr="004E0872">
        <w:rPr>
          <w:rFonts w:ascii="Arial" w:eastAsia="Verdana" w:hAnsi="Arial" w:cs="Arial"/>
          <w:spacing w:val="-7"/>
        </w:rPr>
        <w:t xml:space="preserve"> </w:t>
      </w:r>
      <w:r w:rsidRPr="004E0872">
        <w:rPr>
          <w:rFonts w:ascii="Arial" w:eastAsia="Verdana" w:hAnsi="Arial" w:cs="Arial"/>
        </w:rPr>
        <w:t>a</w:t>
      </w:r>
      <w:r w:rsidRPr="004E0872">
        <w:rPr>
          <w:rFonts w:ascii="Arial" w:eastAsia="Verdana" w:hAnsi="Arial" w:cs="Arial"/>
          <w:spacing w:val="-6"/>
        </w:rPr>
        <w:t xml:space="preserve"> </w:t>
      </w:r>
      <w:r w:rsidRPr="004E0872">
        <w:rPr>
          <w:rFonts w:ascii="Arial" w:eastAsia="Verdana" w:hAnsi="Arial" w:cs="Arial"/>
        </w:rPr>
        <w:t>drug</w:t>
      </w:r>
      <w:r w:rsidRPr="004E0872">
        <w:rPr>
          <w:rFonts w:ascii="Arial" w:eastAsia="Verdana" w:hAnsi="Arial" w:cs="Arial"/>
          <w:spacing w:val="-5"/>
        </w:rPr>
        <w:t xml:space="preserve"> </w:t>
      </w:r>
      <w:r w:rsidRPr="004E0872">
        <w:rPr>
          <w:rFonts w:ascii="Arial" w:eastAsia="Verdana" w:hAnsi="Arial" w:cs="Arial"/>
        </w:rPr>
        <w:t>and/or</w:t>
      </w:r>
      <w:r w:rsidRPr="004E0872">
        <w:rPr>
          <w:rFonts w:ascii="Arial" w:eastAsia="Verdana" w:hAnsi="Arial" w:cs="Arial"/>
          <w:spacing w:val="-6"/>
        </w:rPr>
        <w:t xml:space="preserve"> </w:t>
      </w:r>
      <w:r w:rsidRPr="004E0872">
        <w:rPr>
          <w:rFonts w:ascii="Arial" w:eastAsia="Verdana" w:hAnsi="Arial" w:cs="Arial"/>
        </w:rPr>
        <w:t>alcohol</w:t>
      </w:r>
      <w:r w:rsidRPr="004E0872">
        <w:rPr>
          <w:rFonts w:ascii="Arial" w:eastAsia="Verdana" w:hAnsi="Arial" w:cs="Arial"/>
          <w:spacing w:val="-5"/>
        </w:rPr>
        <w:t xml:space="preserve"> </w:t>
      </w:r>
      <w:r w:rsidRPr="004E0872">
        <w:rPr>
          <w:rFonts w:ascii="Arial" w:eastAsia="Verdana" w:hAnsi="Arial" w:cs="Arial"/>
        </w:rPr>
        <w:t>test,</w:t>
      </w:r>
      <w:r w:rsidRPr="004E0872">
        <w:rPr>
          <w:rFonts w:ascii="Arial" w:eastAsia="Verdana" w:hAnsi="Arial" w:cs="Arial"/>
          <w:spacing w:val="-6"/>
        </w:rPr>
        <w:t xml:space="preserve"> </w:t>
      </w:r>
      <w:r w:rsidRPr="004E0872">
        <w:rPr>
          <w:rFonts w:ascii="Arial" w:eastAsia="Verdana" w:hAnsi="Arial" w:cs="Arial"/>
        </w:rPr>
        <w:t>employees</w:t>
      </w:r>
      <w:r w:rsidRPr="004E0872">
        <w:rPr>
          <w:rFonts w:ascii="Arial" w:eastAsia="Verdana" w:hAnsi="Arial" w:cs="Arial"/>
          <w:spacing w:val="-6"/>
        </w:rPr>
        <w:t xml:space="preserve"> </w:t>
      </w:r>
      <w:r w:rsidRPr="004E0872">
        <w:rPr>
          <w:rFonts w:ascii="Arial" w:eastAsia="Verdana" w:hAnsi="Arial" w:cs="Arial"/>
        </w:rPr>
        <w:t>may</w:t>
      </w:r>
      <w:r w:rsidRPr="004E0872">
        <w:rPr>
          <w:rFonts w:ascii="Arial" w:eastAsia="Verdana" w:hAnsi="Arial" w:cs="Arial"/>
          <w:spacing w:val="-7"/>
        </w:rPr>
        <w:t xml:space="preserve"> </w:t>
      </w:r>
      <w:r w:rsidRPr="004E0872">
        <w:rPr>
          <w:rFonts w:ascii="Arial" w:eastAsia="Verdana" w:hAnsi="Arial" w:cs="Arial"/>
        </w:rPr>
        <w:t>be</w:t>
      </w:r>
      <w:r w:rsidRPr="004E0872">
        <w:rPr>
          <w:rFonts w:ascii="Arial" w:eastAsia="Verdana" w:hAnsi="Arial" w:cs="Arial"/>
          <w:spacing w:val="-5"/>
        </w:rPr>
        <w:t xml:space="preserve"> </w:t>
      </w:r>
      <w:r w:rsidRPr="004E0872">
        <w:rPr>
          <w:rFonts w:ascii="Arial" w:eastAsia="Verdana" w:hAnsi="Arial" w:cs="Arial"/>
        </w:rPr>
        <w:t>temporarily</w:t>
      </w:r>
      <w:r w:rsidRPr="004E0872">
        <w:rPr>
          <w:rFonts w:ascii="Arial" w:eastAsia="Verdana" w:hAnsi="Arial" w:cs="Arial"/>
          <w:spacing w:val="-7"/>
        </w:rPr>
        <w:t xml:space="preserve"> </w:t>
      </w:r>
      <w:r w:rsidRPr="004E0872">
        <w:rPr>
          <w:rFonts w:ascii="Arial" w:eastAsia="Verdana" w:hAnsi="Arial" w:cs="Arial"/>
        </w:rPr>
        <w:t>suspended from employment or placed on administrative leave.</w:t>
      </w:r>
    </w:p>
    <w:p w14:paraId="5370D8D2" w14:textId="3220E805" w:rsidR="00F0045A" w:rsidRDefault="00F0045A" w:rsidP="0000762E">
      <w:pPr>
        <w:pStyle w:val="ListParagraph"/>
        <w:widowControl w:val="0"/>
        <w:numPr>
          <w:ilvl w:val="0"/>
          <w:numId w:val="108"/>
        </w:numPr>
        <w:autoSpaceDE w:val="0"/>
        <w:autoSpaceDN w:val="0"/>
        <w:spacing w:line="235" w:lineRule="auto"/>
        <w:ind w:right="356"/>
        <w:jc w:val="both"/>
        <w:rPr>
          <w:rFonts w:ascii="Arial" w:eastAsia="Verdana" w:hAnsi="Arial" w:cs="Arial"/>
        </w:rPr>
      </w:pPr>
      <w:r w:rsidRPr="004E0872">
        <w:rPr>
          <w:rFonts w:ascii="Arial" w:eastAsia="Verdana" w:hAnsi="Arial" w:cs="Arial"/>
          <w:position w:val="1"/>
        </w:rPr>
        <w:t>We</w:t>
      </w:r>
      <w:r w:rsidRPr="004E0872">
        <w:rPr>
          <w:rFonts w:ascii="Arial" w:eastAsia="Verdana" w:hAnsi="Arial" w:cs="Arial"/>
          <w:spacing w:val="-9"/>
          <w:position w:val="1"/>
        </w:rPr>
        <w:t xml:space="preserve"> </w:t>
      </w:r>
      <w:r w:rsidRPr="004E0872">
        <w:rPr>
          <w:rFonts w:ascii="Arial" w:eastAsia="Verdana" w:hAnsi="Arial" w:cs="Arial"/>
          <w:position w:val="1"/>
        </w:rPr>
        <w:t>will</w:t>
      </w:r>
      <w:r w:rsidRPr="004E0872">
        <w:rPr>
          <w:rFonts w:ascii="Arial" w:eastAsia="Verdana" w:hAnsi="Arial" w:cs="Arial"/>
          <w:spacing w:val="-9"/>
          <w:position w:val="1"/>
        </w:rPr>
        <w:t xml:space="preserve"> </w:t>
      </w:r>
      <w:r w:rsidRPr="004E0872">
        <w:rPr>
          <w:rFonts w:ascii="Arial" w:eastAsia="Verdana" w:hAnsi="Arial" w:cs="Arial"/>
          <w:position w:val="1"/>
        </w:rPr>
        <w:t>not</w:t>
      </w:r>
      <w:r w:rsidRPr="004E0872">
        <w:rPr>
          <w:rFonts w:ascii="Arial" w:eastAsia="Verdana" w:hAnsi="Arial" w:cs="Arial"/>
          <w:spacing w:val="-8"/>
          <w:position w:val="1"/>
        </w:rPr>
        <w:t xml:space="preserve"> </w:t>
      </w:r>
      <w:r w:rsidRPr="004E0872">
        <w:rPr>
          <w:rFonts w:ascii="Arial" w:eastAsia="Verdana" w:hAnsi="Arial" w:cs="Arial"/>
          <w:position w:val="1"/>
        </w:rPr>
        <w:t>discriminate</w:t>
      </w:r>
      <w:r w:rsidRPr="004E0872">
        <w:rPr>
          <w:rFonts w:ascii="Arial" w:eastAsia="Verdana" w:hAnsi="Arial" w:cs="Arial"/>
          <w:spacing w:val="-9"/>
          <w:position w:val="1"/>
        </w:rPr>
        <w:t xml:space="preserve"> </w:t>
      </w:r>
      <w:r w:rsidRPr="004E0872">
        <w:rPr>
          <w:rFonts w:ascii="Arial" w:eastAsia="Verdana" w:hAnsi="Arial" w:cs="Arial"/>
          <w:position w:val="1"/>
        </w:rPr>
        <w:t>against</w:t>
      </w:r>
      <w:r w:rsidRPr="004E0872">
        <w:rPr>
          <w:rFonts w:ascii="Arial" w:eastAsia="Verdana" w:hAnsi="Arial" w:cs="Arial"/>
          <w:spacing w:val="-8"/>
          <w:position w:val="1"/>
        </w:rPr>
        <w:t xml:space="preserve"> </w:t>
      </w:r>
      <w:r w:rsidRPr="004E0872">
        <w:rPr>
          <w:rFonts w:ascii="Arial" w:eastAsia="Verdana" w:hAnsi="Arial" w:cs="Arial"/>
          <w:position w:val="1"/>
        </w:rPr>
        <w:t>or</w:t>
      </w:r>
      <w:r w:rsidRPr="004E0872">
        <w:rPr>
          <w:rFonts w:ascii="Arial" w:eastAsia="Verdana" w:hAnsi="Arial" w:cs="Arial"/>
          <w:spacing w:val="-10"/>
          <w:position w:val="1"/>
        </w:rPr>
        <w:t xml:space="preserve"> </w:t>
      </w:r>
      <w:r w:rsidRPr="004E0872">
        <w:rPr>
          <w:rFonts w:ascii="Arial" w:eastAsia="Verdana" w:hAnsi="Arial" w:cs="Arial"/>
          <w:position w:val="1"/>
        </w:rPr>
        <w:t>otherwise</w:t>
      </w:r>
      <w:r w:rsidRPr="004E0872">
        <w:rPr>
          <w:rFonts w:ascii="Arial" w:eastAsia="Verdana" w:hAnsi="Arial" w:cs="Arial"/>
          <w:spacing w:val="-9"/>
          <w:position w:val="1"/>
        </w:rPr>
        <w:t xml:space="preserve"> </w:t>
      </w:r>
      <w:r w:rsidRPr="004E0872">
        <w:rPr>
          <w:rFonts w:ascii="Arial" w:eastAsia="Verdana" w:hAnsi="Arial" w:cs="Arial"/>
          <w:position w:val="1"/>
        </w:rPr>
        <w:t>penalize</w:t>
      </w:r>
      <w:r w:rsidRPr="004E0872">
        <w:rPr>
          <w:rFonts w:ascii="Arial" w:eastAsia="Verdana" w:hAnsi="Arial" w:cs="Arial"/>
          <w:spacing w:val="-11"/>
          <w:position w:val="1"/>
        </w:rPr>
        <w:t xml:space="preserve"> </w:t>
      </w:r>
      <w:r w:rsidRPr="004E0872">
        <w:rPr>
          <w:rFonts w:ascii="Arial" w:eastAsia="Verdana" w:hAnsi="Arial" w:cs="Arial"/>
          <w:position w:val="1"/>
        </w:rPr>
        <w:t>any</w:t>
      </w:r>
      <w:r w:rsidRPr="004E0872">
        <w:rPr>
          <w:rFonts w:ascii="Arial" w:eastAsia="Verdana" w:hAnsi="Arial" w:cs="Arial"/>
          <w:spacing w:val="-10"/>
          <w:position w:val="1"/>
        </w:rPr>
        <w:t xml:space="preserve"> </w:t>
      </w:r>
      <w:r w:rsidRPr="004E0872">
        <w:rPr>
          <w:rFonts w:ascii="Arial" w:eastAsia="Verdana" w:hAnsi="Arial" w:cs="Arial"/>
          <w:position w:val="1"/>
        </w:rPr>
        <w:t>employee</w:t>
      </w:r>
      <w:r w:rsidRPr="004E0872">
        <w:rPr>
          <w:rFonts w:ascii="Arial" w:eastAsia="Verdana" w:hAnsi="Arial" w:cs="Arial"/>
          <w:spacing w:val="-9"/>
          <w:position w:val="1"/>
        </w:rPr>
        <w:t xml:space="preserve"> </w:t>
      </w:r>
      <w:r w:rsidRPr="004E0872">
        <w:rPr>
          <w:rFonts w:ascii="Arial" w:eastAsia="Verdana" w:hAnsi="Arial" w:cs="Arial"/>
          <w:position w:val="1"/>
        </w:rPr>
        <w:t>based</w:t>
      </w:r>
      <w:r w:rsidRPr="004E0872">
        <w:rPr>
          <w:rFonts w:ascii="Arial" w:eastAsia="Verdana" w:hAnsi="Arial" w:cs="Arial"/>
          <w:spacing w:val="-9"/>
          <w:position w:val="1"/>
        </w:rPr>
        <w:t xml:space="preserve"> </w:t>
      </w:r>
      <w:r w:rsidRPr="004E0872">
        <w:rPr>
          <w:rFonts w:ascii="Arial" w:eastAsia="Verdana" w:hAnsi="Arial" w:cs="Arial"/>
          <w:position w:val="1"/>
        </w:rPr>
        <w:t>on</w:t>
      </w:r>
      <w:r w:rsidRPr="004E0872">
        <w:rPr>
          <w:rFonts w:ascii="Arial" w:eastAsia="Verdana" w:hAnsi="Arial" w:cs="Arial"/>
          <w:spacing w:val="-8"/>
          <w:position w:val="1"/>
        </w:rPr>
        <w:t xml:space="preserve"> </w:t>
      </w:r>
      <w:r w:rsidRPr="004E0872">
        <w:rPr>
          <w:rFonts w:ascii="Arial" w:eastAsia="Verdana" w:hAnsi="Arial" w:cs="Arial"/>
          <w:position w:val="1"/>
        </w:rPr>
        <w:t>his</w:t>
      </w:r>
      <w:r w:rsidRPr="004E0872">
        <w:rPr>
          <w:rFonts w:ascii="Arial" w:eastAsia="Verdana" w:hAnsi="Arial" w:cs="Arial"/>
          <w:spacing w:val="-10"/>
          <w:position w:val="1"/>
        </w:rPr>
        <w:t xml:space="preserve"> </w:t>
      </w:r>
      <w:r w:rsidRPr="004E0872">
        <w:rPr>
          <w:rFonts w:ascii="Arial" w:eastAsia="Verdana" w:hAnsi="Arial" w:cs="Arial"/>
          <w:position w:val="1"/>
        </w:rPr>
        <w:t>or</w:t>
      </w:r>
      <w:r w:rsidRPr="004E0872">
        <w:rPr>
          <w:rFonts w:ascii="Arial" w:eastAsia="Verdana" w:hAnsi="Arial" w:cs="Arial"/>
          <w:spacing w:val="-10"/>
          <w:position w:val="1"/>
        </w:rPr>
        <w:t xml:space="preserve"> </w:t>
      </w:r>
      <w:r w:rsidRPr="004E0872">
        <w:rPr>
          <w:rFonts w:ascii="Arial" w:eastAsia="Verdana" w:hAnsi="Arial" w:cs="Arial"/>
          <w:position w:val="1"/>
        </w:rPr>
        <w:t>her</w:t>
      </w:r>
      <w:r w:rsidRPr="004E0872">
        <w:rPr>
          <w:rFonts w:ascii="Arial" w:eastAsia="Verdana" w:hAnsi="Arial" w:cs="Arial"/>
          <w:spacing w:val="-10"/>
          <w:position w:val="1"/>
        </w:rPr>
        <w:t xml:space="preserve"> </w:t>
      </w:r>
      <w:r w:rsidRPr="004E0872">
        <w:rPr>
          <w:rFonts w:ascii="Arial" w:eastAsia="Verdana" w:hAnsi="Arial" w:cs="Arial"/>
          <w:position w:val="1"/>
        </w:rPr>
        <w:t xml:space="preserve">past </w:t>
      </w:r>
      <w:r w:rsidRPr="004E0872">
        <w:rPr>
          <w:rFonts w:ascii="Arial" w:eastAsia="Verdana" w:hAnsi="Arial" w:cs="Arial"/>
        </w:rPr>
        <w:t>or</w:t>
      </w:r>
      <w:r w:rsidRPr="004E0872">
        <w:rPr>
          <w:rFonts w:ascii="Arial" w:eastAsia="Verdana" w:hAnsi="Arial" w:cs="Arial"/>
          <w:spacing w:val="-6"/>
        </w:rPr>
        <w:t xml:space="preserve"> </w:t>
      </w:r>
      <w:r w:rsidRPr="004E0872">
        <w:rPr>
          <w:rFonts w:ascii="Arial" w:eastAsia="Verdana" w:hAnsi="Arial" w:cs="Arial"/>
        </w:rPr>
        <w:t>present</w:t>
      </w:r>
      <w:r w:rsidRPr="004E0872">
        <w:rPr>
          <w:rFonts w:ascii="Arial" w:eastAsia="Verdana" w:hAnsi="Arial" w:cs="Arial"/>
          <w:spacing w:val="-5"/>
        </w:rPr>
        <w:t xml:space="preserve"> </w:t>
      </w:r>
      <w:r w:rsidRPr="004E0872">
        <w:rPr>
          <w:rFonts w:ascii="Arial" w:eastAsia="Verdana" w:hAnsi="Arial" w:cs="Arial"/>
        </w:rPr>
        <w:t>status</w:t>
      </w:r>
      <w:r w:rsidRPr="004E0872">
        <w:rPr>
          <w:rFonts w:ascii="Arial" w:eastAsia="Verdana" w:hAnsi="Arial" w:cs="Arial"/>
          <w:spacing w:val="-6"/>
        </w:rPr>
        <w:t xml:space="preserve"> </w:t>
      </w:r>
      <w:r w:rsidRPr="004E0872">
        <w:rPr>
          <w:rFonts w:ascii="Arial" w:eastAsia="Verdana" w:hAnsi="Arial" w:cs="Arial"/>
        </w:rPr>
        <w:t>as</w:t>
      </w:r>
      <w:r w:rsidRPr="004E0872">
        <w:rPr>
          <w:rFonts w:ascii="Arial" w:eastAsia="Verdana" w:hAnsi="Arial" w:cs="Arial"/>
          <w:spacing w:val="-6"/>
        </w:rPr>
        <w:t xml:space="preserve"> </w:t>
      </w:r>
      <w:r w:rsidRPr="004E0872">
        <w:rPr>
          <w:rFonts w:ascii="Arial" w:eastAsia="Verdana" w:hAnsi="Arial" w:cs="Arial"/>
        </w:rPr>
        <w:t>a</w:t>
      </w:r>
      <w:r w:rsidRPr="004E0872">
        <w:rPr>
          <w:rFonts w:ascii="Arial" w:eastAsia="Verdana" w:hAnsi="Arial" w:cs="Arial"/>
          <w:spacing w:val="-6"/>
        </w:rPr>
        <w:t xml:space="preserve"> </w:t>
      </w:r>
      <w:r w:rsidRPr="004E0872">
        <w:rPr>
          <w:rFonts w:ascii="Arial" w:eastAsia="Verdana" w:hAnsi="Arial" w:cs="Arial"/>
        </w:rPr>
        <w:t>patient</w:t>
      </w:r>
      <w:r w:rsidRPr="004E0872">
        <w:rPr>
          <w:rFonts w:ascii="Arial" w:eastAsia="Verdana" w:hAnsi="Arial" w:cs="Arial"/>
          <w:spacing w:val="-7"/>
        </w:rPr>
        <w:t xml:space="preserve"> </w:t>
      </w:r>
      <w:r w:rsidRPr="004E0872">
        <w:rPr>
          <w:rFonts w:ascii="Arial" w:eastAsia="Verdana" w:hAnsi="Arial" w:cs="Arial"/>
        </w:rPr>
        <w:t>or</w:t>
      </w:r>
      <w:r w:rsidRPr="004E0872">
        <w:rPr>
          <w:rFonts w:ascii="Arial" w:eastAsia="Verdana" w:hAnsi="Arial" w:cs="Arial"/>
          <w:spacing w:val="-6"/>
        </w:rPr>
        <w:t xml:space="preserve"> </w:t>
      </w:r>
      <w:r w:rsidRPr="004E0872">
        <w:rPr>
          <w:rFonts w:ascii="Arial" w:eastAsia="Verdana" w:hAnsi="Arial" w:cs="Arial"/>
        </w:rPr>
        <w:t>caregiver</w:t>
      </w:r>
      <w:r w:rsidRPr="004E0872">
        <w:rPr>
          <w:rFonts w:ascii="Arial" w:eastAsia="Verdana" w:hAnsi="Arial" w:cs="Arial"/>
          <w:spacing w:val="-6"/>
        </w:rPr>
        <w:t xml:space="preserve"> </w:t>
      </w:r>
      <w:r w:rsidRPr="004E0872">
        <w:rPr>
          <w:rFonts w:ascii="Arial" w:eastAsia="Verdana" w:hAnsi="Arial" w:cs="Arial"/>
        </w:rPr>
        <w:t>who</w:t>
      </w:r>
      <w:r w:rsidRPr="004E0872">
        <w:rPr>
          <w:rFonts w:ascii="Arial" w:eastAsia="Verdana" w:hAnsi="Arial" w:cs="Arial"/>
          <w:spacing w:val="-5"/>
        </w:rPr>
        <w:t xml:space="preserve"> </w:t>
      </w:r>
      <w:r w:rsidRPr="004E0872">
        <w:rPr>
          <w:rFonts w:ascii="Arial" w:eastAsia="Verdana" w:hAnsi="Arial" w:cs="Arial"/>
        </w:rPr>
        <w:t>is</w:t>
      </w:r>
      <w:r w:rsidRPr="004E0872">
        <w:rPr>
          <w:rFonts w:ascii="Arial" w:eastAsia="Verdana" w:hAnsi="Arial" w:cs="Arial"/>
          <w:spacing w:val="-6"/>
        </w:rPr>
        <w:t xml:space="preserve"> </w:t>
      </w:r>
      <w:r w:rsidRPr="004E0872">
        <w:rPr>
          <w:rFonts w:ascii="Arial" w:eastAsia="Verdana" w:hAnsi="Arial" w:cs="Arial"/>
        </w:rPr>
        <w:t>registered</w:t>
      </w:r>
      <w:r w:rsidRPr="004E0872">
        <w:rPr>
          <w:rFonts w:ascii="Arial" w:eastAsia="Verdana" w:hAnsi="Arial" w:cs="Arial"/>
          <w:spacing w:val="-5"/>
        </w:rPr>
        <w:t xml:space="preserve"> </w:t>
      </w:r>
      <w:r w:rsidRPr="004E0872">
        <w:rPr>
          <w:rFonts w:ascii="Arial" w:eastAsia="Verdana" w:hAnsi="Arial" w:cs="Arial"/>
        </w:rPr>
        <w:t>and</w:t>
      </w:r>
      <w:r w:rsidRPr="004E0872">
        <w:rPr>
          <w:rFonts w:ascii="Arial" w:eastAsia="Verdana" w:hAnsi="Arial" w:cs="Arial"/>
          <w:spacing w:val="-5"/>
        </w:rPr>
        <w:t xml:space="preserve"> </w:t>
      </w:r>
      <w:r w:rsidRPr="004E0872">
        <w:rPr>
          <w:rFonts w:ascii="Arial" w:eastAsia="Verdana" w:hAnsi="Arial" w:cs="Arial"/>
        </w:rPr>
        <w:t>qualified</w:t>
      </w:r>
      <w:r w:rsidRPr="004E0872">
        <w:rPr>
          <w:rFonts w:ascii="Arial" w:eastAsia="Verdana" w:hAnsi="Arial" w:cs="Arial"/>
          <w:spacing w:val="-8"/>
        </w:rPr>
        <w:t xml:space="preserve"> </w:t>
      </w:r>
      <w:r w:rsidRPr="004E0872">
        <w:rPr>
          <w:rFonts w:ascii="Arial" w:eastAsia="Verdana" w:hAnsi="Arial" w:cs="Arial"/>
        </w:rPr>
        <w:t>under</w:t>
      </w:r>
      <w:r w:rsidRPr="004E0872">
        <w:rPr>
          <w:rFonts w:ascii="Arial" w:eastAsia="Verdana" w:hAnsi="Arial" w:cs="Arial"/>
          <w:spacing w:val="-8"/>
        </w:rPr>
        <w:t xml:space="preserve"> </w:t>
      </w:r>
      <w:r w:rsidRPr="004E0872">
        <w:rPr>
          <w:rFonts w:ascii="Arial" w:eastAsia="Verdana" w:hAnsi="Arial" w:cs="Arial"/>
        </w:rPr>
        <w:t>any</w:t>
      </w:r>
      <w:r w:rsidRPr="004E0872">
        <w:rPr>
          <w:rFonts w:ascii="Arial" w:eastAsia="Verdana" w:hAnsi="Arial" w:cs="Arial"/>
          <w:spacing w:val="-7"/>
        </w:rPr>
        <w:t xml:space="preserve"> </w:t>
      </w:r>
      <w:r w:rsidRPr="004E0872">
        <w:rPr>
          <w:rFonts w:ascii="Arial" w:eastAsia="Verdana" w:hAnsi="Arial" w:cs="Arial"/>
        </w:rPr>
        <w:t>state</w:t>
      </w:r>
      <w:r w:rsidRPr="004E0872">
        <w:rPr>
          <w:rFonts w:ascii="Arial" w:eastAsia="Verdana" w:hAnsi="Arial" w:cs="Arial"/>
          <w:spacing w:val="-5"/>
        </w:rPr>
        <w:t xml:space="preserve"> </w:t>
      </w:r>
      <w:r w:rsidRPr="004E0872">
        <w:rPr>
          <w:rFonts w:ascii="Arial" w:eastAsia="Verdana" w:hAnsi="Arial" w:cs="Arial"/>
        </w:rPr>
        <w:t>or local law to obtain, use, or assist with the use of marijuana for medical purposes. Such individuals</w:t>
      </w:r>
      <w:r w:rsidRPr="004E0872">
        <w:rPr>
          <w:rFonts w:ascii="Arial" w:eastAsia="Verdana" w:hAnsi="Arial" w:cs="Arial"/>
          <w:spacing w:val="-7"/>
        </w:rPr>
        <w:t xml:space="preserve"> </w:t>
      </w:r>
      <w:r w:rsidRPr="004E0872">
        <w:rPr>
          <w:rFonts w:ascii="Arial" w:eastAsia="Verdana" w:hAnsi="Arial" w:cs="Arial"/>
        </w:rPr>
        <w:t>are,</w:t>
      </w:r>
      <w:r w:rsidRPr="004E0872">
        <w:rPr>
          <w:rFonts w:ascii="Arial" w:eastAsia="Verdana" w:hAnsi="Arial" w:cs="Arial"/>
          <w:spacing w:val="-8"/>
        </w:rPr>
        <w:t xml:space="preserve"> </w:t>
      </w:r>
      <w:r w:rsidRPr="004E0872">
        <w:rPr>
          <w:rFonts w:ascii="Arial" w:eastAsia="Verdana" w:hAnsi="Arial" w:cs="Arial"/>
        </w:rPr>
        <w:t>however,</w:t>
      </w:r>
      <w:r w:rsidRPr="004E0872">
        <w:rPr>
          <w:rFonts w:ascii="Arial" w:eastAsia="Verdana" w:hAnsi="Arial" w:cs="Arial"/>
          <w:spacing w:val="-8"/>
        </w:rPr>
        <w:t xml:space="preserve"> </w:t>
      </w:r>
      <w:r w:rsidRPr="004E0872">
        <w:rPr>
          <w:rFonts w:ascii="Arial" w:eastAsia="Verdana" w:hAnsi="Arial" w:cs="Arial"/>
        </w:rPr>
        <w:t>still</w:t>
      </w:r>
      <w:r w:rsidRPr="004E0872">
        <w:rPr>
          <w:rFonts w:ascii="Arial" w:eastAsia="Verdana" w:hAnsi="Arial" w:cs="Arial"/>
          <w:spacing w:val="-6"/>
        </w:rPr>
        <w:t xml:space="preserve"> </w:t>
      </w:r>
      <w:r w:rsidRPr="004E0872">
        <w:rPr>
          <w:rFonts w:ascii="Arial" w:eastAsia="Verdana" w:hAnsi="Arial" w:cs="Arial"/>
        </w:rPr>
        <w:t>subject</w:t>
      </w:r>
      <w:r w:rsidRPr="004E0872">
        <w:rPr>
          <w:rFonts w:ascii="Arial" w:eastAsia="Verdana" w:hAnsi="Arial" w:cs="Arial"/>
          <w:spacing w:val="-6"/>
        </w:rPr>
        <w:t xml:space="preserve"> </w:t>
      </w:r>
      <w:r w:rsidRPr="004E0872">
        <w:rPr>
          <w:rFonts w:ascii="Arial" w:eastAsia="Verdana" w:hAnsi="Arial" w:cs="Arial"/>
        </w:rPr>
        <w:t>to</w:t>
      </w:r>
      <w:r w:rsidRPr="004E0872">
        <w:rPr>
          <w:rFonts w:ascii="Arial" w:eastAsia="Verdana" w:hAnsi="Arial" w:cs="Arial"/>
          <w:spacing w:val="-6"/>
        </w:rPr>
        <w:t xml:space="preserve"> </w:t>
      </w:r>
      <w:r w:rsidRPr="004E0872">
        <w:rPr>
          <w:rFonts w:ascii="Arial" w:eastAsia="Verdana" w:hAnsi="Arial" w:cs="Arial"/>
        </w:rPr>
        <w:t>all</w:t>
      </w:r>
      <w:r w:rsidRPr="004E0872">
        <w:rPr>
          <w:rFonts w:ascii="Arial" w:eastAsia="Verdana" w:hAnsi="Arial" w:cs="Arial"/>
          <w:spacing w:val="-6"/>
        </w:rPr>
        <w:t xml:space="preserve"> </w:t>
      </w:r>
      <w:r w:rsidRPr="004E0872">
        <w:rPr>
          <w:rFonts w:ascii="Arial" w:eastAsia="Verdana" w:hAnsi="Arial" w:cs="Arial"/>
        </w:rPr>
        <w:t>provisions</w:t>
      </w:r>
      <w:r w:rsidRPr="004E0872">
        <w:rPr>
          <w:rFonts w:ascii="Arial" w:eastAsia="Verdana" w:hAnsi="Arial" w:cs="Arial"/>
          <w:spacing w:val="-10"/>
        </w:rPr>
        <w:t xml:space="preserve"> </w:t>
      </w:r>
      <w:r w:rsidRPr="004E0872">
        <w:rPr>
          <w:rFonts w:ascii="Arial" w:eastAsia="Verdana" w:hAnsi="Arial" w:cs="Arial"/>
        </w:rPr>
        <w:t>in</w:t>
      </w:r>
      <w:r w:rsidRPr="004E0872">
        <w:rPr>
          <w:rFonts w:ascii="Arial" w:eastAsia="Verdana" w:hAnsi="Arial" w:cs="Arial"/>
          <w:spacing w:val="-6"/>
        </w:rPr>
        <w:t xml:space="preserve"> </w:t>
      </w:r>
      <w:r w:rsidRPr="004E0872">
        <w:rPr>
          <w:rFonts w:ascii="Arial" w:eastAsia="Verdana" w:hAnsi="Arial" w:cs="Arial"/>
        </w:rPr>
        <w:t>this</w:t>
      </w:r>
      <w:r w:rsidRPr="004E0872">
        <w:rPr>
          <w:rFonts w:ascii="Arial" w:eastAsia="Verdana" w:hAnsi="Arial" w:cs="Arial"/>
          <w:spacing w:val="-7"/>
        </w:rPr>
        <w:t xml:space="preserve"> </w:t>
      </w:r>
      <w:r w:rsidRPr="004E0872">
        <w:rPr>
          <w:rFonts w:ascii="Arial" w:eastAsia="Verdana" w:hAnsi="Arial" w:cs="Arial"/>
        </w:rPr>
        <w:t>policy</w:t>
      </w:r>
      <w:r w:rsidRPr="004E0872">
        <w:rPr>
          <w:rFonts w:ascii="Arial" w:eastAsia="Verdana" w:hAnsi="Arial" w:cs="Arial"/>
          <w:spacing w:val="-8"/>
        </w:rPr>
        <w:t xml:space="preserve"> </w:t>
      </w:r>
      <w:r w:rsidRPr="004E0872">
        <w:rPr>
          <w:rFonts w:ascii="Arial" w:eastAsia="Verdana" w:hAnsi="Arial" w:cs="Arial"/>
        </w:rPr>
        <w:t>pertaining</w:t>
      </w:r>
      <w:r w:rsidRPr="004E0872">
        <w:rPr>
          <w:rFonts w:ascii="Arial" w:eastAsia="Verdana" w:hAnsi="Arial" w:cs="Arial"/>
          <w:spacing w:val="-7"/>
        </w:rPr>
        <w:t xml:space="preserve"> </w:t>
      </w:r>
      <w:r w:rsidRPr="004E0872">
        <w:rPr>
          <w:rFonts w:ascii="Arial" w:eastAsia="Verdana" w:hAnsi="Arial" w:cs="Arial"/>
        </w:rPr>
        <w:t>to</w:t>
      </w:r>
      <w:r w:rsidRPr="004E0872">
        <w:rPr>
          <w:rFonts w:ascii="Arial" w:eastAsia="Verdana" w:hAnsi="Arial" w:cs="Arial"/>
          <w:spacing w:val="-8"/>
        </w:rPr>
        <w:t xml:space="preserve"> </w:t>
      </w:r>
      <w:r w:rsidRPr="004E0872">
        <w:rPr>
          <w:rFonts w:ascii="Arial" w:eastAsia="Verdana" w:hAnsi="Arial" w:cs="Arial"/>
        </w:rPr>
        <w:t>reporting</w:t>
      </w:r>
      <w:r w:rsidRPr="004E0872">
        <w:rPr>
          <w:rFonts w:ascii="Arial" w:eastAsia="Verdana" w:hAnsi="Arial" w:cs="Arial"/>
          <w:spacing w:val="-7"/>
        </w:rPr>
        <w:t xml:space="preserve"> </w:t>
      </w:r>
      <w:r w:rsidRPr="004E0872">
        <w:rPr>
          <w:rFonts w:ascii="Arial" w:eastAsia="Verdana" w:hAnsi="Arial" w:cs="Arial"/>
        </w:rPr>
        <w:t>to work impaired.</w:t>
      </w:r>
    </w:p>
    <w:p w14:paraId="5C69B626" w14:textId="5E7DC9A3" w:rsidR="00F0045A" w:rsidRDefault="00F0045A" w:rsidP="0000762E">
      <w:pPr>
        <w:pStyle w:val="ListParagraph"/>
        <w:widowControl w:val="0"/>
        <w:numPr>
          <w:ilvl w:val="0"/>
          <w:numId w:val="108"/>
        </w:numPr>
        <w:autoSpaceDE w:val="0"/>
        <w:autoSpaceDN w:val="0"/>
        <w:spacing w:line="235" w:lineRule="auto"/>
        <w:ind w:right="356"/>
        <w:jc w:val="both"/>
        <w:rPr>
          <w:rFonts w:ascii="Arial" w:eastAsia="Verdana" w:hAnsi="Arial" w:cs="Arial"/>
        </w:rPr>
      </w:pPr>
      <w:r w:rsidRPr="004E0872">
        <w:rPr>
          <w:rFonts w:ascii="Arial" w:eastAsia="Verdana" w:hAnsi="Arial" w:cs="Arial"/>
          <w:position w:val="1"/>
        </w:rPr>
        <w:t xml:space="preserve">We will not discriminate against or otherwise penalize any employee base on his or her off- </w:t>
      </w:r>
      <w:r w:rsidRPr="004E0872">
        <w:rPr>
          <w:rFonts w:ascii="Arial" w:eastAsia="Verdana" w:hAnsi="Arial" w:cs="Arial"/>
        </w:rPr>
        <w:t>duty</w:t>
      </w:r>
      <w:r w:rsidRPr="004E0872">
        <w:rPr>
          <w:rFonts w:ascii="Arial" w:eastAsia="Verdana" w:hAnsi="Arial" w:cs="Arial"/>
          <w:spacing w:val="-7"/>
        </w:rPr>
        <w:t xml:space="preserve"> </w:t>
      </w:r>
      <w:r w:rsidRPr="004E0872">
        <w:rPr>
          <w:rFonts w:ascii="Arial" w:eastAsia="Verdana" w:hAnsi="Arial" w:cs="Arial"/>
        </w:rPr>
        <w:t>use</w:t>
      </w:r>
      <w:r w:rsidRPr="004E0872">
        <w:rPr>
          <w:rFonts w:ascii="Arial" w:eastAsia="Verdana" w:hAnsi="Arial" w:cs="Arial"/>
          <w:spacing w:val="-7"/>
        </w:rPr>
        <w:t xml:space="preserve"> </w:t>
      </w:r>
      <w:r w:rsidRPr="004E0872">
        <w:rPr>
          <w:rFonts w:ascii="Arial" w:eastAsia="Verdana" w:hAnsi="Arial" w:cs="Arial"/>
        </w:rPr>
        <w:t>of</w:t>
      </w:r>
      <w:r w:rsidRPr="004E0872">
        <w:rPr>
          <w:rFonts w:ascii="Arial" w:eastAsia="Verdana" w:hAnsi="Arial" w:cs="Arial"/>
          <w:spacing w:val="-7"/>
        </w:rPr>
        <w:t xml:space="preserve"> </w:t>
      </w:r>
      <w:r w:rsidRPr="004E0872">
        <w:rPr>
          <w:rFonts w:ascii="Arial" w:eastAsia="Verdana" w:hAnsi="Arial" w:cs="Arial"/>
        </w:rPr>
        <w:t>lawful</w:t>
      </w:r>
      <w:r w:rsidRPr="004E0872">
        <w:rPr>
          <w:rFonts w:ascii="Arial" w:eastAsia="Verdana" w:hAnsi="Arial" w:cs="Arial"/>
          <w:spacing w:val="-5"/>
        </w:rPr>
        <w:t xml:space="preserve"> </w:t>
      </w:r>
      <w:r w:rsidRPr="004E0872">
        <w:rPr>
          <w:rFonts w:ascii="Arial" w:eastAsia="Verdana" w:hAnsi="Arial" w:cs="Arial"/>
        </w:rPr>
        <w:t>consumable</w:t>
      </w:r>
      <w:r w:rsidRPr="004E0872">
        <w:rPr>
          <w:rFonts w:ascii="Arial" w:eastAsia="Verdana" w:hAnsi="Arial" w:cs="Arial"/>
          <w:spacing w:val="-5"/>
        </w:rPr>
        <w:t xml:space="preserve"> </w:t>
      </w:r>
      <w:r w:rsidRPr="004E0872">
        <w:rPr>
          <w:rFonts w:ascii="Arial" w:eastAsia="Verdana" w:hAnsi="Arial" w:cs="Arial"/>
        </w:rPr>
        <w:t>products</w:t>
      </w:r>
      <w:r w:rsidRPr="004E0872">
        <w:rPr>
          <w:rFonts w:ascii="Arial" w:eastAsia="Verdana" w:hAnsi="Arial" w:cs="Arial"/>
          <w:spacing w:val="-6"/>
        </w:rPr>
        <w:t xml:space="preserve"> </w:t>
      </w:r>
      <w:r w:rsidRPr="004E0872">
        <w:rPr>
          <w:rFonts w:ascii="Arial" w:eastAsia="Verdana" w:hAnsi="Arial" w:cs="Arial"/>
        </w:rPr>
        <w:t>such</w:t>
      </w:r>
      <w:r w:rsidRPr="004E0872">
        <w:rPr>
          <w:rFonts w:ascii="Arial" w:eastAsia="Verdana" w:hAnsi="Arial" w:cs="Arial"/>
          <w:spacing w:val="-4"/>
        </w:rPr>
        <w:t xml:space="preserve"> </w:t>
      </w:r>
      <w:r w:rsidRPr="004E0872">
        <w:rPr>
          <w:rFonts w:ascii="Arial" w:eastAsia="Verdana" w:hAnsi="Arial" w:cs="Arial"/>
        </w:rPr>
        <w:t>as</w:t>
      </w:r>
      <w:r w:rsidRPr="004E0872">
        <w:rPr>
          <w:rFonts w:ascii="Arial" w:eastAsia="Verdana" w:hAnsi="Arial" w:cs="Arial"/>
          <w:spacing w:val="-6"/>
        </w:rPr>
        <w:t xml:space="preserve"> </w:t>
      </w:r>
      <w:r w:rsidRPr="004E0872">
        <w:rPr>
          <w:rFonts w:ascii="Arial" w:eastAsia="Verdana" w:hAnsi="Arial" w:cs="Arial"/>
        </w:rPr>
        <w:t>drugs</w:t>
      </w:r>
      <w:r w:rsidRPr="004E0872">
        <w:rPr>
          <w:rFonts w:ascii="Arial" w:eastAsia="Verdana" w:hAnsi="Arial" w:cs="Arial"/>
          <w:spacing w:val="-6"/>
        </w:rPr>
        <w:t xml:space="preserve"> </w:t>
      </w:r>
      <w:r w:rsidRPr="004E0872">
        <w:rPr>
          <w:rFonts w:ascii="Arial" w:eastAsia="Verdana" w:hAnsi="Arial" w:cs="Arial"/>
        </w:rPr>
        <w:t>and/or</w:t>
      </w:r>
      <w:r w:rsidRPr="004E0872">
        <w:rPr>
          <w:rFonts w:ascii="Arial" w:eastAsia="Verdana" w:hAnsi="Arial" w:cs="Arial"/>
          <w:spacing w:val="-6"/>
        </w:rPr>
        <w:t xml:space="preserve"> </w:t>
      </w:r>
      <w:r w:rsidRPr="004E0872">
        <w:rPr>
          <w:rFonts w:ascii="Arial" w:eastAsia="Verdana" w:hAnsi="Arial" w:cs="Arial"/>
        </w:rPr>
        <w:t>alcohol,</w:t>
      </w:r>
      <w:r w:rsidRPr="004E0872">
        <w:rPr>
          <w:rFonts w:ascii="Arial" w:eastAsia="Verdana" w:hAnsi="Arial" w:cs="Arial"/>
          <w:spacing w:val="-6"/>
        </w:rPr>
        <w:t xml:space="preserve"> </w:t>
      </w:r>
      <w:r w:rsidRPr="004E0872">
        <w:rPr>
          <w:rFonts w:ascii="Arial" w:eastAsia="Verdana" w:hAnsi="Arial" w:cs="Arial"/>
        </w:rPr>
        <w:t>as</w:t>
      </w:r>
      <w:r w:rsidRPr="004E0872">
        <w:rPr>
          <w:rFonts w:ascii="Arial" w:eastAsia="Verdana" w:hAnsi="Arial" w:cs="Arial"/>
          <w:spacing w:val="-6"/>
        </w:rPr>
        <w:t xml:space="preserve"> </w:t>
      </w:r>
      <w:r w:rsidRPr="004E0872">
        <w:rPr>
          <w:rFonts w:ascii="Arial" w:eastAsia="Verdana" w:hAnsi="Arial" w:cs="Arial"/>
        </w:rPr>
        <w:t>long</w:t>
      </w:r>
      <w:r w:rsidRPr="004E0872">
        <w:rPr>
          <w:rFonts w:ascii="Arial" w:eastAsia="Verdana" w:hAnsi="Arial" w:cs="Arial"/>
          <w:spacing w:val="-5"/>
        </w:rPr>
        <w:t xml:space="preserve"> </w:t>
      </w:r>
      <w:r w:rsidRPr="004E0872">
        <w:rPr>
          <w:rFonts w:ascii="Arial" w:eastAsia="Verdana" w:hAnsi="Arial" w:cs="Arial"/>
        </w:rPr>
        <w:t>as</w:t>
      </w:r>
      <w:r w:rsidRPr="004E0872">
        <w:rPr>
          <w:rFonts w:ascii="Arial" w:eastAsia="Verdana" w:hAnsi="Arial" w:cs="Arial"/>
          <w:spacing w:val="-6"/>
        </w:rPr>
        <w:t xml:space="preserve"> </w:t>
      </w:r>
      <w:r w:rsidRPr="004E0872">
        <w:rPr>
          <w:rFonts w:ascii="Arial" w:eastAsia="Verdana" w:hAnsi="Arial" w:cs="Arial"/>
        </w:rPr>
        <w:t>use</w:t>
      </w:r>
      <w:r w:rsidRPr="004E0872">
        <w:rPr>
          <w:rFonts w:ascii="Arial" w:eastAsia="Verdana" w:hAnsi="Arial" w:cs="Arial"/>
          <w:spacing w:val="-5"/>
        </w:rPr>
        <w:t xml:space="preserve"> </w:t>
      </w:r>
      <w:r w:rsidRPr="004E0872">
        <w:rPr>
          <w:rFonts w:ascii="Arial" w:eastAsia="Verdana" w:hAnsi="Arial" w:cs="Arial"/>
        </w:rPr>
        <w:t>of</w:t>
      </w:r>
      <w:r w:rsidRPr="004E0872">
        <w:rPr>
          <w:rFonts w:ascii="Arial" w:eastAsia="Verdana" w:hAnsi="Arial" w:cs="Arial"/>
          <w:spacing w:val="-7"/>
        </w:rPr>
        <w:t xml:space="preserve"> </w:t>
      </w:r>
      <w:r w:rsidRPr="004E0872">
        <w:rPr>
          <w:rFonts w:ascii="Arial" w:eastAsia="Verdana" w:hAnsi="Arial" w:cs="Arial"/>
        </w:rPr>
        <w:t>such products does not adversely affect or interfere with the employee’s job performance or the safety</w:t>
      </w:r>
      <w:r w:rsidRPr="004E0872">
        <w:rPr>
          <w:rFonts w:ascii="Arial" w:eastAsia="Verdana" w:hAnsi="Arial" w:cs="Arial"/>
          <w:spacing w:val="-6"/>
        </w:rPr>
        <w:t xml:space="preserve"> </w:t>
      </w:r>
      <w:r w:rsidRPr="004E0872">
        <w:rPr>
          <w:rFonts w:ascii="Arial" w:eastAsia="Verdana" w:hAnsi="Arial" w:cs="Arial"/>
        </w:rPr>
        <w:t>of</w:t>
      </w:r>
      <w:r w:rsidRPr="004E0872">
        <w:rPr>
          <w:rFonts w:ascii="Arial" w:eastAsia="Verdana" w:hAnsi="Arial" w:cs="Arial"/>
          <w:spacing w:val="-6"/>
        </w:rPr>
        <w:t xml:space="preserve"> </w:t>
      </w:r>
      <w:r w:rsidRPr="004E0872">
        <w:rPr>
          <w:rFonts w:ascii="Arial" w:eastAsia="Verdana" w:hAnsi="Arial" w:cs="Arial"/>
        </w:rPr>
        <w:t>others</w:t>
      </w:r>
      <w:r w:rsidRPr="004E0872">
        <w:rPr>
          <w:rFonts w:ascii="Arial" w:eastAsia="Verdana" w:hAnsi="Arial" w:cs="Arial"/>
          <w:spacing w:val="-5"/>
        </w:rPr>
        <w:t xml:space="preserve"> </w:t>
      </w:r>
      <w:r w:rsidRPr="004E0872">
        <w:rPr>
          <w:rFonts w:ascii="Arial" w:eastAsia="Verdana" w:hAnsi="Arial" w:cs="Arial"/>
        </w:rPr>
        <w:t>or</w:t>
      </w:r>
      <w:r w:rsidRPr="004E0872">
        <w:rPr>
          <w:rFonts w:ascii="Arial" w:eastAsia="Verdana" w:hAnsi="Arial" w:cs="Arial"/>
          <w:spacing w:val="-5"/>
        </w:rPr>
        <w:t xml:space="preserve"> </w:t>
      </w:r>
      <w:r w:rsidRPr="004E0872">
        <w:rPr>
          <w:rFonts w:ascii="Arial" w:eastAsia="Verdana" w:hAnsi="Arial" w:cs="Arial"/>
        </w:rPr>
        <w:t>result</w:t>
      </w:r>
      <w:r w:rsidRPr="004E0872">
        <w:rPr>
          <w:rFonts w:ascii="Arial" w:eastAsia="Verdana" w:hAnsi="Arial" w:cs="Arial"/>
          <w:spacing w:val="-4"/>
        </w:rPr>
        <w:t xml:space="preserve"> </w:t>
      </w:r>
      <w:r w:rsidRPr="004E0872">
        <w:rPr>
          <w:rFonts w:ascii="Arial" w:eastAsia="Verdana" w:hAnsi="Arial" w:cs="Arial"/>
        </w:rPr>
        <w:t>in</w:t>
      </w:r>
      <w:r w:rsidRPr="004E0872">
        <w:rPr>
          <w:rFonts w:ascii="Arial" w:eastAsia="Verdana" w:hAnsi="Arial" w:cs="Arial"/>
          <w:spacing w:val="-3"/>
        </w:rPr>
        <w:t xml:space="preserve"> </w:t>
      </w:r>
      <w:r w:rsidRPr="004E0872">
        <w:rPr>
          <w:rFonts w:ascii="Arial" w:eastAsia="Verdana" w:hAnsi="Arial" w:cs="Arial"/>
        </w:rPr>
        <w:t>the</w:t>
      </w:r>
      <w:r w:rsidRPr="004E0872">
        <w:rPr>
          <w:rFonts w:ascii="Arial" w:eastAsia="Verdana" w:hAnsi="Arial" w:cs="Arial"/>
          <w:spacing w:val="-4"/>
        </w:rPr>
        <w:t xml:space="preserve"> </w:t>
      </w:r>
      <w:r w:rsidRPr="004E0872">
        <w:rPr>
          <w:rFonts w:ascii="Arial" w:eastAsia="Verdana" w:hAnsi="Arial" w:cs="Arial"/>
        </w:rPr>
        <w:t>employee</w:t>
      </w:r>
      <w:r w:rsidRPr="004E0872">
        <w:rPr>
          <w:rFonts w:ascii="Arial" w:eastAsia="Verdana" w:hAnsi="Arial" w:cs="Arial"/>
          <w:spacing w:val="-4"/>
        </w:rPr>
        <w:t xml:space="preserve"> </w:t>
      </w:r>
      <w:r w:rsidRPr="004E0872">
        <w:rPr>
          <w:rFonts w:ascii="Arial" w:eastAsia="Verdana" w:hAnsi="Arial" w:cs="Arial"/>
        </w:rPr>
        <w:t>reporting</w:t>
      </w:r>
      <w:r w:rsidRPr="004E0872">
        <w:rPr>
          <w:rFonts w:ascii="Arial" w:eastAsia="Verdana" w:hAnsi="Arial" w:cs="Arial"/>
          <w:spacing w:val="-4"/>
        </w:rPr>
        <w:t xml:space="preserve"> </w:t>
      </w:r>
      <w:r w:rsidRPr="004E0872">
        <w:rPr>
          <w:rFonts w:ascii="Arial" w:eastAsia="Verdana" w:hAnsi="Arial" w:cs="Arial"/>
        </w:rPr>
        <w:t>to</w:t>
      </w:r>
      <w:r w:rsidRPr="004E0872">
        <w:rPr>
          <w:rFonts w:ascii="Arial" w:eastAsia="Verdana" w:hAnsi="Arial" w:cs="Arial"/>
          <w:spacing w:val="-4"/>
        </w:rPr>
        <w:t xml:space="preserve"> </w:t>
      </w:r>
      <w:r w:rsidRPr="004E0872">
        <w:rPr>
          <w:rFonts w:ascii="Arial" w:eastAsia="Verdana" w:hAnsi="Arial" w:cs="Arial"/>
        </w:rPr>
        <w:t>work</w:t>
      </w:r>
      <w:r w:rsidRPr="004E0872">
        <w:rPr>
          <w:rFonts w:ascii="Arial" w:eastAsia="Verdana" w:hAnsi="Arial" w:cs="Arial"/>
          <w:spacing w:val="-6"/>
        </w:rPr>
        <w:t xml:space="preserve"> </w:t>
      </w:r>
      <w:r w:rsidRPr="004E0872">
        <w:rPr>
          <w:rFonts w:ascii="Arial" w:eastAsia="Verdana" w:hAnsi="Arial" w:cs="Arial"/>
        </w:rPr>
        <w:t>impaired</w:t>
      </w:r>
      <w:r w:rsidRPr="004E0872">
        <w:rPr>
          <w:rFonts w:ascii="Arial" w:eastAsia="Verdana" w:hAnsi="Arial" w:cs="Arial"/>
          <w:spacing w:val="-4"/>
        </w:rPr>
        <w:t xml:space="preserve"> </w:t>
      </w:r>
      <w:r w:rsidRPr="004E0872">
        <w:rPr>
          <w:rFonts w:ascii="Arial" w:eastAsia="Verdana" w:hAnsi="Arial" w:cs="Arial"/>
        </w:rPr>
        <w:t>or</w:t>
      </w:r>
      <w:r w:rsidRPr="004E0872">
        <w:rPr>
          <w:rFonts w:ascii="Arial" w:eastAsia="Verdana" w:hAnsi="Arial" w:cs="Arial"/>
          <w:spacing w:val="-5"/>
        </w:rPr>
        <w:t xml:space="preserve"> </w:t>
      </w:r>
      <w:r w:rsidRPr="004E0872">
        <w:rPr>
          <w:rFonts w:ascii="Arial" w:eastAsia="Verdana" w:hAnsi="Arial" w:cs="Arial"/>
        </w:rPr>
        <w:t>in</w:t>
      </w:r>
      <w:r w:rsidRPr="004E0872">
        <w:rPr>
          <w:rFonts w:ascii="Arial" w:eastAsia="Verdana" w:hAnsi="Arial" w:cs="Arial"/>
          <w:spacing w:val="-3"/>
        </w:rPr>
        <w:t xml:space="preserve"> </w:t>
      </w:r>
      <w:r w:rsidRPr="004E0872">
        <w:rPr>
          <w:rFonts w:ascii="Arial" w:eastAsia="Verdana" w:hAnsi="Arial" w:cs="Arial"/>
        </w:rPr>
        <w:t>a</w:t>
      </w:r>
      <w:r w:rsidRPr="004E0872">
        <w:rPr>
          <w:rFonts w:ascii="Arial" w:eastAsia="Verdana" w:hAnsi="Arial" w:cs="Arial"/>
          <w:spacing w:val="-5"/>
        </w:rPr>
        <w:t xml:space="preserve"> </w:t>
      </w:r>
      <w:r w:rsidRPr="004E0872">
        <w:rPr>
          <w:rFonts w:ascii="Arial" w:eastAsia="Verdana" w:hAnsi="Arial" w:cs="Arial"/>
        </w:rPr>
        <w:t>condition</w:t>
      </w:r>
      <w:r w:rsidRPr="004E0872">
        <w:rPr>
          <w:rFonts w:ascii="Arial" w:eastAsia="Verdana" w:hAnsi="Arial" w:cs="Arial"/>
          <w:spacing w:val="-3"/>
        </w:rPr>
        <w:t xml:space="preserve"> </w:t>
      </w:r>
      <w:r w:rsidRPr="004E0872">
        <w:rPr>
          <w:rFonts w:ascii="Arial" w:eastAsia="Verdana" w:hAnsi="Arial" w:cs="Arial"/>
        </w:rPr>
        <w:t>not</w:t>
      </w:r>
      <w:r w:rsidRPr="004E0872">
        <w:rPr>
          <w:rFonts w:ascii="Arial" w:eastAsia="Verdana" w:hAnsi="Arial" w:cs="Arial"/>
          <w:spacing w:val="-4"/>
        </w:rPr>
        <w:t xml:space="preserve"> </w:t>
      </w:r>
      <w:r w:rsidRPr="004E0872">
        <w:rPr>
          <w:rFonts w:ascii="Arial" w:eastAsia="Verdana" w:hAnsi="Arial" w:cs="Arial"/>
        </w:rPr>
        <w:t>fit for work.</w:t>
      </w:r>
    </w:p>
    <w:p w14:paraId="60652F33" w14:textId="1251D22C" w:rsidR="00F0045A" w:rsidRDefault="00F0045A" w:rsidP="0000762E">
      <w:pPr>
        <w:pStyle w:val="ListParagraph"/>
        <w:widowControl w:val="0"/>
        <w:numPr>
          <w:ilvl w:val="0"/>
          <w:numId w:val="108"/>
        </w:numPr>
        <w:autoSpaceDE w:val="0"/>
        <w:autoSpaceDN w:val="0"/>
        <w:spacing w:line="235" w:lineRule="auto"/>
        <w:ind w:right="356"/>
        <w:jc w:val="both"/>
        <w:rPr>
          <w:rFonts w:ascii="Arial" w:eastAsia="Verdana" w:hAnsi="Arial" w:cs="Arial"/>
        </w:rPr>
      </w:pPr>
      <w:r w:rsidRPr="636889E0">
        <w:rPr>
          <w:rFonts w:ascii="Arial" w:eastAsia="Verdana" w:hAnsi="Arial" w:cs="Arial"/>
        </w:rPr>
        <w:t>Employees who hold safety-sensitive positions (such as those that involve driving on public roadways)</w:t>
      </w:r>
      <w:r w:rsidR="00AC2110">
        <w:rPr>
          <w:rFonts w:ascii="Arial" w:eastAsia="Verdana" w:hAnsi="Arial" w:cs="Arial"/>
        </w:rPr>
        <w:t xml:space="preserve"> </w:t>
      </w:r>
      <w:r w:rsidRPr="16344290">
        <w:rPr>
          <w:rFonts w:ascii="Arial" w:eastAsia="Verdana" w:hAnsi="Arial" w:cs="Arial"/>
        </w:rPr>
        <w:t xml:space="preserve">must </w:t>
      </w:r>
      <w:r w:rsidRPr="636889E0">
        <w:rPr>
          <w:rFonts w:ascii="Arial" w:eastAsia="Verdana" w:hAnsi="Arial" w:cs="Arial"/>
        </w:rPr>
        <w:t>promptly notify their manager or Human Resources of any medication or drug they are taking that carries a warning related to operating equipment, machinery, or vehicles if their use of the medication or drug could or will affect their ability to perform their job duties. We will then determine what action is necessary.</w:t>
      </w:r>
    </w:p>
    <w:p w14:paraId="59E20065" w14:textId="4E360812" w:rsidR="00F0045A" w:rsidRPr="0000762E" w:rsidRDefault="00F0045A" w:rsidP="0000762E">
      <w:pPr>
        <w:pStyle w:val="ListParagraph"/>
        <w:widowControl w:val="0"/>
        <w:numPr>
          <w:ilvl w:val="0"/>
          <w:numId w:val="108"/>
        </w:numPr>
        <w:autoSpaceDE w:val="0"/>
        <w:autoSpaceDN w:val="0"/>
        <w:spacing w:line="235" w:lineRule="auto"/>
        <w:ind w:right="356"/>
        <w:jc w:val="both"/>
        <w:rPr>
          <w:rFonts w:ascii="Arial" w:eastAsia="Verdana" w:hAnsi="Arial" w:cs="Arial"/>
        </w:rPr>
      </w:pPr>
      <w:r w:rsidRPr="004E0872">
        <w:rPr>
          <w:rFonts w:ascii="Arial" w:eastAsia="Verdana" w:hAnsi="Arial" w:cs="Arial"/>
          <w:position w:val="1"/>
        </w:rPr>
        <w:t xml:space="preserve">Any information concerning an individual’s drug and/or alcohol use will remain confidential. </w:t>
      </w:r>
      <w:r w:rsidRPr="004E0872">
        <w:rPr>
          <w:rFonts w:ascii="Arial" w:eastAsia="Verdana" w:hAnsi="Arial" w:cs="Arial"/>
        </w:rPr>
        <w:t>When</w:t>
      </w:r>
      <w:r w:rsidRPr="004E0872">
        <w:rPr>
          <w:rFonts w:ascii="Arial" w:eastAsia="Verdana" w:hAnsi="Arial" w:cs="Arial"/>
          <w:spacing w:val="-2"/>
        </w:rPr>
        <w:t xml:space="preserve"> </w:t>
      </w:r>
      <w:r w:rsidRPr="004E0872">
        <w:rPr>
          <w:rFonts w:ascii="Arial" w:eastAsia="Verdana" w:hAnsi="Arial" w:cs="Arial"/>
        </w:rPr>
        <w:t>possible,</w:t>
      </w:r>
      <w:r w:rsidRPr="004E0872">
        <w:rPr>
          <w:rFonts w:ascii="Arial" w:eastAsia="Verdana" w:hAnsi="Arial" w:cs="Arial"/>
          <w:spacing w:val="-4"/>
        </w:rPr>
        <w:t xml:space="preserve"> </w:t>
      </w:r>
      <w:r w:rsidRPr="004E0872">
        <w:rPr>
          <w:rFonts w:ascii="Arial" w:eastAsia="Verdana" w:hAnsi="Arial" w:cs="Arial"/>
        </w:rPr>
        <w:t>we</w:t>
      </w:r>
      <w:r w:rsidRPr="004E0872">
        <w:rPr>
          <w:rFonts w:ascii="Arial" w:eastAsia="Verdana" w:hAnsi="Arial" w:cs="Arial"/>
          <w:spacing w:val="-3"/>
        </w:rPr>
        <w:t xml:space="preserve"> </w:t>
      </w:r>
      <w:r w:rsidRPr="004E0872">
        <w:rPr>
          <w:rFonts w:ascii="Arial" w:eastAsia="Verdana" w:hAnsi="Arial" w:cs="Arial"/>
        </w:rPr>
        <w:t>will</w:t>
      </w:r>
      <w:r w:rsidRPr="004E0872">
        <w:rPr>
          <w:rFonts w:ascii="Arial" w:eastAsia="Verdana" w:hAnsi="Arial" w:cs="Arial"/>
          <w:spacing w:val="-2"/>
        </w:rPr>
        <w:t xml:space="preserve"> </w:t>
      </w:r>
      <w:r w:rsidRPr="004E0872">
        <w:rPr>
          <w:rFonts w:ascii="Arial" w:eastAsia="Verdana" w:hAnsi="Arial" w:cs="Arial"/>
        </w:rPr>
        <w:t>attempt</w:t>
      </w:r>
      <w:r w:rsidRPr="004E0872">
        <w:rPr>
          <w:rFonts w:ascii="Arial" w:eastAsia="Verdana" w:hAnsi="Arial" w:cs="Arial"/>
          <w:spacing w:val="-2"/>
        </w:rPr>
        <w:t xml:space="preserve"> </w:t>
      </w:r>
      <w:r w:rsidRPr="004E0872">
        <w:rPr>
          <w:rFonts w:ascii="Arial" w:eastAsia="Verdana" w:hAnsi="Arial" w:cs="Arial"/>
        </w:rPr>
        <w:t>to</w:t>
      </w:r>
      <w:r w:rsidRPr="004E0872">
        <w:rPr>
          <w:rFonts w:ascii="Arial" w:eastAsia="Verdana" w:hAnsi="Arial" w:cs="Arial"/>
          <w:spacing w:val="-2"/>
        </w:rPr>
        <w:t xml:space="preserve"> </w:t>
      </w:r>
      <w:r w:rsidRPr="004E0872">
        <w:rPr>
          <w:rFonts w:ascii="Arial" w:eastAsia="Verdana" w:hAnsi="Arial" w:cs="Arial"/>
        </w:rPr>
        <w:t>assist</w:t>
      </w:r>
      <w:r w:rsidRPr="004E0872">
        <w:rPr>
          <w:rFonts w:ascii="Arial" w:eastAsia="Verdana" w:hAnsi="Arial" w:cs="Arial"/>
          <w:spacing w:val="-2"/>
        </w:rPr>
        <w:t xml:space="preserve"> </w:t>
      </w:r>
      <w:r w:rsidRPr="004E0872">
        <w:rPr>
          <w:rFonts w:ascii="Arial" w:eastAsia="Verdana" w:hAnsi="Arial" w:cs="Arial"/>
        </w:rPr>
        <w:t>employees</w:t>
      </w:r>
      <w:r w:rsidRPr="004E0872">
        <w:rPr>
          <w:rFonts w:ascii="Arial" w:eastAsia="Verdana" w:hAnsi="Arial" w:cs="Arial"/>
          <w:spacing w:val="-6"/>
        </w:rPr>
        <w:t xml:space="preserve"> </w:t>
      </w:r>
      <w:r w:rsidRPr="004E0872">
        <w:rPr>
          <w:rFonts w:ascii="Arial" w:eastAsia="Verdana" w:hAnsi="Arial" w:cs="Arial"/>
        </w:rPr>
        <w:t>with</w:t>
      </w:r>
      <w:r w:rsidRPr="004E0872">
        <w:rPr>
          <w:rFonts w:ascii="Arial" w:eastAsia="Verdana" w:hAnsi="Arial" w:cs="Arial"/>
          <w:spacing w:val="-2"/>
        </w:rPr>
        <w:t xml:space="preserve"> </w:t>
      </w:r>
      <w:r w:rsidRPr="004E0872">
        <w:rPr>
          <w:rFonts w:ascii="Arial" w:eastAsia="Verdana" w:hAnsi="Arial" w:cs="Arial"/>
        </w:rPr>
        <w:t>substance</w:t>
      </w:r>
      <w:r w:rsidRPr="004E0872">
        <w:rPr>
          <w:rFonts w:ascii="Arial" w:eastAsia="Verdana" w:hAnsi="Arial" w:cs="Arial"/>
          <w:spacing w:val="-3"/>
        </w:rPr>
        <w:t xml:space="preserve"> </w:t>
      </w:r>
      <w:r w:rsidRPr="004E0872">
        <w:rPr>
          <w:rFonts w:ascii="Arial" w:eastAsia="Verdana" w:hAnsi="Arial" w:cs="Arial"/>
        </w:rPr>
        <w:t>abuse</w:t>
      </w:r>
      <w:r w:rsidRPr="004E0872">
        <w:rPr>
          <w:rFonts w:ascii="Arial" w:eastAsia="Verdana" w:hAnsi="Arial" w:cs="Arial"/>
          <w:spacing w:val="-3"/>
        </w:rPr>
        <w:t xml:space="preserve"> </w:t>
      </w:r>
      <w:r w:rsidRPr="004E0872">
        <w:rPr>
          <w:rFonts w:ascii="Arial" w:eastAsia="Verdana" w:hAnsi="Arial" w:cs="Arial"/>
        </w:rPr>
        <w:t>problems</w:t>
      </w:r>
      <w:r w:rsidRPr="004E0872">
        <w:rPr>
          <w:rFonts w:ascii="Arial" w:eastAsia="Verdana" w:hAnsi="Arial" w:cs="Arial"/>
          <w:spacing w:val="-3"/>
        </w:rPr>
        <w:t xml:space="preserve"> </w:t>
      </w:r>
      <w:r w:rsidRPr="004E0872">
        <w:rPr>
          <w:rFonts w:ascii="Arial" w:eastAsia="Verdana" w:hAnsi="Arial" w:cs="Arial"/>
        </w:rPr>
        <w:t>through referrals</w:t>
      </w:r>
      <w:r w:rsidRPr="004E0872">
        <w:rPr>
          <w:rFonts w:ascii="Arial" w:eastAsia="Verdana" w:hAnsi="Arial" w:cs="Arial"/>
          <w:spacing w:val="-13"/>
        </w:rPr>
        <w:t xml:space="preserve"> </w:t>
      </w:r>
      <w:r w:rsidRPr="004E0872">
        <w:rPr>
          <w:rFonts w:ascii="Arial" w:eastAsia="Verdana" w:hAnsi="Arial" w:cs="Arial"/>
        </w:rPr>
        <w:t>to</w:t>
      </w:r>
      <w:r w:rsidRPr="004E0872">
        <w:rPr>
          <w:rFonts w:ascii="Arial" w:eastAsia="Verdana" w:hAnsi="Arial" w:cs="Arial"/>
          <w:spacing w:val="-12"/>
        </w:rPr>
        <w:t xml:space="preserve"> </w:t>
      </w:r>
      <w:r w:rsidRPr="004E0872">
        <w:rPr>
          <w:rFonts w:ascii="Arial" w:eastAsia="Verdana" w:hAnsi="Arial" w:cs="Arial"/>
        </w:rPr>
        <w:t>rehabilitation,</w:t>
      </w:r>
      <w:r w:rsidRPr="004E0872">
        <w:rPr>
          <w:rFonts w:ascii="Arial" w:eastAsia="Verdana" w:hAnsi="Arial" w:cs="Arial"/>
          <w:spacing w:val="-14"/>
        </w:rPr>
        <w:t xml:space="preserve"> </w:t>
      </w:r>
      <w:r w:rsidRPr="004E0872">
        <w:rPr>
          <w:rFonts w:ascii="Arial" w:eastAsia="Verdana" w:hAnsi="Arial" w:cs="Arial"/>
        </w:rPr>
        <w:t>appropriate</w:t>
      </w:r>
      <w:r w:rsidRPr="004E0872">
        <w:rPr>
          <w:rFonts w:ascii="Arial" w:eastAsia="Verdana" w:hAnsi="Arial" w:cs="Arial"/>
          <w:spacing w:val="-12"/>
        </w:rPr>
        <w:t xml:space="preserve"> </w:t>
      </w:r>
      <w:r w:rsidRPr="004E0872">
        <w:rPr>
          <w:rFonts w:ascii="Arial" w:eastAsia="Verdana" w:hAnsi="Arial" w:cs="Arial"/>
        </w:rPr>
        <w:t>leaves</w:t>
      </w:r>
      <w:r w:rsidRPr="004E0872">
        <w:rPr>
          <w:rFonts w:ascii="Arial" w:eastAsia="Verdana" w:hAnsi="Arial" w:cs="Arial"/>
          <w:spacing w:val="-13"/>
        </w:rPr>
        <w:t xml:space="preserve"> </w:t>
      </w:r>
      <w:r w:rsidRPr="004E0872">
        <w:rPr>
          <w:rFonts w:ascii="Arial" w:eastAsia="Verdana" w:hAnsi="Arial" w:cs="Arial"/>
        </w:rPr>
        <w:t>of</w:t>
      </w:r>
      <w:r w:rsidRPr="004E0872">
        <w:rPr>
          <w:rFonts w:ascii="Arial" w:eastAsia="Verdana" w:hAnsi="Arial" w:cs="Arial"/>
          <w:spacing w:val="-14"/>
        </w:rPr>
        <w:t xml:space="preserve"> </w:t>
      </w:r>
      <w:r w:rsidRPr="004E0872">
        <w:rPr>
          <w:rFonts w:ascii="Arial" w:eastAsia="Verdana" w:hAnsi="Arial" w:cs="Arial"/>
        </w:rPr>
        <w:t>absence,</w:t>
      </w:r>
      <w:r w:rsidRPr="004E0872">
        <w:rPr>
          <w:rFonts w:ascii="Arial" w:eastAsia="Verdana" w:hAnsi="Arial" w:cs="Arial"/>
          <w:spacing w:val="-14"/>
        </w:rPr>
        <w:t xml:space="preserve"> </w:t>
      </w:r>
      <w:r w:rsidRPr="004E0872">
        <w:rPr>
          <w:rFonts w:ascii="Arial" w:eastAsia="Verdana" w:hAnsi="Arial" w:cs="Arial"/>
        </w:rPr>
        <w:t>and</w:t>
      </w:r>
      <w:r w:rsidRPr="004E0872">
        <w:rPr>
          <w:rFonts w:ascii="Arial" w:eastAsia="Verdana" w:hAnsi="Arial" w:cs="Arial"/>
          <w:spacing w:val="-12"/>
        </w:rPr>
        <w:t xml:space="preserve"> </w:t>
      </w:r>
      <w:r w:rsidRPr="004E0872">
        <w:rPr>
          <w:rFonts w:ascii="Arial" w:eastAsia="Verdana" w:hAnsi="Arial" w:cs="Arial"/>
        </w:rPr>
        <w:t>other</w:t>
      </w:r>
      <w:r w:rsidRPr="004E0872">
        <w:rPr>
          <w:rFonts w:ascii="Arial" w:eastAsia="Verdana" w:hAnsi="Arial" w:cs="Arial"/>
          <w:spacing w:val="-13"/>
        </w:rPr>
        <w:t xml:space="preserve"> </w:t>
      </w:r>
      <w:r w:rsidRPr="004E0872">
        <w:rPr>
          <w:rFonts w:ascii="Arial" w:eastAsia="Verdana" w:hAnsi="Arial" w:cs="Arial"/>
        </w:rPr>
        <w:t>measures</w:t>
      </w:r>
      <w:r w:rsidRPr="004E0872">
        <w:rPr>
          <w:rFonts w:ascii="Arial" w:eastAsia="Verdana" w:hAnsi="Arial" w:cs="Arial"/>
          <w:spacing w:val="-13"/>
        </w:rPr>
        <w:t xml:space="preserve"> </w:t>
      </w:r>
      <w:r w:rsidRPr="004E0872">
        <w:rPr>
          <w:rFonts w:ascii="Arial" w:eastAsia="Verdana" w:hAnsi="Arial" w:cs="Arial"/>
        </w:rPr>
        <w:t>consistent</w:t>
      </w:r>
      <w:r w:rsidRPr="004E0872">
        <w:rPr>
          <w:rFonts w:ascii="Arial" w:eastAsia="Verdana" w:hAnsi="Arial" w:cs="Arial"/>
          <w:spacing w:val="-12"/>
        </w:rPr>
        <w:t xml:space="preserve"> </w:t>
      </w:r>
      <w:r w:rsidRPr="004E0872">
        <w:rPr>
          <w:rFonts w:ascii="Arial" w:eastAsia="Verdana" w:hAnsi="Arial" w:cs="Arial"/>
        </w:rPr>
        <w:t>with our policies and applicable federal, state, or local laws.</w:t>
      </w:r>
    </w:p>
    <w:p w14:paraId="460431B9" w14:textId="4762FE75" w:rsidR="004E0872" w:rsidRPr="004E0872" w:rsidRDefault="004E0872" w:rsidP="004E0872">
      <w:pPr>
        <w:widowControl w:val="0"/>
        <w:autoSpaceDE w:val="0"/>
        <w:autoSpaceDN w:val="0"/>
        <w:spacing w:before="201"/>
        <w:ind w:left="590" w:right="353"/>
        <w:jc w:val="both"/>
        <w:rPr>
          <w:rFonts w:ascii="Arial" w:eastAsia="Verdana" w:hAnsi="Arial" w:cs="Arial"/>
        </w:rPr>
      </w:pPr>
      <w:r w:rsidRPr="004E0872">
        <w:rPr>
          <w:rFonts w:ascii="Arial" w:eastAsia="Verdana" w:hAnsi="Arial" w:cs="Arial"/>
        </w:rPr>
        <w:t>We do not tolerate substance abuse in the workplace.</w:t>
      </w:r>
      <w:r w:rsidRPr="004E0872">
        <w:rPr>
          <w:rFonts w:ascii="Arial" w:eastAsia="Verdana" w:hAnsi="Arial" w:cs="Arial"/>
          <w:spacing w:val="-1"/>
        </w:rPr>
        <w:t xml:space="preserve"> </w:t>
      </w:r>
      <w:r w:rsidRPr="004E0872">
        <w:rPr>
          <w:rFonts w:ascii="Arial" w:eastAsia="Verdana" w:hAnsi="Arial" w:cs="Arial"/>
        </w:rPr>
        <w:t>Employees have an obligation to immediately report to their manager or any member of management with whom they are most comfortable any known or suspected violation of this policy. We will take reasonable steps to investigate substance abuse</w:t>
      </w:r>
      <w:r w:rsidRPr="004E0872">
        <w:rPr>
          <w:rFonts w:ascii="Arial" w:eastAsia="Verdana" w:hAnsi="Arial" w:cs="Arial"/>
          <w:spacing w:val="-7"/>
        </w:rPr>
        <w:t xml:space="preserve"> </w:t>
      </w:r>
      <w:r w:rsidRPr="004E0872">
        <w:rPr>
          <w:rFonts w:ascii="Arial" w:eastAsia="Verdana" w:hAnsi="Arial" w:cs="Arial"/>
        </w:rPr>
        <w:t>and</w:t>
      </w:r>
      <w:r w:rsidRPr="004E0872">
        <w:rPr>
          <w:rFonts w:ascii="Arial" w:eastAsia="Verdana" w:hAnsi="Arial" w:cs="Arial"/>
          <w:spacing w:val="-7"/>
        </w:rPr>
        <w:t xml:space="preserve"> </w:t>
      </w:r>
      <w:r w:rsidRPr="004E0872">
        <w:rPr>
          <w:rFonts w:ascii="Arial" w:eastAsia="Verdana" w:hAnsi="Arial" w:cs="Arial"/>
        </w:rPr>
        <w:t>to</w:t>
      </w:r>
      <w:r w:rsidRPr="004E0872">
        <w:rPr>
          <w:rFonts w:ascii="Arial" w:eastAsia="Verdana" w:hAnsi="Arial" w:cs="Arial"/>
          <w:spacing w:val="-7"/>
        </w:rPr>
        <w:t xml:space="preserve"> </w:t>
      </w:r>
      <w:r w:rsidRPr="004E0872">
        <w:rPr>
          <w:rFonts w:ascii="Arial" w:eastAsia="Verdana" w:hAnsi="Arial" w:cs="Arial"/>
        </w:rPr>
        <w:t>provide</w:t>
      </w:r>
      <w:r w:rsidRPr="004E0872">
        <w:rPr>
          <w:rFonts w:ascii="Arial" w:eastAsia="Verdana" w:hAnsi="Arial" w:cs="Arial"/>
          <w:spacing w:val="-7"/>
        </w:rPr>
        <w:t xml:space="preserve"> </w:t>
      </w:r>
      <w:r w:rsidRPr="004E0872">
        <w:rPr>
          <w:rFonts w:ascii="Arial" w:eastAsia="Verdana" w:hAnsi="Arial" w:cs="Arial"/>
        </w:rPr>
        <w:t>a</w:t>
      </w:r>
      <w:r w:rsidRPr="004E0872">
        <w:rPr>
          <w:rFonts w:ascii="Arial" w:eastAsia="Verdana" w:hAnsi="Arial" w:cs="Arial"/>
          <w:spacing w:val="-8"/>
        </w:rPr>
        <w:t xml:space="preserve"> </w:t>
      </w:r>
      <w:r w:rsidRPr="004E0872">
        <w:rPr>
          <w:rFonts w:ascii="Arial" w:eastAsia="Verdana" w:hAnsi="Arial" w:cs="Arial"/>
        </w:rPr>
        <w:t>safe,</w:t>
      </w:r>
      <w:r w:rsidRPr="004E0872">
        <w:rPr>
          <w:rFonts w:ascii="Arial" w:eastAsia="Verdana" w:hAnsi="Arial" w:cs="Arial"/>
          <w:spacing w:val="-9"/>
        </w:rPr>
        <w:t xml:space="preserve"> </w:t>
      </w:r>
      <w:r w:rsidRPr="004E0872">
        <w:rPr>
          <w:rFonts w:ascii="Arial" w:eastAsia="Verdana" w:hAnsi="Arial" w:cs="Arial"/>
        </w:rPr>
        <w:t>drug-free</w:t>
      </w:r>
      <w:r w:rsidRPr="004E0872">
        <w:rPr>
          <w:rFonts w:ascii="Arial" w:eastAsia="Verdana" w:hAnsi="Arial" w:cs="Arial"/>
          <w:spacing w:val="-7"/>
        </w:rPr>
        <w:t xml:space="preserve"> </w:t>
      </w:r>
      <w:r w:rsidRPr="004E0872">
        <w:rPr>
          <w:rFonts w:ascii="Arial" w:eastAsia="Verdana" w:hAnsi="Arial" w:cs="Arial"/>
        </w:rPr>
        <w:t>environment</w:t>
      </w:r>
      <w:r w:rsidRPr="004E0872">
        <w:rPr>
          <w:rFonts w:ascii="Arial" w:eastAsia="Verdana" w:hAnsi="Arial" w:cs="Arial"/>
          <w:spacing w:val="-7"/>
        </w:rPr>
        <w:t xml:space="preserve"> </w:t>
      </w:r>
      <w:r w:rsidRPr="004E0872">
        <w:rPr>
          <w:rFonts w:ascii="Arial" w:eastAsia="Verdana" w:hAnsi="Arial" w:cs="Arial"/>
        </w:rPr>
        <w:t>for</w:t>
      </w:r>
      <w:r w:rsidRPr="004E0872">
        <w:rPr>
          <w:rFonts w:ascii="Arial" w:eastAsia="Verdana" w:hAnsi="Arial" w:cs="Arial"/>
          <w:spacing w:val="-8"/>
        </w:rPr>
        <w:t xml:space="preserve"> </w:t>
      </w:r>
      <w:r w:rsidRPr="004E0872">
        <w:rPr>
          <w:rFonts w:ascii="Arial" w:eastAsia="Verdana" w:hAnsi="Arial" w:cs="Arial"/>
        </w:rPr>
        <w:t>our</w:t>
      </w:r>
      <w:r w:rsidRPr="004E0872">
        <w:rPr>
          <w:rFonts w:ascii="Arial" w:eastAsia="Verdana" w:hAnsi="Arial" w:cs="Arial"/>
          <w:spacing w:val="-8"/>
        </w:rPr>
        <w:t xml:space="preserve"> </w:t>
      </w:r>
      <w:r w:rsidRPr="004E0872">
        <w:rPr>
          <w:rFonts w:ascii="Arial" w:eastAsia="Verdana" w:hAnsi="Arial" w:cs="Arial"/>
        </w:rPr>
        <w:t>employees.</w:t>
      </w:r>
      <w:r w:rsidRPr="004E0872">
        <w:rPr>
          <w:rFonts w:ascii="Arial" w:eastAsia="Verdana" w:hAnsi="Arial" w:cs="Arial"/>
          <w:spacing w:val="-9"/>
        </w:rPr>
        <w:t xml:space="preserve"> </w:t>
      </w:r>
      <w:r w:rsidRPr="004E0872">
        <w:rPr>
          <w:rFonts w:ascii="Arial" w:eastAsia="Verdana" w:hAnsi="Arial" w:cs="Arial"/>
        </w:rPr>
        <w:t>Please</w:t>
      </w:r>
      <w:r w:rsidRPr="004E0872">
        <w:rPr>
          <w:rFonts w:ascii="Arial" w:eastAsia="Verdana" w:hAnsi="Arial" w:cs="Arial"/>
          <w:spacing w:val="-7"/>
        </w:rPr>
        <w:t xml:space="preserve"> </w:t>
      </w:r>
      <w:r w:rsidRPr="004E0872">
        <w:rPr>
          <w:rFonts w:ascii="Arial" w:eastAsia="Verdana" w:hAnsi="Arial" w:cs="Arial"/>
        </w:rPr>
        <w:t>talk</w:t>
      </w:r>
      <w:r w:rsidRPr="004E0872">
        <w:rPr>
          <w:rFonts w:ascii="Arial" w:eastAsia="Verdana" w:hAnsi="Arial" w:cs="Arial"/>
          <w:spacing w:val="-9"/>
        </w:rPr>
        <w:t xml:space="preserve"> </w:t>
      </w:r>
      <w:r w:rsidRPr="004E0872">
        <w:rPr>
          <w:rFonts w:ascii="Arial" w:eastAsia="Verdana" w:hAnsi="Arial" w:cs="Arial"/>
        </w:rPr>
        <w:t>with</w:t>
      </w:r>
      <w:r w:rsidRPr="004E0872">
        <w:rPr>
          <w:rFonts w:ascii="Arial" w:eastAsia="Verdana" w:hAnsi="Arial" w:cs="Arial"/>
          <w:spacing w:val="-7"/>
        </w:rPr>
        <w:t xml:space="preserve"> </w:t>
      </w:r>
      <w:r w:rsidRPr="004E0872">
        <w:rPr>
          <w:rFonts w:ascii="Arial" w:eastAsia="Verdana" w:hAnsi="Arial" w:cs="Arial"/>
        </w:rPr>
        <w:t>your</w:t>
      </w:r>
      <w:r w:rsidRPr="004E0872">
        <w:rPr>
          <w:rFonts w:ascii="Arial" w:eastAsia="Verdana" w:hAnsi="Arial" w:cs="Arial"/>
          <w:spacing w:val="-8"/>
        </w:rPr>
        <w:t xml:space="preserve"> </w:t>
      </w:r>
      <w:r w:rsidRPr="004E0872">
        <w:rPr>
          <w:rFonts w:ascii="Arial" w:eastAsia="Verdana" w:hAnsi="Arial" w:cs="Arial"/>
        </w:rPr>
        <w:t>location manager or Human Resources if you have any questions about this important policy.</w:t>
      </w:r>
      <w:r w:rsidR="00F0045A">
        <w:rPr>
          <w:rFonts w:ascii="Arial" w:eastAsia="Verdana" w:hAnsi="Arial" w:cs="Arial"/>
        </w:rPr>
        <w:t xml:space="preserve"> </w:t>
      </w:r>
    </w:p>
    <w:p w14:paraId="29F46152" w14:textId="77777777" w:rsidR="004E0872" w:rsidRPr="004E0872" w:rsidRDefault="004E0872" w:rsidP="004E0872">
      <w:pPr>
        <w:widowControl w:val="0"/>
        <w:autoSpaceDE w:val="0"/>
        <w:autoSpaceDN w:val="0"/>
        <w:spacing w:before="23"/>
        <w:rPr>
          <w:rFonts w:ascii="Verdana" w:eastAsia="Verdana" w:hAnsi="Verdana" w:cs="Verdana"/>
          <w:sz w:val="18"/>
          <w:szCs w:val="18"/>
        </w:rPr>
      </w:pPr>
    </w:p>
    <w:p w14:paraId="1F465BD6" w14:textId="77777777" w:rsidR="004E0872" w:rsidRPr="004E0872" w:rsidRDefault="004E0872" w:rsidP="004E0872">
      <w:pPr>
        <w:widowControl w:val="0"/>
        <w:autoSpaceDE w:val="0"/>
        <w:autoSpaceDN w:val="0"/>
        <w:ind w:left="1188" w:right="1101" w:hanging="1"/>
        <w:jc w:val="center"/>
        <w:rPr>
          <w:rFonts w:ascii="Verdana" w:eastAsia="Verdana" w:hAnsi="Verdana" w:cs="Verdana"/>
          <w:i/>
          <w:sz w:val="15"/>
          <w:szCs w:val="22"/>
        </w:rPr>
      </w:pPr>
      <w:proofErr w:type="spellStart"/>
      <w:r w:rsidRPr="004E0872">
        <w:rPr>
          <w:rFonts w:ascii="Verdana" w:eastAsia="Verdana" w:hAnsi="Verdana" w:cs="Verdana"/>
          <w:i/>
          <w:position w:val="5"/>
          <w:sz w:val="10"/>
          <w:szCs w:val="22"/>
        </w:rPr>
        <w:t>i</w:t>
      </w:r>
      <w:proofErr w:type="spellEnd"/>
      <w:r w:rsidRPr="004E0872">
        <w:rPr>
          <w:rFonts w:ascii="Verdana" w:eastAsia="Verdana" w:hAnsi="Verdana" w:cs="Verdana"/>
          <w:i/>
          <w:sz w:val="15"/>
          <w:szCs w:val="22"/>
        </w:rPr>
        <w:t>The phrase “while conducting or engaging in company business” as used throughout this policy includes</w:t>
      </w:r>
      <w:r w:rsidRPr="004E0872">
        <w:rPr>
          <w:rFonts w:ascii="Verdana" w:eastAsia="Verdana" w:hAnsi="Verdana" w:cs="Verdana"/>
          <w:i/>
          <w:spacing w:val="-2"/>
          <w:sz w:val="15"/>
          <w:szCs w:val="22"/>
        </w:rPr>
        <w:t xml:space="preserve"> </w:t>
      </w:r>
      <w:r w:rsidRPr="004E0872">
        <w:rPr>
          <w:rFonts w:ascii="Verdana" w:eastAsia="Verdana" w:hAnsi="Verdana" w:cs="Verdana"/>
          <w:i/>
          <w:sz w:val="15"/>
          <w:szCs w:val="22"/>
        </w:rPr>
        <w:t>but</w:t>
      </w:r>
      <w:r w:rsidRPr="004E0872">
        <w:rPr>
          <w:rFonts w:ascii="Verdana" w:eastAsia="Verdana" w:hAnsi="Verdana" w:cs="Verdana"/>
          <w:i/>
          <w:spacing w:val="-2"/>
          <w:sz w:val="15"/>
          <w:szCs w:val="22"/>
        </w:rPr>
        <w:t xml:space="preserve"> </w:t>
      </w:r>
      <w:r w:rsidRPr="004E0872">
        <w:rPr>
          <w:rFonts w:ascii="Verdana" w:eastAsia="Verdana" w:hAnsi="Verdana" w:cs="Verdana"/>
          <w:i/>
          <w:sz w:val="15"/>
          <w:szCs w:val="22"/>
        </w:rPr>
        <w:t>is</w:t>
      </w:r>
      <w:r w:rsidRPr="004E0872">
        <w:rPr>
          <w:rFonts w:ascii="Verdana" w:eastAsia="Verdana" w:hAnsi="Verdana" w:cs="Verdana"/>
          <w:i/>
          <w:spacing w:val="-4"/>
          <w:sz w:val="15"/>
          <w:szCs w:val="22"/>
        </w:rPr>
        <w:t xml:space="preserve"> </w:t>
      </w:r>
      <w:r w:rsidRPr="004E0872">
        <w:rPr>
          <w:rFonts w:ascii="Verdana" w:eastAsia="Verdana" w:hAnsi="Verdana" w:cs="Verdana"/>
          <w:i/>
          <w:sz w:val="15"/>
          <w:szCs w:val="22"/>
        </w:rPr>
        <w:t>not</w:t>
      </w:r>
      <w:r w:rsidRPr="004E0872">
        <w:rPr>
          <w:rFonts w:ascii="Verdana" w:eastAsia="Verdana" w:hAnsi="Verdana" w:cs="Verdana"/>
          <w:i/>
          <w:spacing w:val="-2"/>
          <w:sz w:val="15"/>
          <w:szCs w:val="22"/>
        </w:rPr>
        <w:t xml:space="preserve"> </w:t>
      </w:r>
      <w:r w:rsidRPr="004E0872">
        <w:rPr>
          <w:rFonts w:ascii="Verdana" w:eastAsia="Verdana" w:hAnsi="Verdana" w:cs="Verdana"/>
          <w:i/>
          <w:sz w:val="15"/>
          <w:szCs w:val="22"/>
        </w:rPr>
        <w:t>limited</w:t>
      </w:r>
      <w:r w:rsidRPr="004E0872">
        <w:rPr>
          <w:rFonts w:ascii="Verdana" w:eastAsia="Verdana" w:hAnsi="Verdana" w:cs="Verdana"/>
          <w:i/>
          <w:spacing w:val="-5"/>
          <w:sz w:val="15"/>
          <w:szCs w:val="22"/>
        </w:rPr>
        <w:t xml:space="preserve"> </w:t>
      </w:r>
      <w:r w:rsidRPr="004E0872">
        <w:rPr>
          <w:rFonts w:ascii="Verdana" w:eastAsia="Verdana" w:hAnsi="Verdana" w:cs="Verdana"/>
          <w:i/>
          <w:sz w:val="15"/>
          <w:szCs w:val="22"/>
        </w:rPr>
        <w:t>to</w:t>
      </w:r>
      <w:r w:rsidRPr="004E0872">
        <w:rPr>
          <w:rFonts w:ascii="Verdana" w:eastAsia="Verdana" w:hAnsi="Verdana" w:cs="Verdana"/>
          <w:i/>
          <w:spacing w:val="-3"/>
          <w:sz w:val="15"/>
          <w:szCs w:val="22"/>
        </w:rPr>
        <w:t xml:space="preserve"> </w:t>
      </w:r>
      <w:r w:rsidRPr="004E0872">
        <w:rPr>
          <w:rFonts w:ascii="Verdana" w:eastAsia="Verdana" w:hAnsi="Verdana" w:cs="Verdana"/>
          <w:i/>
          <w:sz w:val="15"/>
          <w:szCs w:val="22"/>
        </w:rPr>
        <w:t>times</w:t>
      </w:r>
      <w:r w:rsidRPr="004E0872">
        <w:rPr>
          <w:rFonts w:ascii="Verdana" w:eastAsia="Verdana" w:hAnsi="Verdana" w:cs="Verdana"/>
          <w:i/>
          <w:spacing w:val="-4"/>
          <w:sz w:val="15"/>
          <w:szCs w:val="22"/>
        </w:rPr>
        <w:t xml:space="preserve"> </w:t>
      </w:r>
      <w:r w:rsidRPr="004E0872">
        <w:rPr>
          <w:rFonts w:ascii="Verdana" w:eastAsia="Verdana" w:hAnsi="Verdana" w:cs="Verdana"/>
          <w:i/>
          <w:sz w:val="15"/>
          <w:szCs w:val="22"/>
        </w:rPr>
        <w:t>when</w:t>
      </w:r>
      <w:r w:rsidRPr="004E0872">
        <w:rPr>
          <w:rFonts w:ascii="Verdana" w:eastAsia="Verdana" w:hAnsi="Verdana" w:cs="Verdana"/>
          <w:i/>
          <w:spacing w:val="-2"/>
          <w:sz w:val="15"/>
          <w:szCs w:val="22"/>
        </w:rPr>
        <w:t xml:space="preserve"> </w:t>
      </w:r>
      <w:r w:rsidRPr="004E0872">
        <w:rPr>
          <w:rFonts w:ascii="Verdana" w:eastAsia="Verdana" w:hAnsi="Verdana" w:cs="Verdana"/>
          <w:i/>
          <w:sz w:val="15"/>
          <w:szCs w:val="22"/>
        </w:rPr>
        <w:t>an</w:t>
      </w:r>
      <w:r w:rsidRPr="004E0872">
        <w:rPr>
          <w:rFonts w:ascii="Verdana" w:eastAsia="Verdana" w:hAnsi="Verdana" w:cs="Verdana"/>
          <w:i/>
          <w:spacing w:val="-2"/>
          <w:sz w:val="15"/>
          <w:szCs w:val="22"/>
        </w:rPr>
        <w:t xml:space="preserve"> </w:t>
      </w:r>
      <w:r w:rsidRPr="004E0872">
        <w:rPr>
          <w:rFonts w:ascii="Verdana" w:eastAsia="Verdana" w:hAnsi="Verdana" w:cs="Verdana"/>
          <w:i/>
          <w:sz w:val="15"/>
          <w:szCs w:val="22"/>
        </w:rPr>
        <w:t>employee</w:t>
      </w:r>
      <w:r w:rsidRPr="004E0872">
        <w:rPr>
          <w:rFonts w:ascii="Verdana" w:eastAsia="Verdana" w:hAnsi="Verdana" w:cs="Verdana"/>
          <w:i/>
          <w:spacing w:val="-4"/>
          <w:sz w:val="15"/>
          <w:szCs w:val="22"/>
        </w:rPr>
        <w:t xml:space="preserve"> </w:t>
      </w:r>
      <w:r w:rsidRPr="004E0872">
        <w:rPr>
          <w:rFonts w:ascii="Verdana" w:eastAsia="Verdana" w:hAnsi="Verdana" w:cs="Verdana"/>
          <w:i/>
          <w:sz w:val="15"/>
          <w:szCs w:val="22"/>
        </w:rPr>
        <w:t>attends</w:t>
      </w:r>
      <w:r w:rsidRPr="004E0872">
        <w:rPr>
          <w:rFonts w:ascii="Verdana" w:eastAsia="Verdana" w:hAnsi="Verdana" w:cs="Verdana"/>
          <w:i/>
          <w:spacing w:val="-4"/>
          <w:sz w:val="15"/>
          <w:szCs w:val="22"/>
        </w:rPr>
        <w:t xml:space="preserve"> </w:t>
      </w:r>
      <w:r w:rsidRPr="004E0872">
        <w:rPr>
          <w:rFonts w:ascii="Verdana" w:eastAsia="Verdana" w:hAnsi="Verdana" w:cs="Verdana"/>
          <w:i/>
          <w:sz w:val="15"/>
          <w:szCs w:val="22"/>
        </w:rPr>
        <w:t>company-sponsored</w:t>
      </w:r>
      <w:r w:rsidRPr="004E0872">
        <w:rPr>
          <w:rFonts w:ascii="Verdana" w:eastAsia="Verdana" w:hAnsi="Verdana" w:cs="Verdana"/>
          <w:i/>
          <w:spacing w:val="-3"/>
          <w:sz w:val="15"/>
          <w:szCs w:val="22"/>
        </w:rPr>
        <w:t xml:space="preserve"> </w:t>
      </w:r>
      <w:r w:rsidRPr="004E0872">
        <w:rPr>
          <w:rFonts w:ascii="Verdana" w:eastAsia="Verdana" w:hAnsi="Verdana" w:cs="Verdana"/>
          <w:i/>
          <w:sz w:val="15"/>
          <w:szCs w:val="22"/>
        </w:rPr>
        <w:t>or</w:t>
      </w:r>
      <w:r w:rsidRPr="004E0872">
        <w:rPr>
          <w:rFonts w:ascii="Verdana" w:eastAsia="Verdana" w:hAnsi="Verdana" w:cs="Verdana"/>
          <w:i/>
          <w:spacing w:val="-2"/>
          <w:sz w:val="15"/>
          <w:szCs w:val="22"/>
        </w:rPr>
        <w:t xml:space="preserve"> </w:t>
      </w:r>
      <w:r w:rsidRPr="004E0872">
        <w:rPr>
          <w:rFonts w:ascii="Verdana" w:eastAsia="Verdana" w:hAnsi="Verdana" w:cs="Verdana"/>
          <w:i/>
          <w:sz w:val="15"/>
          <w:szCs w:val="22"/>
        </w:rPr>
        <w:t xml:space="preserve">business-related </w:t>
      </w:r>
      <w:r w:rsidRPr="004E0872">
        <w:rPr>
          <w:rFonts w:ascii="Verdana" w:eastAsia="Verdana" w:hAnsi="Verdana" w:cs="Verdana"/>
          <w:i/>
          <w:spacing w:val="-2"/>
          <w:sz w:val="15"/>
          <w:szCs w:val="22"/>
        </w:rPr>
        <w:t>events.</w:t>
      </w:r>
    </w:p>
    <w:p w14:paraId="693DDA6F" w14:textId="77777777" w:rsidR="004E0872" w:rsidRPr="004E0872" w:rsidRDefault="004E0872" w:rsidP="004E0872">
      <w:pPr>
        <w:widowControl w:val="0"/>
        <w:autoSpaceDE w:val="0"/>
        <w:autoSpaceDN w:val="0"/>
        <w:spacing w:before="120"/>
        <w:ind w:left="1497" w:right="1408" w:hanging="3"/>
        <w:jc w:val="center"/>
        <w:rPr>
          <w:rFonts w:ascii="Verdana" w:eastAsia="Verdana" w:hAnsi="Verdana" w:cs="Verdana"/>
          <w:i/>
          <w:sz w:val="15"/>
          <w:szCs w:val="22"/>
        </w:rPr>
      </w:pPr>
      <w:r w:rsidRPr="004E0872">
        <w:rPr>
          <w:rFonts w:ascii="Verdana" w:eastAsia="Verdana" w:hAnsi="Verdana" w:cs="Verdana"/>
          <w:i/>
          <w:position w:val="5"/>
          <w:sz w:val="10"/>
          <w:szCs w:val="22"/>
        </w:rPr>
        <w:t>ii</w:t>
      </w:r>
      <w:r w:rsidRPr="004E0872">
        <w:rPr>
          <w:rFonts w:ascii="Verdana" w:eastAsia="Verdana" w:hAnsi="Verdana" w:cs="Verdana"/>
          <w:i/>
          <w:sz w:val="15"/>
          <w:szCs w:val="22"/>
        </w:rPr>
        <w:t>The phrase</w:t>
      </w:r>
      <w:r w:rsidRPr="004E0872">
        <w:rPr>
          <w:rFonts w:ascii="Verdana" w:eastAsia="Verdana" w:hAnsi="Verdana" w:cs="Verdana"/>
          <w:i/>
          <w:spacing w:val="-3"/>
          <w:sz w:val="15"/>
          <w:szCs w:val="22"/>
        </w:rPr>
        <w:t xml:space="preserve"> </w:t>
      </w:r>
      <w:r w:rsidRPr="004E0872">
        <w:rPr>
          <w:rFonts w:ascii="Verdana" w:eastAsia="Verdana" w:hAnsi="Verdana" w:cs="Verdana"/>
          <w:i/>
          <w:sz w:val="15"/>
          <w:szCs w:val="22"/>
        </w:rPr>
        <w:t>“at</w:t>
      </w:r>
      <w:r w:rsidRPr="004E0872">
        <w:rPr>
          <w:rFonts w:ascii="Verdana" w:eastAsia="Verdana" w:hAnsi="Verdana" w:cs="Verdana"/>
          <w:i/>
          <w:spacing w:val="-1"/>
          <w:sz w:val="15"/>
          <w:szCs w:val="22"/>
        </w:rPr>
        <w:t xml:space="preserve"> </w:t>
      </w:r>
      <w:r w:rsidRPr="004E0872">
        <w:rPr>
          <w:rFonts w:ascii="Verdana" w:eastAsia="Verdana" w:hAnsi="Verdana" w:cs="Verdana"/>
          <w:i/>
          <w:sz w:val="15"/>
          <w:szCs w:val="22"/>
        </w:rPr>
        <w:t>any</w:t>
      </w:r>
      <w:r w:rsidRPr="004E0872">
        <w:rPr>
          <w:rFonts w:ascii="Verdana" w:eastAsia="Verdana" w:hAnsi="Verdana" w:cs="Verdana"/>
          <w:i/>
          <w:spacing w:val="-2"/>
          <w:sz w:val="15"/>
          <w:szCs w:val="22"/>
        </w:rPr>
        <w:t xml:space="preserve"> </w:t>
      </w:r>
      <w:r w:rsidRPr="004E0872">
        <w:rPr>
          <w:rFonts w:ascii="Verdana" w:eastAsia="Verdana" w:hAnsi="Verdana" w:cs="Verdana"/>
          <w:i/>
          <w:sz w:val="15"/>
          <w:szCs w:val="22"/>
        </w:rPr>
        <w:t>work</w:t>
      </w:r>
      <w:r w:rsidRPr="004E0872">
        <w:rPr>
          <w:rFonts w:ascii="Verdana" w:eastAsia="Verdana" w:hAnsi="Verdana" w:cs="Verdana"/>
          <w:i/>
          <w:spacing w:val="-1"/>
          <w:sz w:val="15"/>
          <w:szCs w:val="22"/>
        </w:rPr>
        <w:t xml:space="preserve"> </w:t>
      </w:r>
      <w:r w:rsidRPr="004E0872">
        <w:rPr>
          <w:rFonts w:ascii="Verdana" w:eastAsia="Verdana" w:hAnsi="Verdana" w:cs="Verdana"/>
          <w:i/>
          <w:sz w:val="15"/>
          <w:szCs w:val="22"/>
        </w:rPr>
        <w:t>location”</w:t>
      </w:r>
      <w:r w:rsidRPr="004E0872">
        <w:rPr>
          <w:rFonts w:ascii="Verdana" w:eastAsia="Verdana" w:hAnsi="Verdana" w:cs="Verdana"/>
          <w:i/>
          <w:spacing w:val="-1"/>
          <w:sz w:val="15"/>
          <w:szCs w:val="22"/>
        </w:rPr>
        <w:t xml:space="preserve"> </w:t>
      </w:r>
      <w:r w:rsidRPr="004E0872">
        <w:rPr>
          <w:rFonts w:ascii="Verdana" w:eastAsia="Verdana" w:hAnsi="Verdana" w:cs="Verdana"/>
          <w:i/>
          <w:sz w:val="15"/>
          <w:szCs w:val="22"/>
        </w:rPr>
        <w:t>as</w:t>
      </w:r>
      <w:r w:rsidRPr="004E0872">
        <w:rPr>
          <w:rFonts w:ascii="Verdana" w:eastAsia="Verdana" w:hAnsi="Verdana" w:cs="Verdana"/>
          <w:i/>
          <w:spacing w:val="-1"/>
          <w:sz w:val="15"/>
          <w:szCs w:val="22"/>
        </w:rPr>
        <w:t xml:space="preserve"> </w:t>
      </w:r>
      <w:r w:rsidRPr="004E0872">
        <w:rPr>
          <w:rFonts w:ascii="Verdana" w:eastAsia="Verdana" w:hAnsi="Verdana" w:cs="Verdana"/>
          <w:i/>
          <w:sz w:val="15"/>
          <w:szCs w:val="22"/>
        </w:rPr>
        <w:t>used</w:t>
      </w:r>
      <w:r w:rsidRPr="004E0872">
        <w:rPr>
          <w:rFonts w:ascii="Verdana" w:eastAsia="Verdana" w:hAnsi="Verdana" w:cs="Verdana"/>
          <w:i/>
          <w:spacing w:val="-4"/>
          <w:sz w:val="15"/>
          <w:szCs w:val="22"/>
        </w:rPr>
        <w:t xml:space="preserve"> </w:t>
      </w:r>
      <w:r w:rsidRPr="004E0872">
        <w:rPr>
          <w:rFonts w:ascii="Verdana" w:eastAsia="Verdana" w:hAnsi="Verdana" w:cs="Verdana"/>
          <w:i/>
          <w:sz w:val="15"/>
          <w:szCs w:val="22"/>
        </w:rPr>
        <w:t>throughout</w:t>
      </w:r>
      <w:r w:rsidRPr="004E0872">
        <w:rPr>
          <w:rFonts w:ascii="Verdana" w:eastAsia="Verdana" w:hAnsi="Verdana" w:cs="Verdana"/>
          <w:i/>
          <w:spacing w:val="-1"/>
          <w:sz w:val="15"/>
          <w:szCs w:val="22"/>
        </w:rPr>
        <w:t xml:space="preserve"> </w:t>
      </w:r>
      <w:r w:rsidRPr="004E0872">
        <w:rPr>
          <w:rFonts w:ascii="Verdana" w:eastAsia="Verdana" w:hAnsi="Verdana" w:cs="Verdana"/>
          <w:i/>
          <w:sz w:val="15"/>
          <w:szCs w:val="22"/>
        </w:rPr>
        <w:t>this</w:t>
      </w:r>
      <w:r w:rsidRPr="004E0872">
        <w:rPr>
          <w:rFonts w:ascii="Verdana" w:eastAsia="Verdana" w:hAnsi="Verdana" w:cs="Verdana"/>
          <w:i/>
          <w:spacing w:val="-1"/>
          <w:sz w:val="15"/>
          <w:szCs w:val="22"/>
        </w:rPr>
        <w:t xml:space="preserve"> </w:t>
      </w:r>
      <w:r w:rsidRPr="004E0872">
        <w:rPr>
          <w:rFonts w:ascii="Verdana" w:eastAsia="Verdana" w:hAnsi="Verdana" w:cs="Verdana"/>
          <w:i/>
          <w:sz w:val="15"/>
          <w:szCs w:val="22"/>
        </w:rPr>
        <w:t>policy</w:t>
      </w:r>
      <w:r w:rsidRPr="004E0872">
        <w:rPr>
          <w:rFonts w:ascii="Verdana" w:eastAsia="Verdana" w:hAnsi="Verdana" w:cs="Verdana"/>
          <w:i/>
          <w:spacing w:val="-2"/>
          <w:sz w:val="15"/>
          <w:szCs w:val="22"/>
        </w:rPr>
        <w:t xml:space="preserve"> </w:t>
      </w:r>
      <w:r w:rsidRPr="004E0872">
        <w:rPr>
          <w:rFonts w:ascii="Verdana" w:eastAsia="Verdana" w:hAnsi="Verdana" w:cs="Verdana"/>
          <w:i/>
          <w:sz w:val="15"/>
          <w:szCs w:val="22"/>
        </w:rPr>
        <w:t>includes</w:t>
      </w:r>
      <w:r w:rsidRPr="004E0872">
        <w:rPr>
          <w:rFonts w:ascii="Verdana" w:eastAsia="Verdana" w:hAnsi="Verdana" w:cs="Verdana"/>
          <w:i/>
          <w:spacing w:val="-1"/>
          <w:sz w:val="15"/>
          <w:szCs w:val="22"/>
        </w:rPr>
        <w:t xml:space="preserve"> </w:t>
      </w:r>
      <w:r w:rsidRPr="004E0872">
        <w:rPr>
          <w:rFonts w:ascii="Verdana" w:eastAsia="Verdana" w:hAnsi="Verdana" w:cs="Verdana"/>
          <w:i/>
          <w:sz w:val="15"/>
          <w:szCs w:val="22"/>
        </w:rPr>
        <w:t>but</w:t>
      </w:r>
      <w:r w:rsidRPr="004E0872">
        <w:rPr>
          <w:rFonts w:ascii="Verdana" w:eastAsia="Verdana" w:hAnsi="Verdana" w:cs="Verdana"/>
          <w:i/>
          <w:spacing w:val="-1"/>
          <w:sz w:val="15"/>
          <w:szCs w:val="22"/>
        </w:rPr>
        <w:t xml:space="preserve"> </w:t>
      </w:r>
      <w:r w:rsidRPr="004E0872">
        <w:rPr>
          <w:rFonts w:ascii="Verdana" w:eastAsia="Verdana" w:hAnsi="Verdana" w:cs="Verdana"/>
          <w:i/>
          <w:sz w:val="15"/>
          <w:szCs w:val="22"/>
        </w:rPr>
        <w:t>is</w:t>
      </w:r>
      <w:r w:rsidRPr="004E0872">
        <w:rPr>
          <w:rFonts w:ascii="Verdana" w:eastAsia="Verdana" w:hAnsi="Verdana" w:cs="Verdana"/>
          <w:i/>
          <w:spacing w:val="-1"/>
          <w:sz w:val="15"/>
          <w:szCs w:val="22"/>
        </w:rPr>
        <w:t xml:space="preserve"> </w:t>
      </w:r>
      <w:r w:rsidRPr="004E0872">
        <w:rPr>
          <w:rFonts w:ascii="Verdana" w:eastAsia="Verdana" w:hAnsi="Verdana" w:cs="Verdana"/>
          <w:i/>
          <w:sz w:val="15"/>
          <w:szCs w:val="22"/>
        </w:rPr>
        <w:t>not</w:t>
      </w:r>
      <w:r w:rsidRPr="004E0872">
        <w:rPr>
          <w:rFonts w:ascii="Verdana" w:eastAsia="Verdana" w:hAnsi="Verdana" w:cs="Verdana"/>
          <w:i/>
          <w:spacing w:val="-3"/>
          <w:sz w:val="15"/>
          <w:szCs w:val="22"/>
        </w:rPr>
        <w:t xml:space="preserve"> </w:t>
      </w:r>
      <w:r w:rsidRPr="004E0872">
        <w:rPr>
          <w:rFonts w:ascii="Verdana" w:eastAsia="Verdana" w:hAnsi="Verdana" w:cs="Verdana"/>
          <w:i/>
          <w:sz w:val="15"/>
          <w:szCs w:val="22"/>
        </w:rPr>
        <w:t>limited</w:t>
      </w:r>
      <w:r w:rsidRPr="004E0872">
        <w:rPr>
          <w:rFonts w:ascii="Verdana" w:eastAsia="Verdana" w:hAnsi="Verdana" w:cs="Verdana"/>
          <w:i/>
          <w:spacing w:val="-4"/>
          <w:sz w:val="15"/>
          <w:szCs w:val="22"/>
        </w:rPr>
        <w:t xml:space="preserve"> </w:t>
      </w:r>
      <w:r w:rsidRPr="004E0872">
        <w:rPr>
          <w:rFonts w:ascii="Verdana" w:eastAsia="Verdana" w:hAnsi="Verdana" w:cs="Verdana"/>
          <w:i/>
          <w:sz w:val="15"/>
          <w:szCs w:val="22"/>
        </w:rPr>
        <w:t>to company</w:t>
      </w:r>
      <w:r w:rsidRPr="004E0872">
        <w:rPr>
          <w:rFonts w:ascii="Verdana" w:eastAsia="Verdana" w:hAnsi="Verdana" w:cs="Verdana"/>
          <w:i/>
          <w:spacing w:val="-3"/>
          <w:sz w:val="15"/>
          <w:szCs w:val="22"/>
        </w:rPr>
        <w:t xml:space="preserve"> </w:t>
      </w:r>
      <w:r w:rsidRPr="004E0872">
        <w:rPr>
          <w:rFonts w:ascii="Verdana" w:eastAsia="Verdana" w:hAnsi="Verdana" w:cs="Verdana"/>
          <w:i/>
          <w:sz w:val="15"/>
          <w:szCs w:val="22"/>
        </w:rPr>
        <w:t>premises</w:t>
      </w:r>
      <w:r w:rsidRPr="004E0872">
        <w:rPr>
          <w:rFonts w:ascii="Verdana" w:eastAsia="Verdana" w:hAnsi="Verdana" w:cs="Verdana"/>
          <w:i/>
          <w:spacing w:val="-2"/>
          <w:sz w:val="15"/>
          <w:szCs w:val="22"/>
        </w:rPr>
        <w:t xml:space="preserve"> </w:t>
      </w:r>
      <w:r w:rsidRPr="004E0872">
        <w:rPr>
          <w:rFonts w:ascii="Verdana" w:eastAsia="Verdana" w:hAnsi="Verdana" w:cs="Verdana"/>
          <w:i/>
          <w:sz w:val="15"/>
          <w:szCs w:val="22"/>
        </w:rPr>
        <w:t>and</w:t>
      </w:r>
      <w:r w:rsidRPr="004E0872">
        <w:rPr>
          <w:rFonts w:ascii="Verdana" w:eastAsia="Verdana" w:hAnsi="Verdana" w:cs="Verdana"/>
          <w:i/>
          <w:spacing w:val="-3"/>
          <w:sz w:val="15"/>
          <w:szCs w:val="22"/>
        </w:rPr>
        <w:t xml:space="preserve"> </w:t>
      </w:r>
      <w:r w:rsidRPr="004E0872">
        <w:rPr>
          <w:rFonts w:ascii="Verdana" w:eastAsia="Verdana" w:hAnsi="Verdana" w:cs="Verdana"/>
          <w:i/>
          <w:sz w:val="15"/>
          <w:szCs w:val="22"/>
        </w:rPr>
        <w:t>parking</w:t>
      </w:r>
      <w:r w:rsidRPr="004E0872">
        <w:rPr>
          <w:rFonts w:ascii="Verdana" w:eastAsia="Verdana" w:hAnsi="Verdana" w:cs="Verdana"/>
          <w:i/>
          <w:spacing w:val="-5"/>
          <w:sz w:val="15"/>
          <w:szCs w:val="22"/>
        </w:rPr>
        <w:t xml:space="preserve"> </w:t>
      </w:r>
      <w:r w:rsidRPr="004E0872">
        <w:rPr>
          <w:rFonts w:ascii="Verdana" w:eastAsia="Verdana" w:hAnsi="Verdana" w:cs="Verdana"/>
          <w:i/>
          <w:sz w:val="15"/>
          <w:szCs w:val="22"/>
        </w:rPr>
        <w:t>lots</w:t>
      </w:r>
      <w:r w:rsidRPr="004E0872">
        <w:rPr>
          <w:rFonts w:ascii="Verdana" w:eastAsia="Verdana" w:hAnsi="Verdana" w:cs="Verdana"/>
          <w:i/>
          <w:spacing w:val="-2"/>
          <w:sz w:val="15"/>
          <w:szCs w:val="22"/>
        </w:rPr>
        <w:t xml:space="preserve"> </w:t>
      </w:r>
      <w:r w:rsidRPr="004E0872">
        <w:rPr>
          <w:rFonts w:ascii="Verdana" w:eastAsia="Verdana" w:hAnsi="Verdana" w:cs="Verdana"/>
          <w:i/>
          <w:sz w:val="15"/>
          <w:szCs w:val="22"/>
        </w:rPr>
        <w:t>under</w:t>
      </w:r>
      <w:r w:rsidRPr="004E0872">
        <w:rPr>
          <w:rFonts w:ascii="Verdana" w:eastAsia="Verdana" w:hAnsi="Verdana" w:cs="Verdana"/>
          <w:i/>
          <w:spacing w:val="-2"/>
          <w:sz w:val="15"/>
          <w:szCs w:val="22"/>
        </w:rPr>
        <w:t xml:space="preserve"> </w:t>
      </w:r>
      <w:r w:rsidRPr="004E0872">
        <w:rPr>
          <w:rFonts w:ascii="Verdana" w:eastAsia="Verdana" w:hAnsi="Verdana" w:cs="Verdana"/>
          <w:i/>
          <w:sz w:val="15"/>
          <w:szCs w:val="22"/>
        </w:rPr>
        <w:t>company</w:t>
      </w:r>
      <w:r w:rsidRPr="004E0872">
        <w:rPr>
          <w:rFonts w:ascii="Verdana" w:eastAsia="Verdana" w:hAnsi="Verdana" w:cs="Verdana"/>
          <w:i/>
          <w:spacing w:val="-3"/>
          <w:sz w:val="15"/>
          <w:szCs w:val="22"/>
        </w:rPr>
        <w:t xml:space="preserve"> </w:t>
      </w:r>
      <w:r w:rsidRPr="004E0872">
        <w:rPr>
          <w:rFonts w:ascii="Verdana" w:eastAsia="Verdana" w:hAnsi="Verdana" w:cs="Verdana"/>
          <w:i/>
          <w:sz w:val="15"/>
          <w:szCs w:val="22"/>
        </w:rPr>
        <w:t>control,</w:t>
      </w:r>
      <w:r w:rsidRPr="004E0872">
        <w:rPr>
          <w:rFonts w:ascii="Verdana" w:eastAsia="Verdana" w:hAnsi="Verdana" w:cs="Verdana"/>
          <w:i/>
          <w:spacing w:val="-5"/>
          <w:sz w:val="15"/>
          <w:szCs w:val="22"/>
        </w:rPr>
        <w:t xml:space="preserve"> </w:t>
      </w:r>
      <w:r w:rsidRPr="004E0872">
        <w:rPr>
          <w:rFonts w:ascii="Verdana" w:eastAsia="Verdana" w:hAnsi="Verdana" w:cs="Verdana"/>
          <w:i/>
          <w:sz w:val="15"/>
          <w:szCs w:val="22"/>
        </w:rPr>
        <w:t>jobsites,</w:t>
      </w:r>
      <w:r w:rsidRPr="004E0872">
        <w:rPr>
          <w:rFonts w:ascii="Verdana" w:eastAsia="Verdana" w:hAnsi="Verdana" w:cs="Verdana"/>
          <w:i/>
          <w:spacing w:val="-5"/>
          <w:sz w:val="15"/>
          <w:szCs w:val="22"/>
        </w:rPr>
        <w:t xml:space="preserve"> </w:t>
      </w:r>
      <w:r w:rsidRPr="004E0872">
        <w:rPr>
          <w:rFonts w:ascii="Verdana" w:eastAsia="Verdana" w:hAnsi="Verdana" w:cs="Verdana"/>
          <w:i/>
          <w:sz w:val="15"/>
          <w:szCs w:val="22"/>
        </w:rPr>
        <w:t>customer</w:t>
      </w:r>
      <w:r w:rsidRPr="004E0872">
        <w:rPr>
          <w:rFonts w:ascii="Verdana" w:eastAsia="Verdana" w:hAnsi="Verdana" w:cs="Verdana"/>
          <w:i/>
          <w:spacing w:val="-5"/>
          <w:sz w:val="15"/>
          <w:szCs w:val="22"/>
        </w:rPr>
        <w:t xml:space="preserve"> </w:t>
      </w:r>
      <w:r w:rsidRPr="004E0872">
        <w:rPr>
          <w:rFonts w:ascii="Verdana" w:eastAsia="Verdana" w:hAnsi="Verdana" w:cs="Verdana"/>
          <w:i/>
          <w:sz w:val="15"/>
          <w:szCs w:val="22"/>
        </w:rPr>
        <w:t>sites,</w:t>
      </w:r>
      <w:r w:rsidRPr="004E0872">
        <w:rPr>
          <w:rFonts w:ascii="Verdana" w:eastAsia="Verdana" w:hAnsi="Verdana" w:cs="Verdana"/>
          <w:i/>
          <w:spacing w:val="-5"/>
          <w:sz w:val="15"/>
          <w:szCs w:val="22"/>
        </w:rPr>
        <w:t xml:space="preserve"> </w:t>
      </w:r>
      <w:r w:rsidRPr="004E0872">
        <w:rPr>
          <w:rFonts w:ascii="Verdana" w:eastAsia="Verdana" w:hAnsi="Verdana" w:cs="Verdana"/>
          <w:i/>
          <w:sz w:val="15"/>
          <w:szCs w:val="22"/>
        </w:rPr>
        <w:t>company vehicles, and personal vehicles when being used for company business.</w:t>
      </w:r>
    </w:p>
    <w:p w14:paraId="16443014" w14:textId="0674BC28" w:rsidR="00B61F5C" w:rsidRPr="00F0045A" w:rsidRDefault="004E0872" w:rsidP="00F0045A">
      <w:pPr>
        <w:widowControl w:val="0"/>
        <w:autoSpaceDE w:val="0"/>
        <w:autoSpaceDN w:val="0"/>
        <w:spacing w:before="123"/>
        <w:ind w:left="1269" w:right="1183" w:firstLine="2"/>
        <w:jc w:val="center"/>
        <w:rPr>
          <w:rFonts w:ascii="Verdana" w:eastAsia="Verdana" w:hAnsi="Verdana" w:cs="Verdana"/>
          <w:i/>
          <w:sz w:val="15"/>
          <w:szCs w:val="22"/>
        </w:rPr>
      </w:pPr>
      <w:r w:rsidRPr="004E0872">
        <w:rPr>
          <w:rFonts w:ascii="Verdana" w:eastAsia="Verdana" w:hAnsi="Verdana" w:cs="Verdana"/>
          <w:i/>
          <w:position w:val="5"/>
          <w:sz w:val="10"/>
          <w:szCs w:val="22"/>
        </w:rPr>
        <w:t>iii</w:t>
      </w:r>
      <w:r w:rsidRPr="004E0872">
        <w:rPr>
          <w:rFonts w:ascii="Verdana" w:eastAsia="Verdana" w:hAnsi="Verdana" w:cs="Verdana"/>
          <w:i/>
          <w:sz w:val="15"/>
          <w:szCs w:val="22"/>
        </w:rPr>
        <w:t>The</w:t>
      </w:r>
      <w:r w:rsidRPr="004E0872">
        <w:rPr>
          <w:rFonts w:ascii="Verdana" w:eastAsia="Verdana" w:hAnsi="Verdana" w:cs="Verdana"/>
          <w:i/>
          <w:spacing w:val="-2"/>
          <w:sz w:val="15"/>
          <w:szCs w:val="22"/>
        </w:rPr>
        <w:t xml:space="preserve"> </w:t>
      </w:r>
      <w:r w:rsidRPr="004E0872">
        <w:rPr>
          <w:rFonts w:ascii="Verdana" w:eastAsia="Verdana" w:hAnsi="Verdana" w:cs="Verdana"/>
          <w:i/>
          <w:sz w:val="15"/>
          <w:szCs w:val="22"/>
        </w:rPr>
        <w:t>Goley</w:t>
      </w:r>
      <w:r w:rsidRPr="004E0872">
        <w:rPr>
          <w:rFonts w:ascii="Verdana" w:eastAsia="Verdana" w:hAnsi="Verdana" w:cs="Verdana"/>
          <w:i/>
          <w:spacing w:val="-1"/>
          <w:sz w:val="15"/>
          <w:szCs w:val="22"/>
        </w:rPr>
        <w:t xml:space="preserve"> </w:t>
      </w:r>
      <w:r w:rsidRPr="004E0872">
        <w:rPr>
          <w:rFonts w:ascii="Verdana" w:eastAsia="Verdana" w:hAnsi="Verdana" w:cs="Verdana"/>
          <w:i/>
          <w:sz w:val="15"/>
          <w:szCs w:val="22"/>
        </w:rPr>
        <w:t>Companies</w:t>
      </w:r>
      <w:r w:rsidRPr="004E0872">
        <w:rPr>
          <w:rFonts w:ascii="Verdana" w:eastAsia="Verdana" w:hAnsi="Verdana" w:cs="Verdana"/>
          <w:i/>
          <w:spacing w:val="-2"/>
          <w:sz w:val="15"/>
          <w:szCs w:val="22"/>
        </w:rPr>
        <w:t xml:space="preserve"> </w:t>
      </w:r>
      <w:r w:rsidRPr="004E0872">
        <w:rPr>
          <w:rFonts w:ascii="Verdana" w:eastAsia="Verdana" w:hAnsi="Verdana" w:cs="Verdana"/>
          <w:i/>
          <w:sz w:val="15"/>
          <w:szCs w:val="22"/>
        </w:rPr>
        <w:t>will</w:t>
      </w:r>
      <w:r w:rsidRPr="004E0872">
        <w:rPr>
          <w:rFonts w:ascii="Verdana" w:eastAsia="Verdana" w:hAnsi="Verdana" w:cs="Verdana"/>
          <w:i/>
          <w:spacing w:val="-1"/>
          <w:sz w:val="15"/>
          <w:szCs w:val="22"/>
        </w:rPr>
        <w:t xml:space="preserve"> </w:t>
      </w:r>
      <w:r w:rsidRPr="004E0872">
        <w:rPr>
          <w:rFonts w:ascii="Verdana" w:eastAsia="Verdana" w:hAnsi="Verdana" w:cs="Verdana"/>
          <w:i/>
          <w:sz w:val="15"/>
          <w:szCs w:val="22"/>
        </w:rPr>
        <w:t>comply</w:t>
      </w:r>
      <w:r w:rsidRPr="004E0872">
        <w:rPr>
          <w:rFonts w:ascii="Verdana" w:eastAsia="Verdana" w:hAnsi="Verdana" w:cs="Verdana"/>
          <w:i/>
          <w:spacing w:val="-1"/>
          <w:sz w:val="15"/>
          <w:szCs w:val="22"/>
        </w:rPr>
        <w:t xml:space="preserve"> </w:t>
      </w:r>
      <w:r w:rsidRPr="004E0872">
        <w:rPr>
          <w:rFonts w:ascii="Verdana" w:eastAsia="Verdana" w:hAnsi="Verdana" w:cs="Verdana"/>
          <w:i/>
          <w:sz w:val="15"/>
          <w:szCs w:val="22"/>
        </w:rPr>
        <w:t>with any</w:t>
      </w:r>
      <w:r w:rsidRPr="004E0872">
        <w:rPr>
          <w:rFonts w:ascii="Verdana" w:eastAsia="Verdana" w:hAnsi="Verdana" w:cs="Verdana"/>
          <w:i/>
          <w:spacing w:val="-1"/>
          <w:sz w:val="15"/>
          <w:szCs w:val="22"/>
        </w:rPr>
        <w:t xml:space="preserve"> </w:t>
      </w:r>
      <w:r w:rsidRPr="004E0872">
        <w:rPr>
          <w:rFonts w:ascii="Verdana" w:eastAsia="Verdana" w:hAnsi="Verdana" w:cs="Verdana"/>
          <w:i/>
          <w:sz w:val="15"/>
          <w:szCs w:val="22"/>
        </w:rPr>
        <w:t>applicable</w:t>
      </w:r>
      <w:r w:rsidRPr="004E0872">
        <w:rPr>
          <w:rFonts w:ascii="Verdana" w:eastAsia="Verdana" w:hAnsi="Verdana" w:cs="Verdana"/>
          <w:i/>
          <w:spacing w:val="-2"/>
          <w:sz w:val="15"/>
          <w:szCs w:val="22"/>
        </w:rPr>
        <w:t xml:space="preserve"> </w:t>
      </w:r>
      <w:r w:rsidRPr="004E0872">
        <w:rPr>
          <w:rFonts w:ascii="Verdana" w:eastAsia="Verdana" w:hAnsi="Verdana" w:cs="Verdana"/>
          <w:i/>
          <w:sz w:val="15"/>
          <w:szCs w:val="22"/>
        </w:rPr>
        <w:t>state regulations pertaining</w:t>
      </w:r>
      <w:r w:rsidRPr="004E0872">
        <w:rPr>
          <w:rFonts w:ascii="Verdana" w:eastAsia="Verdana" w:hAnsi="Verdana" w:cs="Verdana"/>
          <w:i/>
          <w:spacing w:val="-1"/>
          <w:sz w:val="15"/>
          <w:szCs w:val="22"/>
        </w:rPr>
        <w:t xml:space="preserve"> </w:t>
      </w:r>
      <w:r w:rsidRPr="004E0872">
        <w:rPr>
          <w:rFonts w:ascii="Verdana" w:eastAsia="Verdana" w:hAnsi="Verdana" w:cs="Verdana"/>
          <w:i/>
          <w:sz w:val="15"/>
          <w:szCs w:val="22"/>
        </w:rPr>
        <w:t>to</w:t>
      </w:r>
      <w:r w:rsidRPr="004E0872">
        <w:rPr>
          <w:rFonts w:ascii="Verdana" w:eastAsia="Verdana" w:hAnsi="Verdana" w:cs="Verdana"/>
          <w:i/>
          <w:spacing w:val="-3"/>
          <w:sz w:val="15"/>
          <w:szCs w:val="22"/>
        </w:rPr>
        <w:t xml:space="preserve"> </w:t>
      </w:r>
      <w:r w:rsidRPr="004E0872">
        <w:rPr>
          <w:rFonts w:ascii="Verdana" w:eastAsia="Verdana" w:hAnsi="Verdana" w:cs="Verdana"/>
          <w:i/>
          <w:sz w:val="15"/>
          <w:szCs w:val="22"/>
        </w:rPr>
        <w:t>adverse</w:t>
      </w:r>
      <w:r w:rsidRPr="004E0872">
        <w:rPr>
          <w:rFonts w:ascii="Verdana" w:eastAsia="Verdana" w:hAnsi="Verdana" w:cs="Verdana"/>
          <w:i/>
          <w:spacing w:val="-2"/>
          <w:sz w:val="15"/>
          <w:szCs w:val="22"/>
        </w:rPr>
        <w:t xml:space="preserve"> </w:t>
      </w:r>
      <w:r w:rsidRPr="004E0872">
        <w:rPr>
          <w:rFonts w:ascii="Verdana" w:eastAsia="Verdana" w:hAnsi="Verdana" w:cs="Verdana"/>
          <w:i/>
          <w:sz w:val="15"/>
          <w:szCs w:val="22"/>
        </w:rPr>
        <w:t>action and</w:t>
      </w:r>
      <w:r w:rsidRPr="004E0872">
        <w:rPr>
          <w:rFonts w:ascii="Verdana" w:eastAsia="Verdana" w:hAnsi="Verdana" w:cs="Verdana"/>
          <w:i/>
          <w:spacing w:val="-5"/>
          <w:sz w:val="15"/>
          <w:szCs w:val="22"/>
        </w:rPr>
        <w:t xml:space="preserve"> </w:t>
      </w:r>
      <w:r w:rsidRPr="004E0872">
        <w:rPr>
          <w:rFonts w:ascii="Verdana" w:eastAsia="Verdana" w:hAnsi="Verdana" w:cs="Verdana"/>
          <w:i/>
          <w:sz w:val="15"/>
          <w:szCs w:val="22"/>
        </w:rPr>
        <w:t>employment</w:t>
      </w:r>
      <w:r w:rsidRPr="004E0872">
        <w:rPr>
          <w:rFonts w:ascii="Verdana" w:eastAsia="Verdana" w:hAnsi="Verdana" w:cs="Verdana"/>
          <w:i/>
          <w:spacing w:val="-2"/>
          <w:sz w:val="15"/>
          <w:szCs w:val="22"/>
        </w:rPr>
        <w:t xml:space="preserve"> </w:t>
      </w:r>
      <w:r w:rsidRPr="004E0872">
        <w:rPr>
          <w:rFonts w:ascii="Verdana" w:eastAsia="Verdana" w:hAnsi="Verdana" w:cs="Verdana"/>
          <w:i/>
          <w:sz w:val="15"/>
          <w:szCs w:val="22"/>
        </w:rPr>
        <w:t>decisions</w:t>
      </w:r>
      <w:r w:rsidRPr="004E0872">
        <w:rPr>
          <w:rFonts w:ascii="Verdana" w:eastAsia="Verdana" w:hAnsi="Verdana" w:cs="Verdana"/>
          <w:i/>
          <w:spacing w:val="-2"/>
          <w:sz w:val="15"/>
          <w:szCs w:val="22"/>
        </w:rPr>
        <w:t xml:space="preserve"> </w:t>
      </w:r>
      <w:r w:rsidRPr="004E0872">
        <w:rPr>
          <w:rFonts w:ascii="Verdana" w:eastAsia="Verdana" w:hAnsi="Verdana" w:cs="Verdana"/>
          <w:i/>
          <w:sz w:val="15"/>
          <w:szCs w:val="22"/>
        </w:rPr>
        <w:t>for</w:t>
      </w:r>
      <w:r w:rsidRPr="004E0872">
        <w:rPr>
          <w:rFonts w:ascii="Verdana" w:eastAsia="Verdana" w:hAnsi="Verdana" w:cs="Verdana"/>
          <w:i/>
          <w:spacing w:val="-2"/>
          <w:sz w:val="15"/>
          <w:szCs w:val="22"/>
        </w:rPr>
        <w:t xml:space="preserve"> </w:t>
      </w:r>
      <w:r w:rsidRPr="004E0872">
        <w:rPr>
          <w:rFonts w:ascii="Verdana" w:eastAsia="Verdana" w:hAnsi="Verdana" w:cs="Verdana"/>
          <w:i/>
          <w:sz w:val="15"/>
          <w:szCs w:val="22"/>
        </w:rPr>
        <w:t>qualifying,</w:t>
      </w:r>
      <w:r w:rsidRPr="004E0872">
        <w:rPr>
          <w:rFonts w:ascii="Verdana" w:eastAsia="Verdana" w:hAnsi="Verdana" w:cs="Verdana"/>
          <w:i/>
          <w:spacing w:val="-5"/>
          <w:sz w:val="15"/>
          <w:szCs w:val="22"/>
        </w:rPr>
        <w:t xml:space="preserve"> </w:t>
      </w:r>
      <w:r w:rsidRPr="004E0872">
        <w:rPr>
          <w:rFonts w:ascii="Verdana" w:eastAsia="Verdana" w:hAnsi="Verdana" w:cs="Verdana"/>
          <w:i/>
          <w:sz w:val="15"/>
          <w:szCs w:val="22"/>
        </w:rPr>
        <w:t>registered</w:t>
      </w:r>
      <w:r w:rsidRPr="004E0872">
        <w:rPr>
          <w:rFonts w:ascii="Verdana" w:eastAsia="Verdana" w:hAnsi="Verdana" w:cs="Verdana"/>
          <w:i/>
          <w:spacing w:val="-3"/>
          <w:sz w:val="15"/>
          <w:szCs w:val="22"/>
        </w:rPr>
        <w:t xml:space="preserve"> </w:t>
      </w:r>
      <w:r w:rsidRPr="004E0872">
        <w:rPr>
          <w:rFonts w:ascii="Verdana" w:eastAsia="Verdana" w:hAnsi="Verdana" w:cs="Verdana"/>
          <w:i/>
          <w:sz w:val="15"/>
          <w:szCs w:val="22"/>
        </w:rPr>
        <w:t>medical</w:t>
      </w:r>
      <w:r w:rsidRPr="004E0872">
        <w:rPr>
          <w:rFonts w:ascii="Verdana" w:eastAsia="Verdana" w:hAnsi="Verdana" w:cs="Verdana"/>
          <w:i/>
          <w:spacing w:val="-3"/>
          <w:sz w:val="15"/>
          <w:szCs w:val="22"/>
        </w:rPr>
        <w:t xml:space="preserve"> </w:t>
      </w:r>
      <w:r w:rsidRPr="004E0872">
        <w:rPr>
          <w:rFonts w:ascii="Verdana" w:eastAsia="Verdana" w:hAnsi="Verdana" w:cs="Verdana"/>
          <w:i/>
          <w:sz w:val="15"/>
          <w:szCs w:val="22"/>
        </w:rPr>
        <w:t>marijuana</w:t>
      </w:r>
      <w:r w:rsidRPr="004E0872">
        <w:rPr>
          <w:rFonts w:ascii="Verdana" w:eastAsia="Verdana" w:hAnsi="Verdana" w:cs="Verdana"/>
          <w:i/>
          <w:spacing w:val="-4"/>
          <w:sz w:val="15"/>
          <w:szCs w:val="22"/>
        </w:rPr>
        <w:t xml:space="preserve"> </w:t>
      </w:r>
      <w:r w:rsidRPr="004E0872">
        <w:rPr>
          <w:rFonts w:ascii="Verdana" w:eastAsia="Verdana" w:hAnsi="Verdana" w:cs="Verdana"/>
          <w:i/>
          <w:sz w:val="15"/>
          <w:szCs w:val="22"/>
        </w:rPr>
        <w:t>patients</w:t>
      </w:r>
      <w:r w:rsidRPr="004E0872">
        <w:rPr>
          <w:rFonts w:ascii="Verdana" w:eastAsia="Verdana" w:hAnsi="Verdana" w:cs="Verdana"/>
          <w:i/>
          <w:spacing w:val="-4"/>
          <w:sz w:val="15"/>
          <w:szCs w:val="22"/>
        </w:rPr>
        <w:t xml:space="preserve"> </w:t>
      </w:r>
      <w:r w:rsidRPr="004E0872">
        <w:rPr>
          <w:rFonts w:ascii="Verdana" w:eastAsia="Verdana" w:hAnsi="Verdana" w:cs="Verdana"/>
          <w:i/>
          <w:sz w:val="15"/>
          <w:szCs w:val="22"/>
        </w:rPr>
        <w:t>who</w:t>
      </w:r>
      <w:r w:rsidRPr="004E0872">
        <w:rPr>
          <w:rFonts w:ascii="Verdana" w:eastAsia="Verdana" w:hAnsi="Verdana" w:cs="Verdana"/>
          <w:i/>
          <w:spacing w:val="-3"/>
          <w:sz w:val="15"/>
          <w:szCs w:val="22"/>
        </w:rPr>
        <w:t xml:space="preserve"> </w:t>
      </w:r>
      <w:r w:rsidRPr="004E0872">
        <w:rPr>
          <w:rFonts w:ascii="Verdana" w:eastAsia="Verdana" w:hAnsi="Verdana" w:cs="Verdana"/>
          <w:i/>
          <w:sz w:val="15"/>
          <w:szCs w:val="22"/>
        </w:rPr>
        <w:t>test</w:t>
      </w:r>
      <w:r w:rsidRPr="004E0872">
        <w:rPr>
          <w:rFonts w:ascii="Verdana" w:eastAsia="Verdana" w:hAnsi="Verdana" w:cs="Verdana"/>
          <w:i/>
          <w:spacing w:val="-2"/>
          <w:sz w:val="15"/>
          <w:szCs w:val="22"/>
        </w:rPr>
        <w:t xml:space="preserve"> </w:t>
      </w:r>
      <w:r w:rsidRPr="004E0872">
        <w:rPr>
          <w:rFonts w:ascii="Verdana" w:eastAsia="Verdana" w:hAnsi="Verdana" w:cs="Verdana"/>
          <w:i/>
          <w:sz w:val="15"/>
          <w:szCs w:val="22"/>
        </w:rPr>
        <w:t>positive</w:t>
      </w:r>
      <w:r w:rsidRPr="004E0872">
        <w:rPr>
          <w:rFonts w:ascii="Verdana" w:eastAsia="Verdana" w:hAnsi="Verdana" w:cs="Verdana"/>
          <w:i/>
          <w:spacing w:val="-1"/>
          <w:sz w:val="15"/>
          <w:szCs w:val="22"/>
        </w:rPr>
        <w:t xml:space="preserve"> </w:t>
      </w:r>
      <w:r w:rsidRPr="004E0872">
        <w:rPr>
          <w:rFonts w:ascii="Verdana" w:eastAsia="Verdana" w:hAnsi="Verdana" w:cs="Verdana"/>
          <w:i/>
          <w:sz w:val="15"/>
          <w:szCs w:val="22"/>
        </w:rPr>
        <w:t>for marijuana (THC and metabolites of THC).</w:t>
      </w:r>
    </w:p>
    <w:p w14:paraId="50F51EFF" w14:textId="77777777" w:rsidR="00B61F5C" w:rsidRDefault="00B61F5C" w:rsidP="00B14561">
      <w:pPr>
        <w:autoSpaceDE w:val="0"/>
        <w:autoSpaceDN w:val="0"/>
        <w:adjustRightInd w:val="0"/>
        <w:rPr>
          <w:rFonts w:ascii="Arial" w:hAnsi="Arial" w:cs="Arial"/>
          <w:b/>
          <w:bCs/>
          <w:sz w:val="32"/>
          <w:szCs w:val="32"/>
        </w:rPr>
      </w:pPr>
    </w:p>
    <w:p w14:paraId="66B2EB29" w14:textId="77777777" w:rsidR="00B61F5C" w:rsidRDefault="00B61F5C" w:rsidP="00B14561">
      <w:pPr>
        <w:autoSpaceDE w:val="0"/>
        <w:autoSpaceDN w:val="0"/>
        <w:adjustRightInd w:val="0"/>
        <w:rPr>
          <w:rFonts w:ascii="Arial" w:hAnsi="Arial" w:cs="Arial"/>
          <w:b/>
          <w:bCs/>
          <w:sz w:val="32"/>
          <w:szCs w:val="32"/>
        </w:rPr>
      </w:pPr>
    </w:p>
    <w:p w14:paraId="78F46B84" w14:textId="77777777" w:rsidR="00B61F5C" w:rsidRDefault="00B61F5C" w:rsidP="00B14561">
      <w:pPr>
        <w:autoSpaceDE w:val="0"/>
        <w:autoSpaceDN w:val="0"/>
        <w:adjustRightInd w:val="0"/>
        <w:rPr>
          <w:rFonts w:ascii="Arial" w:hAnsi="Arial" w:cs="Arial"/>
          <w:b/>
          <w:bCs/>
          <w:sz w:val="32"/>
          <w:szCs w:val="32"/>
        </w:rPr>
      </w:pPr>
    </w:p>
    <w:p w14:paraId="53CDAF2C" w14:textId="77777777" w:rsidR="00B61F5C" w:rsidRDefault="00B61F5C" w:rsidP="00B14561">
      <w:pPr>
        <w:autoSpaceDE w:val="0"/>
        <w:autoSpaceDN w:val="0"/>
        <w:adjustRightInd w:val="0"/>
        <w:rPr>
          <w:rFonts w:ascii="Arial" w:hAnsi="Arial" w:cs="Arial"/>
          <w:b/>
          <w:bCs/>
          <w:sz w:val="32"/>
          <w:szCs w:val="32"/>
        </w:rPr>
      </w:pPr>
    </w:p>
    <w:p w14:paraId="14C60D85" w14:textId="77777777" w:rsidR="00B61F5C" w:rsidRDefault="00B61F5C" w:rsidP="00B14561">
      <w:pPr>
        <w:autoSpaceDE w:val="0"/>
        <w:autoSpaceDN w:val="0"/>
        <w:adjustRightInd w:val="0"/>
        <w:rPr>
          <w:rFonts w:ascii="Arial" w:hAnsi="Arial" w:cs="Arial"/>
          <w:b/>
          <w:bCs/>
          <w:sz w:val="32"/>
          <w:szCs w:val="32"/>
        </w:rPr>
      </w:pPr>
    </w:p>
    <w:p w14:paraId="0D015553" w14:textId="77777777" w:rsidR="00B61F5C" w:rsidRDefault="00B61F5C" w:rsidP="00B14561">
      <w:pPr>
        <w:autoSpaceDE w:val="0"/>
        <w:autoSpaceDN w:val="0"/>
        <w:adjustRightInd w:val="0"/>
        <w:rPr>
          <w:rFonts w:ascii="Arial" w:hAnsi="Arial" w:cs="Arial"/>
          <w:b/>
          <w:bCs/>
          <w:sz w:val="32"/>
          <w:szCs w:val="32"/>
        </w:rPr>
      </w:pPr>
    </w:p>
    <w:p w14:paraId="073318DD" w14:textId="77777777" w:rsidR="00B61F5C" w:rsidRDefault="00B61F5C" w:rsidP="00B14561">
      <w:pPr>
        <w:autoSpaceDE w:val="0"/>
        <w:autoSpaceDN w:val="0"/>
        <w:adjustRightInd w:val="0"/>
        <w:rPr>
          <w:rFonts w:ascii="Arial" w:hAnsi="Arial" w:cs="Arial"/>
          <w:b/>
          <w:bCs/>
          <w:sz w:val="32"/>
          <w:szCs w:val="32"/>
        </w:rPr>
      </w:pPr>
    </w:p>
    <w:p w14:paraId="4E4D833E" w14:textId="77777777" w:rsidR="00B61F5C" w:rsidRPr="004A1ED9" w:rsidRDefault="00B61F5C" w:rsidP="00B14561">
      <w:pPr>
        <w:autoSpaceDE w:val="0"/>
        <w:autoSpaceDN w:val="0"/>
        <w:adjustRightInd w:val="0"/>
        <w:rPr>
          <w:rFonts w:ascii="Arial" w:hAnsi="Arial" w:cs="Arial"/>
          <w:b/>
          <w:bCs/>
          <w:sz w:val="32"/>
          <w:szCs w:val="32"/>
        </w:rPr>
      </w:pPr>
    </w:p>
    <w:p w14:paraId="0EB0BAC4" w14:textId="77777777" w:rsidR="00B45924" w:rsidRDefault="00B45924" w:rsidP="00B14561">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rFonts w:ascii="Arial" w:hAnsi="Arial" w:cs="Arial"/>
          <w:b/>
          <w:bCs/>
          <w:sz w:val="32"/>
          <w:szCs w:val="32"/>
        </w:rPr>
      </w:pPr>
    </w:p>
    <w:p w14:paraId="5585025F" w14:textId="77777777" w:rsidR="006700AB" w:rsidRDefault="006700AB" w:rsidP="00B14561">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rFonts w:ascii="Arial" w:hAnsi="Arial" w:cs="Arial"/>
          <w:b/>
          <w:bCs/>
          <w:sz w:val="32"/>
          <w:szCs w:val="32"/>
        </w:rPr>
      </w:pPr>
    </w:p>
    <w:p w14:paraId="1F0A8DD8" w14:textId="77777777" w:rsidR="0039405B" w:rsidRDefault="0039405B">
      <w:pPr>
        <w:rPr>
          <w:rFonts w:ascii="Arial" w:hAnsi="Arial" w:cs="Arial"/>
          <w:b/>
          <w:bCs/>
          <w:sz w:val="32"/>
          <w:szCs w:val="32"/>
        </w:rPr>
      </w:pPr>
      <w:r>
        <w:rPr>
          <w:rFonts w:ascii="Arial" w:hAnsi="Arial" w:cs="Arial"/>
          <w:b/>
          <w:bCs/>
          <w:sz w:val="32"/>
          <w:szCs w:val="32"/>
        </w:rPr>
        <w:br w:type="page"/>
      </w:r>
    </w:p>
    <w:p w14:paraId="2CF9B17E" w14:textId="2E702364" w:rsidR="00F525BD" w:rsidRDefault="00F525BD" w:rsidP="00B14561">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rFonts w:ascii="Arial" w:hAnsi="Arial" w:cs="Arial"/>
          <w:b/>
          <w:bCs/>
          <w:sz w:val="32"/>
          <w:szCs w:val="32"/>
        </w:rPr>
      </w:pPr>
      <w:r w:rsidRPr="006700AB">
        <w:rPr>
          <w:rFonts w:ascii="Arial" w:hAnsi="Arial" w:cs="Arial"/>
          <w:b/>
          <w:bCs/>
          <w:sz w:val="32"/>
          <w:szCs w:val="32"/>
        </w:rPr>
        <w:lastRenderedPageBreak/>
        <w:t xml:space="preserve">Section </w:t>
      </w:r>
      <w:r w:rsidR="00B14561" w:rsidRPr="006700AB">
        <w:rPr>
          <w:rFonts w:ascii="Arial" w:hAnsi="Arial" w:cs="Arial"/>
          <w:b/>
          <w:bCs/>
          <w:sz w:val="32"/>
          <w:szCs w:val="32"/>
        </w:rPr>
        <w:t>2</w:t>
      </w:r>
    </w:p>
    <w:p w14:paraId="021B02C6" w14:textId="77777777" w:rsidR="00BF2429" w:rsidRDefault="00BF2429" w:rsidP="00B14561">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rFonts w:ascii="Arial" w:hAnsi="Arial" w:cs="Arial"/>
          <w:b/>
          <w:bCs/>
          <w:sz w:val="32"/>
          <w:szCs w:val="32"/>
        </w:rPr>
      </w:pPr>
    </w:p>
    <w:p w14:paraId="61460ACB" w14:textId="1FFB0602" w:rsidR="00B14561" w:rsidRPr="004A1ED9" w:rsidRDefault="00AC2D01" w:rsidP="00B14561">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rFonts w:ascii="Arial" w:hAnsi="Arial" w:cs="Arial"/>
          <w:b/>
          <w:bCs/>
          <w:sz w:val="32"/>
          <w:szCs w:val="32"/>
        </w:rPr>
      </w:pPr>
      <w:r>
        <w:rPr>
          <w:rFonts w:ascii="Arial" w:hAnsi="Arial" w:cs="Arial"/>
          <w:b/>
          <w:bCs/>
          <w:sz w:val="32"/>
          <w:szCs w:val="32"/>
        </w:rPr>
        <w:t xml:space="preserve">Health and </w:t>
      </w:r>
      <w:r w:rsidR="00914307">
        <w:rPr>
          <w:rFonts w:ascii="Arial" w:hAnsi="Arial" w:cs="Arial"/>
          <w:b/>
          <w:bCs/>
          <w:sz w:val="32"/>
          <w:szCs w:val="32"/>
        </w:rPr>
        <w:t>S</w:t>
      </w:r>
      <w:r>
        <w:rPr>
          <w:rFonts w:ascii="Arial" w:hAnsi="Arial" w:cs="Arial"/>
          <w:b/>
          <w:bCs/>
          <w:sz w:val="32"/>
          <w:szCs w:val="32"/>
        </w:rPr>
        <w:t>afety</w:t>
      </w:r>
      <w:r w:rsidR="00F525BD" w:rsidRPr="004A1ED9">
        <w:rPr>
          <w:rFonts w:ascii="Arial" w:hAnsi="Arial" w:cs="Arial"/>
          <w:b/>
          <w:bCs/>
          <w:sz w:val="32"/>
          <w:szCs w:val="32"/>
        </w:rPr>
        <w:t xml:space="preserve"> Programs</w:t>
      </w:r>
    </w:p>
    <w:p w14:paraId="5718F5AC" w14:textId="77777777" w:rsidR="00B14561" w:rsidRPr="004A1ED9" w:rsidRDefault="00B14561" w:rsidP="00B14561">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rFonts w:ascii="Arial" w:hAnsi="Arial" w:cs="Arial"/>
          <w:b/>
          <w:bCs/>
          <w:sz w:val="32"/>
          <w:szCs w:val="32"/>
        </w:rPr>
      </w:pPr>
    </w:p>
    <w:p w14:paraId="7395B5DA" w14:textId="77777777" w:rsidR="00906980" w:rsidRPr="004A1ED9" w:rsidRDefault="00906980" w:rsidP="00906980">
      <w:pPr>
        <w:shd w:val="clear" w:color="auto" w:fill="FFFFFF"/>
        <w:jc w:val="center"/>
        <w:rPr>
          <w:rFonts w:ascii="Arial" w:hAnsi="Arial" w:cs="Arial"/>
          <w:b/>
          <w:bCs/>
          <w:color w:val="000000"/>
          <w:sz w:val="28"/>
          <w:szCs w:val="28"/>
        </w:rPr>
      </w:pPr>
      <w:r w:rsidRPr="004A1ED9">
        <w:rPr>
          <w:rFonts w:ascii="Arial" w:hAnsi="Arial" w:cs="Arial"/>
          <w:b/>
          <w:bCs/>
          <w:color w:val="000000"/>
          <w:sz w:val="28"/>
          <w:szCs w:val="28"/>
        </w:rPr>
        <w:t>Aerial Lifts</w:t>
      </w:r>
    </w:p>
    <w:p w14:paraId="516E5B63" w14:textId="77777777" w:rsidR="00906980" w:rsidRPr="004A1ED9" w:rsidRDefault="00906980" w:rsidP="00906980">
      <w:pPr>
        <w:shd w:val="clear" w:color="auto" w:fill="FFFFFF"/>
        <w:jc w:val="center"/>
        <w:rPr>
          <w:rFonts w:ascii="Arial" w:hAnsi="Arial" w:cs="Arial"/>
          <w:color w:val="000000"/>
        </w:rPr>
      </w:pPr>
      <w:r w:rsidRPr="004A1ED9">
        <w:rPr>
          <w:rFonts w:ascii="Arial" w:hAnsi="Arial" w:cs="Arial"/>
          <w:b/>
          <w:bCs/>
          <w:color w:val="000000"/>
          <w:sz w:val="28"/>
          <w:szCs w:val="28"/>
        </w:rPr>
        <w:t xml:space="preserve">(Ref. </w:t>
      </w:r>
      <w:r w:rsidR="00ED1DF8" w:rsidRPr="004A1ED9">
        <w:rPr>
          <w:rFonts w:ascii="Arial" w:hAnsi="Arial" w:cs="Arial"/>
          <w:b/>
          <w:bCs/>
          <w:color w:val="000000"/>
          <w:sz w:val="28"/>
          <w:szCs w:val="28"/>
        </w:rPr>
        <w:t xml:space="preserve">29 CFR </w:t>
      </w:r>
      <w:r w:rsidRPr="004A1ED9">
        <w:rPr>
          <w:rFonts w:ascii="Arial" w:hAnsi="Arial" w:cs="Arial"/>
          <w:b/>
          <w:bCs/>
          <w:color w:val="000000"/>
          <w:sz w:val="28"/>
          <w:szCs w:val="28"/>
        </w:rPr>
        <w:t>1926.453</w:t>
      </w:r>
      <w:r w:rsidR="00F525BD">
        <w:rPr>
          <w:rFonts w:ascii="Arial" w:hAnsi="Arial" w:cs="Arial"/>
          <w:b/>
          <w:bCs/>
          <w:color w:val="000000"/>
          <w:sz w:val="28"/>
          <w:szCs w:val="28"/>
        </w:rPr>
        <w:t>–</w:t>
      </w:r>
      <w:r w:rsidRPr="004A1ED9">
        <w:rPr>
          <w:rFonts w:ascii="Arial" w:hAnsi="Arial" w:cs="Arial"/>
          <w:b/>
          <w:bCs/>
          <w:color w:val="000000"/>
          <w:sz w:val="28"/>
          <w:szCs w:val="28"/>
        </w:rPr>
        <w:t>454)</w:t>
      </w:r>
      <w:r w:rsidRPr="004A1ED9">
        <w:rPr>
          <w:rFonts w:ascii="Arial" w:hAnsi="Arial" w:cs="Arial"/>
          <w:color w:val="000000"/>
          <w:sz w:val="28"/>
          <w:szCs w:val="28"/>
        </w:rPr>
        <w:br/>
      </w:r>
    </w:p>
    <w:p w14:paraId="11B4D416" w14:textId="77777777" w:rsidR="00906980" w:rsidRPr="004A1ED9" w:rsidRDefault="00906980" w:rsidP="00906980">
      <w:pPr>
        <w:shd w:val="clear" w:color="auto" w:fill="FFFFFF"/>
        <w:rPr>
          <w:rFonts w:ascii="Arial" w:hAnsi="Arial" w:cs="Arial"/>
          <w:color w:val="000000"/>
        </w:rPr>
      </w:pPr>
      <w:r w:rsidRPr="004A1ED9">
        <w:rPr>
          <w:rFonts w:ascii="Arial" w:hAnsi="Arial" w:cs="Arial"/>
          <w:color w:val="000000"/>
        </w:rPr>
        <w:t>Aerial lifts, powered or manual, include, but are not limited to,</w:t>
      </w:r>
      <w:r w:rsidR="00F525BD">
        <w:rPr>
          <w:rFonts w:ascii="Arial" w:hAnsi="Arial" w:cs="Arial"/>
          <w:color w:val="000000"/>
        </w:rPr>
        <w:t xml:space="preserve"> the following types of vehicle-</w:t>
      </w:r>
      <w:r w:rsidRPr="004A1ED9">
        <w:rPr>
          <w:rFonts w:ascii="Arial" w:hAnsi="Arial" w:cs="Arial"/>
          <w:color w:val="000000"/>
        </w:rPr>
        <w:t xml:space="preserve">mounted aerial devices used to elevate personnel to jobsites above ground: extensible boom platforms, articulating boom platforms and vertical towers. </w:t>
      </w:r>
      <w:r w:rsidRPr="004A1ED9">
        <w:rPr>
          <w:rFonts w:ascii="Arial" w:hAnsi="Arial" w:cs="Arial"/>
          <w:color w:val="000000"/>
        </w:rPr>
        <w:br/>
      </w:r>
      <w:r w:rsidRPr="004A1ED9">
        <w:rPr>
          <w:rFonts w:ascii="Arial" w:hAnsi="Arial" w:cs="Arial"/>
          <w:color w:val="000000"/>
        </w:rPr>
        <w:br/>
        <w:t>When operating aerial lifts, we will ensure that our employees are:</w:t>
      </w:r>
    </w:p>
    <w:p w14:paraId="613911C7" w14:textId="77777777" w:rsidR="00ED1DF8" w:rsidRPr="004A1ED9" w:rsidRDefault="00ED1DF8" w:rsidP="00906980">
      <w:pPr>
        <w:shd w:val="clear" w:color="auto" w:fill="FFFFFF"/>
        <w:rPr>
          <w:rFonts w:ascii="Arial" w:hAnsi="Arial" w:cs="Arial"/>
        </w:rPr>
      </w:pPr>
    </w:p>
    <w:p w14:paraId="656BEB90" w14:textId="77777777" w:rsidR="007F43C0" w:rsidRDefault="00F525BD" w:rsidP="00091D36">
      <w:pPr>
        <w:numPr>
          <w:ilvl w:val="0"/>
          <w:numId w:val="79"/>
        </w:numPr>
        <w:shd w:val="clear" w:color="auto" w:fill="FFFFFF"/>
        <w:rPr>
          <w:rFonts w:ascii="Arial" w:hAnsi="Arial" w:cs="Arial"/>
          <w:color w:val="000000"/>
        </w:rPr>
      </w:pPr>
      <w:r>
        <w:rPr>
          <w:rFonts w:ascii="Arial" w:hAnsi="Arial" w:cs="Arial"/>
          <w:color w:val="000000"/>
        </w:rPr>
        <w:t>Trained.</w:t>
      </w:r>
    </w:p>
    <w:p w14:paraId="38D7E3AC" w14:textId="77777777" w:rsidR="007F43C0" w:rsidRDefault="00906980" w:rsidP="00091D36">
      <w:pPr>
        <w:numPr>
          <w:ilvl w:val="0"/>
          <w:numId w:val="79"/>
        </w:numPr>
        <w:shd w:val="clear" w:color="auto" w:fill="FFFFFF"/>
        <w:rPr>
          <w:rFonts w:ascii="Arial" w:hAnsi="Arial" w:cs="Arial"/>
          <w:color w:val="000000"/>
        </w:rPr>
      </w:pPr>
      <w:r w:rsidRPr="004A1ED9">
        <w:rPr>
          <w:rFonts w:ascii="Arial" w:hAnsi="Arial" w:cs="Arial"/>
          <w:color w:val="000000"/>
        </w:rPr>
        <w:t>Setting brakes and using outriggers</w:t>
      </w:r>
      <w:r w:rsidR="00F525BD">
        <w:rPr>
          <w:rFonts w:ascii="Arial" w:hAnsi="Arial" w:cs="Arial"/>
          <w:color w:val="000000"/>
        </w:rPr>
        <w:t>.</w:t>
      </w:r>
    </w:p>
    <w:p w14:paraId="4D461B38" w14:textId="77777777" w:rsidR="007F43C0" w:rsidRDefault="00906980" w:rsidP="00091D36">
      <w:pPr>
        <w:numPr>
          <w:ilvl w:val="0"/>
          <w:numId w:val="79"/>
        </w:numPr>
        <w:shd w:val="clear" w:color="auto" w:fill="FFFFFF"/>
        <w:rPr>
          <w:rFonts w:ascii="Arial" w:hAnsi="Arial" w:cs="Arial"/>
          <w:color w:val="000000"/>
        </w:rPr>
      </w:pPr>
      <w:r w:rsidRPr="004A1ED9">
        <w:rPr>
          <w:rFonts w:ascii="Arial" w:hAnsi="Arial" w:cs="Arial"/>
          <w:color w:val="000000"/>
        </w:rPr>
        <w:t>Not exceeding boom and basket load limits</w:t>
      </w:r>
      <w:r w:rsidR="00F525BD">
        <w:rPr>
          <w:rFonts w:ascii="Arial" w:hAnsi="Arial" w:cs="Arial"/>
          <w:color w:val="000000"/>
        </w:rPr>
        <w:t>.</w:t>
      </w:r>
    </w:p>
    <w:p w14:paraId="158F161A" w14:textId="77777777" w:rsidR="007F43C0" w:rsidRDefault="00906980" w:rsidP="00091D36">
      <w:pPr>
        <w:numPr>
          <w:ilvl w:val="0"/>
          <w:numId w:val="79"/>
        </w:numPr>
        <w:shd w:val="clear" w:color="auto" w:fill="FFFFFF"/>
        <w:rPr>
          <w:rFonts w:ascii="Arial" w:hAnsi="Arial" w:cs="Arial"/>
          <w:color w:val="000000"/>
        </w:rPr>
      </w:pPr>
      <w:r w:rsidRPr="004A1ED9">
        <w:rPr>
          <w:rFonts w:ascii="Arial" w:hAnsi="Arial" w:cs="Arial"/>
          <w:color w:val="000000"/>
        </w:rPr>
        <w:t>Using persona</w:t>
      </w:r>
      <w:r w:rsidR="00F525BD">
        <w:rPr>
          <w:rFonts w:ascii="Arial" w:hAnsi="Arial" w:cs="Arial"/>
          <w:color w:val="000000"/>
        </w:rPr>
        <w:t>l fall protection when required.</w:t>
      </w:r>
    </w:p>
    <w:p w14:paraId="2D4FA65C" w14:textId="77777777" w:rsidR="007F43C0" w:rsidRDefault="00906980" w:rsidP="00091D36">
      <w:pPr>
        <w:numPr>
          <w:ilvl w:val="0"/>
          <w:numId w:val="79"/>
        </w:numPr>
        <w:shd w:val="clear" w:color="auto" w:fill="FFFFFF"/>
        <w:rPr>
          <w:rFonts w:ascii="Arial" w:hAnsi="Arial" w:cs="Arial"/>
          <w:color w:val="000000"/>
        </w:rPr>
      </w:pPr>
      <w:r w:rsidRPr="004A1ED9">
        <w:rPr>
          <w:rFonts w:ascii="Arial" w:hAnsi="Arial" w:cs="Arial"/>
          <w:color w:val="000000"/>
        </w:rPr>
        <w:t>Not using devices such as ladders, stilts or step stools to raise the employee above the basket.</w:t>
      </w:r>
    </w:p>
    <w:p w14:paraId="63ADD2C3" w14:textId="77777777" w:rsidR="007F43C0" w:rsidRDefault="00906980" w:rsidP="00906980">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Arial" w:hAnsi="Arial" w:cs="Arial"/>
          <w:color w:val="000000"/>
        </w:rPr>
      </w:pPr>
      <w:r w:rsidRPr="004A1ED9">
        <w:rPr>
          <w:rFonts w:ascii="Arial" w:hAnsi="Arial" w:cs="Arial"/>
        </w:rPr>
        <w:br/>
      </w:r>
      <w:r w:rsidRPr="004A1ED9">
        <w:rPr>
          <w:rFonts w:ascii="Arial" w:hAnsi="Arial" w:cs="Arial"/>
          <w:color w:val="000000"/>
        </w:rPr>
        <w:t>In addition, manufacturers or the equivalent must certify</w:t>
      </w:r>
      <w:r w:rsidR="00F525BD">
        <w:rPr>
          <w:rFonts w:ascii="Arial" w:hAnsi="Arial" w:cs="Arial"/>
          <w:color w:val="000000"/>
        </w:rPr>
        <w:t xml:space="preserve"> </w:t>
      </w:r>
      <w:r w:rsidRPr="004A1ED9">
        <w:rPr>
          <w:rFonts w:ascii="Arial" w:hAnsi="Arial" w:cs="Arial"/>
          <w:color w:val="000000"/>
        </w:rPr>
        <w:t>in writing all modifications to aerial lifts.</w:t>
      </w:r>
    </w:p>
    <w:p w14:paraId="1E7B7DA6" w14:textId="77777777" w:rsidR="00AF06E9" w:rsidRDefault="00AF06E9" w:rsidP="00B61F5C">
      <w:pPr>
        <w:rPr>
          <w:rFonts w:ascii="Arial" w:hAnsi="Arial" w:cs="Arial"/>
          <w:bCs/>
          <w:i/>
        </w:rPr>
      </w:pPr>
    </w:p>
    <w:p w14:paraId="029017FC" w14:textId="77777777" w:rsidR="00B61F5C" w:rsidRPr="00B61F5C" w:rsidRDefault="00B61F5C" w:rsidP="00B61F5C">
      <w:pPr>
        <w:rPr>
          <w:rFonts w:ascii="Arial" w:hAnsi="Arial" w:cs="Arial"/>
          <w:bCs/>
          <w:i/>
        </w:rPr>
      </w:pPr>
    </w:p>
    <w:p w14:paraId="57A3F135" w14:textId="77777777" w:rsidR="00A7125A" w:rsidRPr="004A1ED9" w:rsidRDefault="00A7125A" w:rsidP="00A7125A">
      <w:pPr>
        <w:ind w:left="-720"/>
        <w:jc w:val="center"/>
        <w:rPr>
          <w:rFonts w:ascii="Arial" w:hAnsi="Arial" w:cs="Arial"/>
          <w:b/>
          <w:bCs/>
          <w:sz w:val="28"/>
          <w:szCs w:val="28"/>
        </w:rPr>
      </w:pPr>
    </w:p>
    <w:p w14:paraId="47696641" w14:textId="77777777" w:rsidR="00B45924" w:rsidRDefault="00B45924" w:rsidP="00A7125A">
      <w:pPr>
        <w:ind w:left="-720"/>
        <w:jc w:val="center"/>
        <w:rPr>
          <w:rFonts w:ascii="Arial" w:hAnsi="Arial" w:cs="Arial"/>
          <w:b/>
          <w:bCs/>
          <w:sz w:val="28"/>
          <w:szCs w:val="28"/>
        </w:rPr>
      </w:pPr>
    </w:p>
    <w:p w14:paraId="4BFBA30F" w14:textId="77777777" w:rsidR="00AC35A8" w:rsidRDefault="00AC35A8">
      <w:pPr>
        <w:rPr>
          <w:rFonts w:ascii="Arial" w:hAnsi="Arial" w:cs="Arial"/>
          <w:b/>
          <w:bCs/>
          <w:sz w:val="28"/>
          <w:szCs w:val="28"/>
        </w:rPr>
      </w:pPr>
      <w:r>
        <w:rPr>
          <w:rFonts w:ascii="Arial" w:hAnsi="Arial" w:cs="Arial"/>
          <w:b/>
          <w:bCs/>
          <w:sz w:val="28"/>
          <w:szCs w:val="28"/>
        </w:rPr>
        <w:br w:type="page"/>
      </w:r>
    </w:p>
    <w:p w14:paraId="3184A9F3" w14:textId="2CFB9E7B" w:rsidR="007F43C0" w:rsidRDefault="00A7125A" w:rsidP="00A7125A">
      <w:pPr>
        <w:ind w:left="-720"/>
        <w:jc w:val="center"/>
        <w:rPr>
          <w:rFonts w:ascii="Arial" w:hAnsi="Arial" w:cs="Arial"/>
          <w:b/>
          <w:bCs/>
          <w:sz w:val="28"/>
          <w:szCs w:val="28"/>
        </w:rPr>
      </w:pPr>
      <w:r w:rsidRPr="004A1ED9">
        <w:rPr>
          <w:rFonts w:ascii="Arial" w:hAnsi="Arial" w:cs="Arial"/>
          <w:b/>
          <w:bCs/>
          <w:sz w:val="28"/>
          <w:szCs w:val="28"/>
        </w:rPr>
        <w:lastRenderedPageBreak/>
        <w:t>Compressed Gas Cylinders</w:t>
      </w:r>
    </w:p>
    <w:p w14:paraId="49789D0D" w14:textId="77777777" w:rsidR="00A7125A" w:rsidRPr="004A1ED9" w:rsidRDefault="00A7125A" w:rsidP="00A7125A">
      <w:pPr>
        <w:ind w:left="-720"/>
        <w:jc w:val="center"/>
        <w:rPr>
          <w:rFonts w:ascii="Arial" w:hAnsi="Arial" w:cs="Arial"/>
          <w:b/>
          <w:bCs/>
          <w:sz w:val="24"/>
          <w:szCs w:val="24"/>
        </w:rPr>
      </w:pPr>
      <w:r w:rsidRPr="004A1ED9">
        <w:rPr>
          <w:rFonts w:ascii="Arial" w:hAnsi="Arial" w:cs="Arial"/>
          <w:b/>
          <w:bCs/>
          <w:sz w:val="24"/>
          <w:szCs w:val="24"/>
        </w:rPr>
        <w:t>(Ref. 29 CFR 19</w:t>
      </w:r>
      <w:r w:rsidR="006B20A5" w:rsidRPr="004A1ED9">
        <w:rPr>
          <w:rFonts w:ascii="Arial" w:hAnsi="Arial" w:cs="Arial"/>
          <w:b/>
          <w:bCs/>
          <w:sz w:val="24"/>
          <w:szCs w:val="24"/>
        </w:rPr>
        <w:t>26</w:t>
      </w:r>
      <w:r w:rsidRPr="004A1ED9">
        <w:rPr>
          <w:rFonts w:ascii="Arial" w:hAnsi="Arial" w:cs="Arial"/>
          <w:b/>
          <w:bCs/>
          <w:sz w:val="24"/>
          <w:szCs w:val="24"/>
        </w:rPr>
        <w:t>.</w:t>
      </w:r>
      <w:r w:rsidR="006B20A5" w:rsidRPr="004A1ED9">
        <w:rPr>
          <w:rFonts w:ascii="Arial" w:hAnsi="Arial" w:cs="Arial"/>
          <w:b/>
          <w:bCs/>
          <w:sz w:val="24"/>
          <w:szCs w:val="24"/>
        </w:rPr>
        <w:t>350</w:t>
      </w:r>
      <w:r w:rsidRPr="004A1ED9">
        <w:rPr>
          <w:rFonts w:ascii="Arial" w:hAnsi="Arial" w:cs="Arial"/>
          <w:b/>
          <w:bCs/>
          <w:sz w:val="24"/>
          <w:szCs w:val="24"/>
        </w:rPr>
        <w:t>)</w:t>
      </w:r>
    </w:p>
    <w:p w14:paraId="332DEA65" w14:textId="77777777" w:rsidR="00A7125A" w:rsidRPr="004A1ED9" w:rsidRDefault="00A7125A" w:rsidP="00A7125A">
      <w:pPr>
        <w:shd w:val="clear" w:color="auto" w:fill="FFFFFF"/>
        <w:rPr>
          <w:rFonts w:ascii="Arial" w:hAnsi="Arial" w:cs="Arial"/>
          <w:b/>
          <w:bCs/>
        </w:rPr>
      </w:pPr>
    </w:p>
    <w:p w14:paraId="0385E309" w14:textId="77777777" w:rsidR="00A7125A" w:rsidRPr="004A1ED9" w:rsidRDefault="00A7125A" w:rsidP="00A7125A">
      <w:pPr>
        <w:shd w:val="clear" w:color="auto" w:fill="FFFFFF"/>
        <w:rPr>
          <w:rFonts w:ascii="Arial" w:hAnsi="Arial" w:cs="Arial"/>
          <w:b/>
          <w:bCs/>
        </w:rPr>
      </w:pPr>
      <w:r w:rsidRPr="004A1ED9">
        <w:rPr>
          <w:rFonts w:ascii="Arial" w:hAnsi="Arial" w:cs="Arial"/>
          <w:b/>
          <w:bCs/>
        </w:rPr>
        <w:t>Safe Work Practices</w:t>
      </w:r>
    </w:p>
    <w:p w14:paraId="4263888A" w14:textId="77777777" w:rsidR="006B20A5" w:rsidRPr="004A1ED9" w:rsidRDefault="006B20A5">
      <w:pPr>
        <w:rPr>
          <w:rFonts w:ascii="Arial" w:hAnsi="Arial" w:cs="Arial"/>
          <w:color w:val="000000"/>
          <w:sz w:val="19"/>
          <w:szCs w:val="19"/>
        </w:rPr>
      </w:pPr>
    </w:p>
    <w:p w14:paraId="7F79FFC7" w14:textId="77777777" w:rsidR="006B20A5" w:rsidRPr="004A1ED9" w:rsidRDefault="006B20A5" w:rsidP="00091D36">
      <w:pPr>
        <w:pStyle w:val="ListParagraph"/>
        <w:numPr>
          <w:ilvl w:val="0"/>
          <w:numId w:val="80"/>
        </w:numPr>
        <w:rPr>
          <w:rFonts w:ascii="Arial" w:hAnsi="Arial" w:cs="Arial"/>
          <w:color w:val="000000"/>
        </w:rPr>
      </w:pPr>
      <w:r w:rsidRPr="004A1ED9">
        <w:rPr>
          <w:rFonts w:ascii="Arial" w:hAnsi="Arial" w:cs="Arial"/>
          <w:color w:val="000000"/>
        </w:rPr>
        <w:t xml:space="preserve">Compressed air used for cleaning purposes </w:t>
      </w:r>
      <w:r w:rsidR="0000655C">
        <w:rPr>
          <w:rFonts w:ascii="Arial" w:hAnsi="Arial" w:cs="Arial"/>
          <w:color w:val="000000"/>
        </w:rPr>
        <w:t>must</w:t>
      </w:r>
      <w:r w:rsidRPr="004A1ED9">
        <w:rPr>
          <w:rFonts w:ascii="Arial" w:hAnsi="Arial" w:cs="Arial"/>
          <w:color w:val="000000"/>
        </w:rPr>
        <w:t xml:space="preserve"> be reduced to less than 30 pounds per square inch (ps</w:t>
      </w:r>
      <w:r w:rsidR="0000655C">
        <w:rPr>
          <w:rFonts w:ascii="Arial" w:hAnsi="Arial" w:cs="Arial"/>
          <w:color w:val="000000"/>
        </w:rPr>
        <w:t>i) (207 k</w:t>
      </w:r>
      <w:r w:rsidRPr="004A1ED9">
        <w:rPr>
          <w:rFonts w:ascii="Arial" w:hAnsi="Arial" w:cs="Arial"/>
          <w:color w:val="000000"/>
        </w:rPr>
        <w:t>Pa) and then only with effective chip guarding and personal protective equipment.</w:t>
      </w:r>
    </w:p>
    <w:p w14:paraId="065679D8" w14:textId="77777777" w:rsidR="006B20A5" w:rsidRPr="004A1ED9" w:rsidRDefault="006B20A5" w:rsidP="006B20A5">
      <w:pPr>
        <w:rPr>
          <w:rFonts w:ascii="Arial" w:hAnsi="Arial" w:cs="Arial"/>
          <w:color w:val="000000"/>
        </w:rPr>
      </w:pPr>
    </w:p>
    <w:p w14:paraId="3E8D1362" w14:textId="77777777" w:rsidR="007F43C0" w:rsidRDefault="006B20A5" w:rsidP="00091D36">
      <w:pPr>
        <w:pStyle w:val="ListParagraph"/>
        <w:numPr>
          <w:ilvl w:val="0"/>
          <w:numId w:val="80"/>
        </w:numPr>
        <w:rPr>
          <w:rFonts w:ascii="Arial" w:hAnsi="Arial" w:cs="Arial"/>
          <w:color w:val="000000"/>
        </w:rPr>
      </w:pPr>
      <w:r w:rsidRPr="004A1ED9">
        <w:rPr>
          <w:rFonts w:ascii="Arial" w:hAnsi="Arial" w:cs="Arial"/>
          <w:color w:val="000000"/>
        </w:rPr>
        <w:t xml:space="preserve">Valve protection caps </w:t>
      </w:r>
      <w:r w:rsidR="0000655C">
        <w:rPr>
          <w:rFonts w:ascii="Arial" w:hAnsi="Arial" w:cs="Arial"/>
          <w:color w:val="000000"/>
        </w:rPr>
        <w:t>must</w:t>
      </w:r>
      <w:r w:rsidRPr="004A1ED9">
        <w:rPr>
          <w:rFonts w:ascii="Arial" w:hAnsi="Arial" w:cs="Arial"/>
          <w:color w:val="000000"/>
        </w:rPr>
        <w:t xml:space="preserve"> be in place and secured when compressed gas cylinders are transported, moved, or stored.</w:t>
      </w:r>
    </w:p>
    <w:p w14:paraId="452D6E1E" w14:textId="77777777" w:rsidR="006B20A5" w:rsidRPr="004A1ED9" w:rsidRDefault="006B20A5" w:rsidP="006B20A5">
      <w:pPr>
        <w:pStyle w:val="ListParagraph"/>
        <w:rPr>
          <w:rFonts w:ascii="Arial" w:hAnsi="Arial" w:cs="Arial"/>
          <w:color w:val="000000"/>
        </w:rPr>
      </w:pPr>
    </w:p>
    <w:p w14:paraId="7AE654BA" w14:textId="77777777" w:rsidR="007F43C0" w:rsidRDefault="006B20A5" w:rsidP="00091D36">
      <w:pPr>
        <w:pStyle w:val="ListParagraph"/>
        <w:numPr>
          <w:ilvl w:val="0"/>
          <w:numId w:val="80"/>
        </w:numPr>
        <w:rPr>
          <w:rFonts w:ascii="Arial" w:hAnsi="Arial" w:cs="Arial"/>
          <w:color w:val="000000"/>
        </w:rPr>
      </w:pPr>
      <w:r w:rsidRPr="004A1ED9">
        <w:rPr>
          <w:rFonts w:ascii="Arial" w:hAnsi="Arial" w:cs="Arial"/>
          <w:color w:val="000000"/>
        </w:rPr>
        <w:t xml:space="preserve">Cylinder valves </w:t>
      </w:r>
      <w:r w:rsidR="0000655C">
        <w:rPr>
          <w:rFonts w:ascii="Arial" w:hAnsi="Arial" w:cs="Arial"/>
          <w:color w:val="000000"/>
        </w:rPr>
        <w:t>must</w:t>
      </w:r>
      <w:r w:rsidRPr="004A1ED9">
        <w:rPr>
          <w:rFonts w:ascii="Arial" w:hAnsi="Arial" w:cs="Arial"/>
          <w:color w:val="000000"/>
        </w:rPr>
        <w:t xml:space="preserve"> be closed when work is finished and when cylinders are empty or are moved.</w:t>
      </w:r>
    </w:p>
    <w:p w14:paraId="714D6FFC" w14:textId="77777777" w:rsidR="006B20A5" w:rsidRPr="004A1ED9" w:rsidRDefault="006B20A5" w:rsidP="006B20A5">
      <w:pPr>
        <w:pStyle w:val="ListParagraph"/>
        <w:rPr>
          <w:rFonts w:ascii="Arial" w:hAnsi="Arial" w:cs="Arial"/>
          <w:color w:val="000000"/>
        </w:rPr>
      </w:pPr>
    </w:p>
    <w:p w14:paraId="42CDFFAC" w14:textId="77777777" w:rsidR="007F43C0" w:rsidRDefault="006B20A5" w:rsidP="00091D36">
      <w:pPr>
        <w:pStyle w:val="ListParagraph"/>
        <w:numPr>
          <w:ilvl w:val="0"/>
          <w:numId w:val="80"/>
        </w:numPr>
        <w:rPr>
          <w:rFonts w:ascii="Arial" w:hAnsi="Arial" w:cs="Arial"/>
          <w:color w:val="000000"/>
        </w:rPr>
      </w:pPr>
      <w:r w:rsidRPr="004A1ED9">
        <w:rPr>
          <w:rFonts w:ascii="Arial" w:hAnsi="Arial" w:cs="Arial"/>
          <w:color w:val="000000"/>
        </w:rPr>
        <w:t xml:space="preserve">Compressed gas cylinders </w:t>
      </w:r>
      <w:r w:rsidR="0000655C">
        <w:rPr>
          <w:rFonts w:ascii="Arial" w:hAnsi="Arial" w:cs="Arial"/>
          <w:color w:val="000000"/>
        </w:rPr>
        <w:t>must</w:t>
      </w:r>
      <w:r w:rsidRPr="004A1ED9">
        <w:rPr>
          <w:rFonts w:ascii="Arial" w:hAnsi="Arial" w:cs="Arial"/>
          <w:color w:val="000000"/>
        </w:rPr>
        <w:t xml:space="preserve"> be secured in an upright position at all times, except if necessary for short periods of time when cylinders are actually being hoisted or carried.</w:t>
      </w:r>
    </w:p>
    <w:p w14:paraId="73D63D54" w14:textId="77777777" w:rsidR="006B20A5" w:rsidRPr="004A1ED9" w:rsidRDefault="006B20A5" w:rsidP="006B20A5">
      <w:pPr>
        <w:pStyle w:val="ListParagraph"/>
        <w:rPr>
          <w:rFonts w:ascii="Arial" w:hAnsi="Arial" w:cs="Arial"/>
          <w:color w:val="000000"/>
        </w:rPr>
      </w:pPr>
    </w:p>
    <w:p w14:paraId="7CFBA32B" w14:textId="77777777" w:rsidR="006B20A5" w:rsidRPr="004A1ED9" w:rsidRDefault="006B20A5" w:rsidP="00091D36">
      <w:pPr>
        <w:pStyle w:val="ListParagraph"/>
        <w:numPr>
          <w:ilvl w:val="0"/>
          <w:numId w:val="80"/>
        </w:numPr>
        <w:rPr>
          <w:rFonts w:ascii="Arial" w:hAnsi="Arial" w:cs="Arial"/>
          <w:b/>
          <w:bCs/>
        </w:rPr>
      </w:pPr>
      <w:r w:rsidRPr="004A1ED9">
        <w:rPr>
          <w:rFonts w:ascii="Arial" w:hAnsi="Arial" w:cs="Arial"/>
          <w:color w:val="000000"/>
        </w:rPr>
        <w:t xml:space="preserve">Cylinders </w:t>
      </w:r>
      <w:r w:rsidR="0000655C">
        <w:rPr>
          <w:rFonts w:ascii="Arial" w:hAnsi="Arial" w:cs="Arial"/>
          <w:color w:val="000000"/>
        </w:rPr>
        <w:t>must</w:t>
      </w:r>
      <w:r w:rsidRPr="004A1ED9">
        <w:rPr>
          <w:rFonts w:ascii="Arial" w:hAnsi="Arial" w:cs="Arial"/>
          <w:color w:val="000000"/>
        </w:rPr>
        <w:t xml:space="preserve"> be kept far enough away from the actual welding or cutting oper</w:t>
      </w:r>
      <w:r w:rsidR="0000655C">
        <w:rPr>
          <w:rFonts w:ascii="Arial" w:hAnsi="Arial" w:cs="Arial"/>
          <w:color w:val="000000"/>
        </w:rPr>
        <w:t>ations so that sparks, hot slag</w:t>
      </w:r>
      <w:r w:rsidRPr="004A1ED9">
        <w:rPr>
          <w:rFonts w:ascii="Arial" w:hAnsi="Arial" w:cs="Arial"/>
          <w:color w:val="000000"/>
        </w:rPr>
        <w:t xml:space="preserve"> or flame will not reach them. When this is impractical, fire-resistant shields </w:t>
      </w:r>
      <w:r w:rsidR="0000655C">
        <w:rPr>
          <w:rFonts w:ascii="Arial" w:hAnsi="Arial" w:cs="Arial"/>
          <w:color w:val="000000"/>
        </w:rPr>
        <w:t>must</w:t>
      </w:r>
      <w:r w:rsidRPr="004A1ED9">
        <w:rPr>
          <w:rFonts w:ascii="Arial" w:hAnsi="Arial" w:cs="Arial"/>
          <w:color w:val="000000"/>
        </w:rPr>
        <w:t xml:space="preserve"> be provided. Cylinders </w:t>
      </w:r>
      <w:r w:rsidR="0000655C">
        <w:rPr>
          <w:rFonts w:ascii="Arial" w:hAnsi="Arial" w:cs="Arial"/>
          <w:color w:val="000000"/>
        </w:rPr>
        <w:t>must</w:t>
      </w:r>
      <w:r w:rsidRPr="004A1ED9">
        <w:rPr>
          <w:rFonts w:ascii="Arial" w:hAnsi="Arial" w:cs="Arial"/>
          <w:color w:val="000000"/>
        </w:rPr>
        <w:t xml:space="preserve"> be placed where they cannot become part of an electrical circuit. </w:t>
      </w:r>
      <w:r w:rsidRPr="004A1ED9">
        <w:rPr>
          <w:rFonts w:ascii="Arial" w:hAnsi="Arial" w:cs="Arial"/>
          <w:color w:val="000000"/>
        </w:rPr>
        <w:br/>
      </w:r>
    </w:p>
    <w:p w14:paraId="5CAF98F0" w14:textId="77777777" w:rsidR="00311B5D" w:rsidRPr="00533B7A" w:rsidRDefault="006B20A5" w:rsidP="00091D36">
      <w:pPr>
        <w:pStyle w:val="ListParagraph"/>
        <w:numPr>
          <w:ilvl w:val="0"/>
          <w:numId w:val="80"/>
        </w:numPr>
        <w:rPr>
          <w:rFonts w:ascii="Arial" w:hAnsi="Arial" w:cs="Arial"/>
          <w:b/>
          <w:bCs/>
        </w:rPr>
      </w:pPr>
      <w:r w:rsidRPr="004A1ED9">
        <w:rPr>
          <w:rFonts w:ascii="Arial" w:hAnsi="Arial" w:cs="Arial"/>
          <w:color w:val="000000"/>
        </w:rPr>
        <w:t xml:space="preserve">Oxygen and fuel gas pressure regulators </w:t>
      </w:r>
      <w:r w:rsidR="0000655C">
        <w:rPr>
          <w:rFonts w:ascii="Arial" w:hAnsi="Arial" w:cs="Arial"/>
          <w:color w:val="000000"/>
        </w:rPr>
        <w:t>must</w:t>
      </w:r>
      <w:r w:rsidRPr="004A1ED9">
        <w:rPr>
          <w:rFonts w:ascii="Arial" w:hAnsi="Arial" w:cs="Arial"/>
          <w:color w:val="000000"/>
        </w:rPr>
        <w:t xml:space="preserve"> be in proper working order while in use. </w:t>
      </w:r>
    </w:p>
    <w:p w14:paraId="65D05A78" w14:textId="77777777" w:rsidR="00533B7A" w:rsidRDefault="00533B7A" w:rsidP="00533B7A">
      <w:pPr>
        <w:rPr>
          <w:rFonts w:ascii="Arial" w:hAnsi="Arial" w:cs="Arial"/>
          <w:b/>
          <w:bCs/>
        </w:rPr>
      </w:pPr>
    </w:p>
    <w:p w14:paraId="243A7594" w14:textId="77777777" w:rsidR="00533B7A" w:rsidRDefault="00533B7A" w:rsidP="00533B7A">
      <w:pPr>
        <w:rPr>
          <w:rFonts w:ascii="Arial" w:hAnsi="Arial" w:cs="Arial"/>
          <w:b/>
          <w:bCs/>
        </w:rPr>
      </w:pPr>
    </w:p>
    <w:p w14:paraId="0D42EA19" w14:textId="77777777" w:rsidR="00533B7A" w:rsidRPr="00533B7A" w:rsidRDefault="00533B7A" w:rsidP="00533B7A">
      <w:pPr>
        <w:rPr>
          <w:rFonts w:ascii="Arial" w:hAnsi="Arial" w:cs="Arial"/>
          <w:b/>
          <w:bCs/>
        </w:rPr>
      </w:pPr>
    </w:p>
    <w:p w14:paraId="578B13D1" w14:textId="77777777" w:rsidR="00B61F5C" w:rsidRDefault="00B61F5C" w:rsidP="00B61F5C">
      <w:pPr>
        <w:pStyle w:val="ListParagraph"/>
        <w:rPr>
          <w:rFonts w:ascii="Arial" w:hAnsi="Arial" w:cs="Arial"/>
          <w:b/>
          <w:bCs/>
        </w:rPr>
      </w:pPr>
    </w:p>
    <w:p w14:paraId="0D841098" w14:textId="77777777" w:rsidR="00B61F5C" w:rsidRPr="00B61F5C" w:rsidRDefault="00B61F5C" w:rsidP="00B61F5C">
      <w:pPr>
        <w:pStyle w:val="ListParagraph"/>
        <w:rPr>
          <w:rFonts w:ascii="Arial" w:hAnsi="Arial" w:cs="Arial"/>
          <w:b/>
          <w:bCs/>
        </w:rPr>
      </w:pPr>
    </w:p>
    <w:p w14:paraId="1E7D5EA1" w14:textId="77777777" w:rsidR="00B45924" w:rsidRDefault="00B45924" w:rsidP="00311B5D">
      <w:pPr>
        <w:jc w:val="center"/>
        <w:rPr>
          <w:rFonts w:ascii="Arial" w:hAnsi="Arial" w:cs="Arial"/>
          <w:b/>
          <w:bCs/>
          <w:color w:val="000000"/>
          <w:sz w:val="28"/>
          <w:szCs w:val="28"/>
        </w:rPr>
      </w:pPr>
    </w:p>
    <w:p w14:paraId="148F6C37" w14:textId="77777777" w:rsidR="004D7FEA" w:rsidRDefault="004D7FEA" w:rsidP="00311B5D">
      <w:pPr>
        <w:jc w:val="center"/>
        <w:rPr>
          <w:rFonts w:ascii="Arial" w:hAnsi="Arial" w:cs="Arial"/>
          <w:b/>
          <w:bCs/>
          <w:color w:val="000000"/>
          <w:sz w:val="28"/>
          <w:szCs w:val="28"/>
        </w:rPr>
      </w:pPr>
    </w:p>
    <w:p w14:paraId="3E325BE1" w14:textId="77777777" w:rsidR="00AC35A8" w:rsidRDefault="00AC35A8">
      <w:pPr>
        <w:rPr>
          <w:rFonts w:ascii="Arial" w:hAnsi="Arial" w:cs="Arial"/>
          <w:b/>
          <w:bCs/>
          <w:color w:val="000000"/>
          <w:sz w:val="28"/>
          <w:szCs w:val="28"/>
        </w:rPr>
      </w:pPr>
      <w:r>
        <w:rPr>
          <w:rFonts w:ascii="Arial" w:hAnsi="Arial" w:cs="Arial"/>
          <w:b/>
          <w:bCs/>
          <w:color w:val="000000"/>
          <w:sz w:val="28"/>
          <w:szCs w:val="28"/>
        </w:rPr>
        <w:br w:type="page"/>
      </w:r>
    </w:p>
    <w:p w14:paraId="4AA3FDEF" w14:textId="2D375130" w:rsidR="007F43C0" w:rsidRDefault="006B20A5" w:rsidP="00311B5D">
      <w:pPr>
        <w:jc w:val="center"/>
        <w:rPr>
          <w:rFonts w:ascii="Arial" w:hAnsi="Arial" w:cs="Arial"/>
          <w:b/>
          <w:bCs/>
          <w:color w:val="000000"/>
          <w:sz w:val="28"/>
          <w:szCs w:val="28"/>
        </w:rPr>
      </w:pPr>
      <w:r w:rsidRPr="004A1ED9">
        <w:rPr>
          <w:rFonts w:ascii="Arial" w:hAnsi="Arial" w:cs="Arial"/>
          <w:b/>
          <w:bCs/>
          <w:color w:val="000000"/>
          <w:sz w:val="28"/>
          <w:szCs w:val="28"/>
        </w:rPr>
        <w:lastRenderedPageBreak/>
        <w:t>Confined Space</w:t>
      </w:r>
    </w:p>
    <w:p w14:paraId="1051A38D" w14:textId="77777777" w:rsidR="006B20A5" w:rsidRPr="004A1ED9" w:rsidRDefault="006B20A5" w:rsidP="006B20A5">
      <w:pPr>
        <w:pStyle w:val="block1"/>
        <w:spacing w:before="0" w:beforeAutospacing="0" w:after="0" w:afterAutospacing="0"/>
        <w:jc w:val="center"/>
        <w:rPr>
          <w:rFonts w:ascii="Arial" w:hAnsi="Arial" w:cs="Arial"/>
          <w:color w:val="000000"/>
        </w:rPr>
      </w:pPr>
      <w:r w:rsidRPr="004A1ED9">
        <w:rPr>
          <w:rFonts w:ascii="Arial" w:hAnsi="Arial" w:cs="Arial"/>
          <w:b/>
          <w:bCs/>
          <w:color w:val="000000"/>
          <w:sz w:val="28"/>
          <w:szCs w:val="28"/>
        </w:rPr>
        <w:t xml:space="preserve">(Ref. </w:t>
      </w:r>
      <w:r w:rsidR="00932D63">
        <w:rPr>
          <w:rFonts w:ascii="Arial" w:hAnsi="Arial" w:cs="Arial"/>
          <w:b/>
          <w:bCs/>
          <w:color w:val="000000"/>
          <w:sz w:val="28"/>
          <w:szCs w:val="28"/>
        </w:rPr>
        <w:t xml:space="preserve">29 CFR </w:t>
      </w:r>
      <w:r w:rsidRPr="004A1ED9">
        <w:rPr>
          <w:rFonts w:ascii="Arial" w:hAnsi="Arial" w:cs="Arial"/>
          <w:b/>
          <w:bCs/>
          <w:color w:val="000000"/>
          <w:sz w:val="28"/>
          <w:szCs w:val="28"/>
        </w:rPr>
        <w:t>1926.21)</w:t>
      </w:r>
      <w:r w:rsidRPr="004A1ED9">
        <w:rPr>
          <w:rFonts w:ascii="Arial" w:hAnsi="Arial" w:cs="Arial"/>
          <w:color w:val="000000"/>
          <w:sz w:val="28"/>
          <w:szCs w:val="28"/>
        </w:rPr>
        <w:br/>
      </w:r>
    </w:p>
    <w:p w14:paraId="26FC1704" w14:textId="77777777" w:rsidR="007F43C0" w:rsidRDefault="00311B5D" w:rsidP="006B20A5">
      <w:pPr>
        <w:pStyle w:val="block1"/>
        <w:spacing w:before="0" w:beforeAutospacing="0" w:after="0" w:afterAutospacing="0"/>
        <w:rPr>
          <w:rFonts w:ascii="Arial" w:hAnsi="Arial" w:cs="Arial"/>
          <w:color w:val="000000"/>
          <w:sz w:val="20"/>
          <w:szCs w:val="20"/>
        </w:rPr>
      </w:pPr>
      <w:r w:rsidRPr="004A1ED9">
        <w:rPr>
          <w:rFonts w:ascii="Arial" w:hAnsi="Arial" w:cs="Arial"/>
          <w:color w:val="000000"/>
          <w:sz w:val="20"/>
          <w:szCs w:val="20"/>
        </w:rPr>
        <w:t>We will comply with all regulations that apply to work in dangerous or potentially dangerous areas.</w:t>
      </w:r>
    </w:p>
    <w:p w14:paraId="300BB02C" w14:textId="77777777" w:rsidR="00311B5D" w:rsidRPr="004A1ED9" w:rsidRDefault="00311B5D" w:rsidP="006B20A5">
      <w:pPr>
        <w:pStyle w:val="block1"/>
        <w:spacing w:before="0" w:beforeAutospacing="0" w:after="0" w:afterAutospacing="0"/>
        <w:rPr>
          <w:rFonts w:ascii="Arial" w:hAnsi="Arial" w:cs="Arial"/>
          <w:color w:val="000000"/>
          <w:sz w:val="20"/>
          <w:szCs w:val="20"/>
        </w:rPr>
      </w:pPr>
    </w:p>
    <w:p w14:paraId="4B7258E8" w14:textId="77777777" w:rsidR="00311B5D" w:rsidRPr="004A1ED9" w:rsidRDefault="00311B5D" w:rsidP="006B20A5">
      <w:pPr>
        <w:pStyle w:val="block1"/>
        <w:spacing w:before="0" w:beforeAutospacing="0" w:after="0" w:afterAutospacing="0"/>
        <w:rPr>
          <w:rFonts w:ascii="Arial" w:hAnsi="Arial" w:cs="Arial"/>
          <w:color w:val="000000"/>
          <w:sz w:val="20"/>
          <w:szCs w:val="20"/>
        </w:rPr>
      </w:pPr>
      <w:r w:rsidRPr="004A1ED9">
        <w:rPr>
          <w:rFonts w:ascii="Arial" w:hAnsi="Arial" w:cs="Arial"/>
          <w:color w:val="000000"/>
          <w:sz w:val="20"/>
          <w:szCs w:val="20"/>
        </w:rPr>
        <w:t>Confined or enclosed spaces include, but are not limited to, storage tanks, process vessels, bins, boilers, ventilation or exhaust ducts, sewers, underground utility vaults, tunnels, pipelines, and open top spaces such as pits, tubs, vaults and vessels.</w:t>
      </w:r>
    </w:p>
    <w:p w14:paraId="7CC99CB6" w14:textId="77777777" w:rsidR="00311B5D" w:rsidRPr="004A1ED9" w:rsidRDefault="00311B5D" w:rsidP="006B20A5">
      <w:pPr>
        <w:pStyle w:val="block1"/>
        <w:spacing w:before="0" w:beforeAutospacing="0" w:after="0" w:afterAutospacing="0"/>
        <w:rPr>
          <w:rFonts w:ascii="Arial" w:hAnsi="Arial" w:cs="Arial"/>
          <w:b/>
          <w:color w:val="000000"/>
        </w:rPr>
      </w:pPr>
    </w:p>
    <w:p w14:paraId="5D8DE98D"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b/>
          <w:bCs/>
        </w:rPr>
      </w:pPr>
      <w:r w:rsidRPr="004A1ED9">
        <w:rPr>
          <w:rFonts w:ascii="Arial" w:hAnsi="Arial" w:cs="Arial"/>
          <w:b/>
          <w:bCs/>
        </w:rPr>
        <w:t>Policy</w:t>
      </w:r>
    </w:p>
    <w:p w14:paraId="2845B4BE"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rPr>
      </w:pPr>
    </w:p>
    <w:p w14:paraId="1533B3CB"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rPr>
      </w:pPr>
      <w:r w:rsidRPr="004A1ED9">
        <w:rPr>
          <w:rFonts w:ascii="Arial" w:hAnsi="Arial" w:cs="Arial"/>
        </w:rPr>
        <w:t>All spaces that meet the definition of permit required confined spaces (PRCS) will be identified and appropriately marked.</w:t>
      </w:r>
      <w:r w:rsidR="00F177AF">
        <w:rPr>
          <w:rFonts w:ascii="Arial" w:hAnsi="Arial" w:cs="Arial"/>
        </w:rPr>
        <w:t xml:space="preserve"> </w:t>
      </w:r>
      <w:r w:rsidRPr="004A1ED9">
        <w:rPr>
          <w:rFonts w:ascii="Arial" w:hAnsi="Arial" w:cs="Arial"/>
        </w:rPr>
        <w:t>We will control access to these spaces.</w:t>
      </w:r>
    </w:p>
    <w:p w14:paraId="7B853342"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rPr>
      </w:pPr>
    </w:p>
    <w:p w14:paraId="400C53E0"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rPr>
      </w:pPr>
      <w:r w:rsidRPr="004A1ED9">
        <w:rPr>
          <w:rFonts w:ascii="Arial" w:hAnsi="Arial" w:cs="Arial"/>
        </w:rPr>
        <w:t>Employees are prohibited from entering any space meeting the definition of a PRCS, unless the following conditions are met:</w:t>
      </w:r>
    </w:p>
    <w:p w14:paraId="33FA9D9B"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rPr>
      </w:pPr>
    </w:p>
    <w:p w14:paraId="307D05FF" w14:textId="77777777" w:rsidR="009C2D73" w:rsidRPr="004A1ED9" w:rsidRDefault="009C2D73" w:rsidP="00091D36">
      <w:pPr>
        <w:pStyle w:val="ListParagraph"/>
        <w:numPr>
          <w:ilvl w:val="0"/>
          <w:numId w:val="88"/>
        </w:numPr>
        <w:rPr>
          <w:rFonts w:ascii="Arial" w:hAnsi="Arial" w:cs="Arial"/>
        </w:rPr>
      </w:pPr>
      <w:r w:rsidRPr="004A1ED9">
        <w:rPr>
          <w:rFonts w:ascii="Arial" w:hAnsi="Arial" w:cs="Arial"/>
        </w:rPr>
        <w:t>The company determines that employees must enter permit required confined spaces to perform assigned duties. The employees are trained to safely perform these duties in a PRCS.</w:t>
      </w:r>
    </w:p>
    <w:p w14:paraId="475BD470" w14:textId="77777777" w:rsidR="009C2D73" w:rsidRPr="004A1ED9" w:rsidRDefault="009C2D73" w:rsidP="009C2D73">
      <w:pPr>
        <w:tabs>
          <w:tab w:val="left" w:pos="0"/>
          <w:tab w:val="left" w:pos="360"/>
          <w:tab w:val="left" w:pos="1500"/>
          <w:tab w:val="left" w:pos="1995"/>
          <w:tab w:val="left" w:pos="2505"/>
          <w:tab w:val="left" w:pos="3000"/>
          <w:tab w:val="left" w:pos="3495"/>
        </w:tabs>
        <w:autoSpaceDE w:val="0"/>
        <w:autoSpaceDN w:val="0"/>
        <w:adjustRightInd w:val="0"/>
        <w:rPr>
          <w:rFonts w:ascii="Arial" w:hAnsi="Arial" w:cs="Arial"/>
        </w:rPr>
      </w:pPr>
    </w:p>
    <w:p w14:paraId="28F1AD7F" w14:textId="77777777" w:rsidR="009C2D73" w:rsidRPr="004A1ED9" w:rsidRDefault="009C2D73" w:rsidP="009C2D73">
      <w:pPr>
        <w:tabs>
          <w:tab w:val="left" w:pos="0"/>
          <w:tab w:val="left" w:pos="360"/>
          <w:tab w:val="left" w:pos="1500"/>
          <w:tab w:val="left" w:pos="1995"/>
          <w:tab w:val="left" w:pos="2505"/>
          <w:tab w:val="left" w:pos="3000"/>
          <w:tab w:val="left" w:pos="3495"/>
        </w:tabs>
        <w:autoSpaceDE w:val="0"/>
        <w:autoSpaceDN w:val="0"/>
        <w:adjustRightInd w:val="0"/>
        <w:rPr>
          <w:rFonts w:ascii="Arial" w:hAnsi="Arial" w:cs="Arial"/>
        </w:rPr>
      </w:pPr>
      <w:r w:rsidRPr="004A1ED9">
        <w:rPr>
          <w:rFonts w:ascii="Arial" w:hAnsi="Arial" w:cs="Arial"/>
        </w:rPr>
        <w:t>The confined space is rendered safe for entry:</w:t>
      </w:r>
    </w:p>
    <w:p w14:paraId="5A99AEB0" w14:textId="77777777" w:rsidR="009C2D73" w:rsidRPr="004A1ED9" w:rsidRDefault="009C2D73" w:rsidP="009C2D73">
      <w:pPr>
        <w:tabs>
          <w:tab w:val="left" w:pos="0"/>
          <w:tab w:val="left" w:pos="360"/>
          <w:tab w:val="left" w:pos="1500"/>
          <w:tab w:val="left" w:pos="1995"/>
          <w:tab w:val="left" w:pos="2505"/>
          <w:tab w:val="left" w:pos="3000"/>
          <w:tab w:val="left" w:pos="3495"/>
        </w:tabs>
        <w:autoSpaceDE w:val="0"/>
        <w:autoSpaceDN w:val="0"/>
        <w:adjustRightInd w:val="0"/>
        <w:rPr>
          <w:rFonts w:ascii="Arial" w:hAnsi="Arial" w:cs="Arial"/>
        </w:rPr>
      </w:pPr>
    </w:p>
    <w:p w14:paraId="54CF6FB3" w14:textId="77777777" w:rsidR="009C2D73" w:rsidRPr="004A1ED9" w:rsidRDefault="009C2D73" w:rsidP="00091D36">
      <w:pPr>
        <w:pStyle w:val="ListParagraph"/>
        <w:numPr>
          <w:ilvl w:val="0"/>
          <w:numId w:val="89"/>
        </w:numPr>
        <w:rPr>
          <w:rFonts w:ascii="Arial" w:hAnsi="Arial" w:cs="Arial"/>
        </w:rPr>
      </w:pPr>
      <w:r w:rsidRPr="004A1ED9">
        <w:rPr>
          <w:rFonts w:ascii="Arial" w:hAnsi="Arial" w:cs="Arial"/>
        </w:rPr>
        <w:t>By issuance and compliance with the conditions of a permit.</w:t>
      </w:r>
    </w:p>
    <w:p w14:paraId="34FD1718" w14:textId="77777777" w:rsidR="009C2D73" w:rsidRPr="004A1ED9" w:rsidRDefault="009C2D73" w:rsidP="00091D36">
      <w:pPr>
        <w:pStyle w:val="ListParagraph"/>
        <w:numPr>
          <w:ilvl w:val="0"/>
          <w:numId w:val="89"/>
        </w:numPr>
        <w:rPr>
          <w:rFonts w:ascii="Arial" w:hAnsi="Arial" w:cs="Arial"/>
        </w:rPr>
      </w:pPr>
      <w:r w:rsidRPr="004A1ED9">
        <w:rPr>
          <w:rFonts w:ascii="Arial" w:hAnsi="Arial" w:cs="Arial"/>
        </w:rPr>
        <w:t>When the</w:t>
      </w:r>
      <w:r w:rsidR="0000655C">
        <w:rPr>
          <w:rFonts w:ascii="Arial" w:hAnsi="Arial" w:cs="Arial"/>
        </w:rPr>
        <w:t xml:space="preserve"> space is reclassified as a non-</w:t>
      </w:r>
      <w:r w:rsidRPr="004A1ED9">
        <w:rPr>
          <w:rFonts w:ascii="Arial" w:hAnsi="Arial" w:cs="Arial"/>
        </w:rPr>
        <w:t>permit space without making entry into the space. (This does not apply to a PRCS with an actual or potential hazardous atmosphere</w:t>
      </w:r>
      <w:r w:rsidR="0000655C">
        <w:rPr>
          <w:rFonts w:ascii="Arial" w:hAnsi="Arial" w:cs="Arial"/>
        </w:rPr>
        <w:t>.</w:t>
      </w:r>
      <w:r w:rsidRPr="004A1ED9">
        <w:rPr>
          <w:rFonts w:ascii="Arial" w:hAnsi="Arial" w:cs="Arial"/>
        </w:rPr>
        <w:t>)</w:t>
      </w:r>
    </w:p>
    <w:p w14:paraId="6C6BD13A" w14:textId="77777777" w:rsidR="009C2D73" w:rsidRPr="004A1ED9" w:rsidRDefault="009C2D73" w:rsidP="00091D36">
      <w:pPr>
        <w:pStyle w:val="ListParagraph"/>
        <w:numPr>
          <w:ilvl w:val="0"/>
          <w:numId w:val="89"/>
        </w:numPr>
        <w:rPr>
          <w:rFonts w:ascii="Arial" w:hAnsi="Arial" w:cs="Arial"/>
        </w:rPr>
      </w:pPr>
      <w:r w:rsidRPr="004A1ED9">
        <w:rPr>
          <w:rFonts w:ascii="Arial" w:hAnsi="Arial" w:cs="Arial"/>
        </w:rPr>
        <w:t>Alternate entry procedures are performed.</w:t>
      </w:r>
    </w:p>
    <w:p w14:paraId="7F469248"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rPr>
      </w:pPr>
    </w:p>
    <w:p w14:paraId="5166C9DE"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rPr>
      </w:pPr>
      <w:r w:rsidRPr="004A1ED9">
        <w:rPr>
          <w:rFonts w:ascii="Arial" w:hAnsi="Arial" w:cs="Arial"/>
        </w:rPr>
        <w:t>Permits issued under the procedures in this policy will be limited to the duration of the job but no longer than one work shift.</w:t>
      </w:r>
      <w:r w:rsidR="00F177AF">
        <w:rPr>
          <w:rFonts w:ascii="Arial" w:hAnsi="Arial" w:cs="Arial"/>
        </w:rPr>
        <w:t xml:space="preserve"> </w:t>
      </w:r>
      <w:r w:rsidRPr="004A1ED9">
        <w:rPr>
          <w:rFonts w:ascii="Arial" w:hAnsi="Arial" w:cs="Arial"/>
        </w:rPr>
        <w:t>A new permit is required if work continues on a second shift or another day.</w:t>
      </w:r>
    </w:p>
    <w:p w14:paraId="6F5B3146"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rPr>
      </w:pPr>
    </w:p>
    <w:p w14:paraId="187E2C4A"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rPr>
      </w:pPr>
      <w:r w:rsidRPr="004A1ED9">
        <w:rPr>
          <w:rFonts w:ascii="Arial" w:hAnsi="Arial" w:cs="Arial"/>
          <w:b/>
          <w:bCs/>
        </w:rPr>
        <w:t>Definitions</w:t>
      </w:r>
    </w:p>
    <w:p w14:paraId="3B75CF0D"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b/>
          <w:bCs/>
        </w:rPr>
      </w:pPr>
    </w:p>
    <w:p w14:paraId="3194FA18" w14:textId="11C19D28"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rPr>
          <w:rFonts w:ascii="Arial" w:hAnsi="Arial" w:cs="Arial"/>
        </w:rPr>
      </w:pPr>
      <w:r w:rsidRPr="004A1ED9">
        <w:rPr>
          <w:rFonts w:ascii="Arial" w:hAnsi="Arial" w:cs="Arial"/>
        </w:rPr>
        <w:t xml:space="preserve">Confined </w:t>
      </w:r>
      <w:r w:rsidR="003E2612" w:rsidRPr="004A1ED9">
        <w:rPr>
          <w:rFonts w:ascii="Arial" w:hAnsi="Arial" w:cs="Arial"/>
        </w:rPr>
        <w:t>Space</w:t>
      </w:r>
      <w:r w:rsidRPr="004A1ED9">
        <w:rPr>
          <w:rFonts w:ascii="Arial" w:hAnsi="Arial" w:cs="Arial"/>
        </w:rPr>
        <w:t xml:space="preserve"> </w:t>
      </w:r>
      <w:r w:rsidR="003E2612">
        <w:rPr>
          <w:rFonts w:ascii="Arial" w:hAnsi="Arial" w:cs="Arial"/>
        </w:rPr>
        <w:t>-</w:t>
      </w:r>
      <w:r w:rsidRPr="004A1ED9">
        <w:rPr>
          <w:rFonts w:ascii="Arial" w:hAnsi="Arial" w:cs="Arial"/>
        </w:rPr>
        <w:t xml:space="preserve">space that meets </w:t>
      </w:r>
      <w:r w:rsidRPr="0000655C">
        <w:rPr>
          <w:rFonts w:ascii="Arial" w:hAnsi="Arial" w:cs="Arial"/>
          <w:i/>
        </w:rPr>
        <w:t>all three</w:t>
      </w:r>
      <w:r w:rsidRPr="004A1ED9">
        <w:rPr>
          <w:rFonts w:ascii="Arial" w:hAnsi="Arial" w:cs="Arial"/>
        </w:rPr>
        <w:t xml:space="preserve"> of the following conditions:</w:t>
      </w:r>
    </w:p>
    <w:p w14:paraId="3B4B326D"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rPr>
          <w:rFonts w:ascii="Arial" w:hAnsi="Arial" w:cs="Arial"/>
        </w:rPr>
      </w:pPr>
    </w:p>
    <w:p w14:paraId="4EDA52EB" w14:textId="77777777" w:rsidR="009C2D73" w:rsidRPr="004A1ED9" w:rsidRDefault="009C2D73" w:rsidP="00091D36">
      <w:pPr>
        <w:pStyle w:val="ListParagraph"/>
        <w:numPr>
          <w:ilvl w:val="0"/>
          <w:numId w:val="90"/>
        </w:numPr>
        <w:rPr>
          <w:rFonts w:ascii="Arial" w:hAnsi="Arial" w:cs="Arial"/>
        </w:rPr>
      </w:pPr>
      <w:r w:rsidRPr="004A1ED9">
        <w:rPr>
          <w:rFonts w:ascii="Arial" w:hAnsi="Arial" w:cs="Arial"/>
        </w:rPr>
        <w:t>Is large enough and so configure</w:t>
      </w:r>
      <w:r w:rsidR="0000655C">
        <w:rPr>
          <w:rFonts w:ascii="Arial" w:hAnsi="Arial" w:cs="Arial"/>
        </w:rPr>
        <w:t>d</w:t>
      </w:r>
      <w:r w:rsidRPr="004A1ED9">
        <w:rPr>
          <w:rFonts w:ascii="Arial" w:hAnsi="Arial" w:cs="Arial"/>
        </w:rPr>
        <w:t xml:space="preserve"> that an employee can bodily enter and perform assigned work.</w:t>
      </w:r>
    </w:p>
    <w:p w14:paraId="28ABDA9D" w14:textId="77777777" w:rsidR="009C2D73" w:rsidRPr="004A1ED9" w:rsidRDefault="009C2D73" w:rsidP="00091D36">
      <w:pPr>
        <w:pStyle w:val="ListParagraph"/>
        <w:numPr>
          <w:ilvl w:val="0"/>
          <w:numId w:val="90"/>
        </w:numPr>
        <w:rPr>
          <w:rFonts w:ascii="Arial" w:hAnsi="Arial" w:cs="Arial"/>
        </w:rPr>
      </w:pPr>
      <w:r w:rsidRPr="004A1ED9">
        <w:rPr>
          <w:rFonts w:ascii="Arial" w:hAnsi="Arial" w:cs="Arial"/>
        </w:rPr>
        <w:t>Has limited or restricted means fo</w:t>
      </w:r>
      <w:r w:rsidR="0000655C">
        <w:rPr>
          <w:rFonts w:ascii="Arial" w:hAnsi="Arial" w:cs="Arial"/>
        </w:rPr>
        <w:t>r entry or exit (for example, t</w:t>
      </w:r>
      <w:r w:rsidRPr="004A1ED9">
        <w:rPr>
          <w:rFonts w:ascii="Arial" w:hAnsi="Arial" w:cs="Arial"/>
        </w:rPr>
        <w:t>an</w:t>
      </w:r>
      <w:r w:rsidR="0000655C">
        <w:rPr>
          <w:rFonts w:ascii="Arial" w:hAnsi="Arial" w:cs="Arial"/>
        </w:rPr>
        <w:t>ks, vessels, silos, storage bin</w:t>
      </w:r>
      <w:r w:rsidRPr="004A1ED9">
        <w:rPr>
          <w:rFonts w:ascii="Arial" w:hAnsi="Arial" w:cs="Arial"/>
        </w:rPr>
        <w:t>s, hoppers, vaults and pit</w:t>
      </w:r>
      <w:r w:rsidR="0000655C">
        <w:rPr>
          <w:rFonts w:ascii="Arial" w:hAnsi="Arial" w:cs="Arial"/>
        </w:rPr>
        <w:t>s</w:t>
      </w:r>
      <w:r w:rsidRPr="004A1ED9">
        <w:rPr>
          <w:rFonts w:ascii="Arial" w:hAnsi="Arial" w:cs="Arial"/>
        </w:rPr>
        <w:t xml:space="preserve"> are spaces that have limited mean of entry).</w:t>
      </w:r>
    </w:p>
    <w:p w14:paraId="63EE7952" w14:textId="77777777" w:rsidR="009C2D73" w:rsidRPr="004A1ED9" w:rsidRDefault="009C2D73" w:rsidP="00091D36">
      <w:pPr>
        <w:pStyle w:val="ListParagraph"/>
        <w:numPr>
          <w:ilvl w:val="0"/>
          <w:numId w:val="90"/>
        </w:numPr>
        <w:rPr>
          <w:rFonts w:ascii="Arial" w:hAnsi="Arial" w:cs="Arial"/>
        </w:rPr>
      </w:pPr>
      <w:r w:rsidRPr="004A1ED9">
        <w:rPr>
          <w:rFonts w:ascii="Arial" w:hAnsi="Arial" w:cs="Arial"/>
        </w:rPr>
        <w:t>Is not designed for continuous human occupancy.</w:t>
      </w:r>
    </w:p>
    <w:p w14:paraId="4EB13925"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rPr>
      </w:pPr>
    </w:p>
    <w:p w14:paraId="7FEA3207"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rPr>
      </w:pPr>
      <w:r w:rsidRPr="004A1ED9">
        <w:rPr>
          <w:rFonts w:ascii="Arial" w:hAnsi="Arial" w:cs="Arial"/>
        </w:rPr>
        <w:t xml:space="preserve">Permit Required </w:t>
      </w:r>
      <w:r w:rsidR="0000655C">
        <w:rPr>
          <w:rFonts w:ascii="Arial" w:hAnsi="Arial" w:cs="Arial"/>
        </w:rPr>
        <w:t>Confined Space (Permit Space)—</w:t>
      </w:r>
      <w:r w:rsidRPr="004A1ED9">
        <w:rPr>
          <w:rFonts w:ascii="Arial" w:hAnsi="Arial" w:cs="Arial"/>
        </w:rPr>
        <w:t xml:space="preserve">a confined space </w:t>
      </w:r>
      <w:r w:rsidR="0000655C">
        <w:rPr>
          <w:rFonts w:ascii="Arial" w:hAnsi="Arial" w:cs="Arial"/>
        </w:rPr>
        <w:t>that</w:t>
      </w:r>
      <w:r w:rsidRPr="004A1ED9">
        <w:rPr>
          <w:rFonts w:ascii="Arial" w:hAnsi="Arial" w:cs="Arial"/>
        </w:rPr>
        <w:t xml:space="preserve"> has </w:t>
      </w:r>
      <w:r w:rsidRPr="0000655C">
        <w:rPr>
          <w:rFonts w:ascii="Arial" w:hAnsi="Arial" w:cs="Arial"/>
          <w:i/>
        </w:rPr>
        <w:t>one or more</w:t>
      </w:r>
      <w:r w:rsidRPr="004A1ED9">
        <w:rPr>
          <w:rFonts w:ascii="Arial" w:hAnsi="Arial" w:cs="Arial"/>
        </w:rPr>
        <w:t xml:space="preserve"> of the following characteristics:</w:t>
      </w:r>
    </w:p>
    <w:p w14:paraId="568E44D5"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rPr>
      </w:pPr>
    </w:p>
    <w:p w14:paraId="2AF376D2" w14:textId="77777777" w:rsidR="009C2D73" w:rsidRPr="004A1ED9" w:rsidRDefault="009C2D73" w:rsidP="00091D36">
      <w:pPr>
        <w:pStyle w:val="ListParagraph"/>
        <w:numPr>
          <w:ilvl w:val="0"/>
          <w:numId w:val="91"/>
        </w:numPr>
        <w:rPr>
          <w:rFonts w:ascii="Arial" w:hAnsi="Arial" w:cs="Arial"/>
        </w:rPr>
      </w:pPr>
      <w:r w:rsidRPr="004A1ED9">
        <w:rPr>
          <w:rFonts w:ascii="Arial" w:hAnsi="Arial" w:cs="Arial"/>
        </w:rPr>
        <w:t>Contains or has the potential to contain a hazardous atmosphere.</w:t>
      </w:r>
    </w:p>
    <w:p w14:paraId="59222F27" w14:textId="77777777" w:rsidR="009C2D73" w:rsidRPr="004A1ED9" w:rsidRDefault="009C2D73" w:rsidP="00091D36">
      <w:pPr>
        <w:pStyle w:val="ListParagraph"/>
        <w:numPr>
          <w:ilvl w:val="0"/>
          <w:numId w:val="91"/>
        </w:numPr>
        <w:rPr>
          <w:rFonts w:ascii="Arial" w:hAnsi="Arial" w:cs="Arial"/>
        </w:rPr>
      </w:pPr>
      <w:r w:rsidRPr="004A1ED9">
        <w:rPr>
          <w:rFonts w:ascii="Arial" w:hAnsi="Arial" w:cs="Arial"/>
        </w:rPr>
        <w:t>Contains a material that has the potential for engulfing an entrant.</w:t>
      </w:r>
    </w:p>
    <w:p w14:paraId="0F77D558" w14:textId="77777777" w:rsidR="009C2D73" w:rsidRPr="004A1ED9" w:rsidRDefault="009C2D73" w:rsidP="00091D36">
      <w:pPr>
        <w:pStyle w:val="ListParagraph"/>
        <w:numPr>
          <w:ilvl w:val="0"/>
          <w:numId w:val="91"/>
        </w:numPr>
        <w:rPr>
          <w:rFonts w:ascii="Arial" w:hAnsi="Arial" w:cs="Arial"/>
        </w:rPr>
      </w:pPr>
      <w:r w:rsidRPr="004A1ED9">
        <w:rPr>
          <w:rFonts w:ascii="Arial" w:hAnsi="Arial" w:cs="Arial"/>
        </w:rPr>
        <w:t>Has an internal configuration such that the entrant could be trap</w:t>
      </w:r>
      <w:r w:rsidR="0000655C">
        <w:rPr>
          <w:rFonts w:ascii="Arial" w:hAnsi="Arial" w:cs="Arial"/>
        </w:rPr>
        <w:t>ped</w:t>
      </w:r>
      <w:r w:rsidRPr="004A1ED9">
        <w:rPr>
          <w:rFonts w:ascii="Arial" w:hAnsi="Arial" w:cs="Arial"/>
        </w:rPr>
        <w:t xml:space="preserve"> or asphyxiated by inwardly converging walls or a floor that slopes downward and tapers to a smaller cross-section.</w:t>
      </w:r>
    </w:p>
    <w:p w14:paraId="03405336" w14:textId="77777777" w:rsidR="009C2D73" w:rsidRPr="004A1ED9" w:rsidRDefault="009C2D73" w:rsidP="00091D36">
      <w:pPr>
        <w:pStyle w:val="ListParagraph"/>
        <w:numPr>
          <w:ilvl w:val="0"/>
          <w:numId w:val="91"/>
        </w:numPr>
        <w:rPr>
          <w:rFonts w:ascii="Arial" w:hAnsi="Arial" w:cs="Arial"/>
        </w:rPr>
      </w:pPr>
      <w:r w:rsidRPr="004A1ED9">
        <w:rPr>
          <w:rFonts w:ascii="Arial" w:hAnsi="Arial" w:cs="Arial"/>
        </w:rPr>
        <w:t>Contains any other recognized serious safety or health hazard.</w:t>
      </w:r>
    </w:p>
    <w:p w14:paraId="55C4E19C"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b/>
          <w:bCs/>
        </w:rPr>
      </w:pPr>
    </w:p>
    <w:p w14:paraId="7D0FF0D7"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b/>
          <w:bCs/>
        </w:rPr>
      </w:pPr>
      <w:r w:rsidRPr="004A1ED9">
        <w:rPr>
          <w:rFonts w:ascii="Arial" w:hAnsi="Arial" w:cs="Arial"/>
          <w:b/>
          <w:bCs/>
        </w:rPr>
        <w:t>Duties and Responsibilities</w:t>
      </w:r>
    </w:p>
    <w:p w14:paraId="679770C6"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b/>
          <w:bCs/>
        </w:rPr>
      </w:pPr>
    </w:p>
    <w:p w14:paraId="37CE41C2"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rPr>
      </w:pPr>
      <w:r w:rsidRPr="004A1ED9">
        <w:rPr>
          <w:rFonts w:ascii="Arial" w:hAnsi="Arial" w:cs="Arial"/>
          <w:b/>
        </w:rPr>
        <w:t>Authorized Attendant</w:t>
      </w:r>
      <w:r w:rsidR="0000655C">
        <w:rPr>
          <w:rFonts w:ascii="Arial" w:hAnsi="Arial" w:cs="Arial"/>
          <w:b/>
        </w:rPr>
        <w:t>.</w:t>
      </w:r>
      <w:r w:rsidRPr="004A1ED9">
        <w:rPr>
          <w:rFonts w:ascii="Arial" w:hAnsi="Arial" w:cs="Arial"/>
        </w:rPr>
        <w:t xml:space="preserve"> The trained individual stationed outside the permit space to monitor the authorized entrants and to perform all attendant duties. The attendant will:</w:t>
      </w:r>
    </w:p>
    <w:p w14:paraId="7EBD838B"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rPr>
      </w:pPr>
    </w:p>
    <w:p w14:paraId="476C640E" w14:textId="77777777" w:rsidR="009C2D73" w:rsidRPr="004A1ED9" w:rsidRDefault="009C2D73" w:rsidP="00091D36">
      <w:pPr>
        <w:pStyle w:val="ListParagraph"/>
        <w:numPr>
          <w:ilvl w:val="0"/>
          <w:numId w:val="93"/>
        </w:numPr>
        <w:rPr>
          <w:rFonts w:ascii="Arial" w:hAnsi="Arial" w:cs="Arial"/>
          <w:highlight w:val="white"/>
        </w:rPr>
      </w:pPr>
      <w:r w:rsidRPr="004A1ED9">
        <w:rPr>
          <w:rFonts w:ascii="Arial" w:hAnsi="Arial" w:cs="Arial"/>
          <w:highlight w:val="white"/>
        </w:rPr>
        <w:t>Remain outside the permit space during entry operations unless relieved by another authorized attendant.</w:t>
      </w:r>
    </w:p>
    <w:p w14:paraId="244750F8" w14:textId="77777777" w:rsidR="009C2D73" w:rsidRPr="004A1ED9" w:rsidRDefault="009C2D73" w:rsidP="00091D36">
      <w:pPr>
        <w:pStyle w:val="ListParagraph"/>
        <w:numPr>
          <w:ilvl w:val="0"/>
          <w:numId w:val="93"/>
        </w:numPr>
        <w:rPr>
          <w:rFonts w:ascii="Arial" w:hAnsi="Arial" w:cs="Arial"/>
          <w:highlight w:val="white"/>
        </w:rPr>
      </w:pPr>
      <w:r w:rsidRPr="004A1ED9">
        <w:rPr>
          <w:rFonts w:ascii="Arial" w:hAnsi="Arial" w:cs="Arial"/>
          <w:highlight w:val="white"/>
        </w:rPr>
        <w:t>Perform non-entry rescues when specified by the company's rescue procedure.</w:t>
      </w:r>
    </w:p>
    <w:p w14:paraId="5EF9F270" w14:textId="77777777" w:rsidR="009C2D73" w:rsidRPr="004A1ED9" w:rsidRDefault="009C2D73" w:rsidP="00091D36">
      <w:pPr>
        <w:pStyle w:val="ListParagraph"/>
        <w:numPr>
          <w:ilvl w:val="0"/>
          <w:numId w:val="93"/>
        </w:numPr>
        <w:rPr>
          <w:rFonts w:ascii="Arial" w:hAnsi="Arial" w:cs="Arial"/>
          <w:highlight w:val="white"/>
        </w:rPr>
      </w:pPr>
      <w:r w:rsidRPr="004A1ED9">
        <w:rPr>
          <w:rFonts w:ascii="Arial" w:hAnsi="Arial" w:cs="Arial"/>
          <w:highlight w:val="white"/>
        </w:rPr>
        <w:t>Know existing and potential hazards, including information on the mode of exposure, signs or symptoms, consequences</w:t>
      </w:r>
      <w:r w:rsidR="0000655C">
        <w:rPr>
          <w:rFonts w:ascii="Arial" w:hAnsi="Arial" w:cs="Arial"/>
          <w:highlight w:val="white"/>
        </w:rPr>
        <w:t>,</w:t>
      </w:r>
      <w:r w:rsidRPr="004A1ED9">
        <w:rPr>
          <w:rFonts w:ascii="Arial" w:hAnsi="Arial" w:cs="Arial"/>
          <w:highlight w:val="white"/>
        </w:rPr>
        <w:t xml:space="preserve"> and physiological effects.</w:t>
      </w:r>
    </w:p>
    <w:p w14:paraId="35D6A34E" w14:textId="77777777" w:rsidR="009C2D73" w:rsidRPr="004A1ED9" w:rsidRDefault="0000655C" w:rsidP="00091D36">
      <w:pPr>
        <w:pStyle w:val="ListParagraph"/>
        <w:numPr>
          <w:ilvl w:val="0"/>
          <w:numId w:val="93"/>
        </w:numPr>
        <w:rPr>
          <w:rFonts w:ascii="Arial" w:hAnsi="Arial" w:cs="Arial"/>
          <w:highlight w:val="white"/>
        </w:rPr>
      </w:pPr>
      <w:r>
        <w:rPr>
          <w:rFonts w:ascii="Arial" w:hAnsi="Arial" w:cs="Arial"/>
          <w:highlight w:val="white"/>
        </w:rPr>
        <w:t>Maintain communication with</w:t>
      </w:r>
      <w:r w:rsidR="009C2D73" w:rsidRPr="004A1ED9">
        <w:rPr>
          <w:rFonts w:ascii="Arial" w:hAnsi="Arial" w:cs="Arial"/>
          <w:highlight w:val="white"/>
        </w:rPr>
        <w:t xml:space="preserve"> and keep an accurate account of those workers entering the permit space.</w:t>
      </w:r>
    </w:p>
    <w:p w14:paraId="0643C167" w14:textId="77777777" w:rsidR="009C2D73" w:rsidRPr="004A1ED9" w:rsidRDefault="009C2D73" w:rsidP="00091D36">
      <w:pPr>
        <w:pStyle w:val="ListParagraph"/>
        <w:numPr>
          <w:ilvl w:val="0"/>
          <w:numId w:val="93"/>
        </w:numPr>
        <w:rPr>
          <w:rFonts w:ascii="Arial" w:hAnsi="Arial" w:cs="Arial"/>
          <w:highlight w:val="white"/>
        </w:rPr>
      </w:pPr>
      <w:r w:rsidRPr="004A1ED9">
        <w:rPr>
          <w:rFonts w:ascii="Arial" w:hAnsi="Arial" w:cs="Arial"/>
          <w:highlight w:val="white"/>
        </w:rPr>
        <w:t>Order evacuation of the permit space when a prohibited condition exists; when a worker shows signs of physiological effects of hazard exposure; when an emergency outside the confined space exists; and when the attendant cannot effectively and safely perform required duties.</w:t>
      </w:r>
    </w:p>
    <w:p w14:paraId="705F4CA1" w14:textId="77777777" w:rsidR="009C2D73" w:rsidRPr="004A1ED9" w:rsidRDefault="009C2D73" w:rsidP="00091D36">
      <w:pPr>
        <w:pStyle w:val="ListParagraph"/>
        <w:numPr>
          <w:ilvl w:val="0"/>
          <w:numId w:val="93"/>
        </w:numPr>
        <w:rPr>
          <w:rFonts w:ascii="Arial" w:hAnsi="Arial" w:cs="Arial"/>
          <w:highlight w:val="white"/>
        </w:rPr>
      </w:pPr>
      <w:r w:rsidRPr="004A1ED9">
        <w:rPr>
          <w:rFonts w:ascii="Arial" w:hAnsi="Arial" w:cs="Arial"/>
          <w:highlight w:val="white"/>
        </w:rPr>
        <w:lastRenderedPageBreak/>
        <w:t>Summon rescue and other services during an emergency.</w:t>
      </w:r>
    </w:p>
    <w:p w14:paraId="130BAFE2" w14:textId="77777777" w:rsidR="009C2D73" w:rsidRPr="004A1ED9" w:rsidRDefault="009C2D73" w:rsidP="00091D36">
      <w:pPr>
        <w:pStyle w:val="ListParagraph"/>
        <w:numPr>
          <w:ilvl w:val="0"/>
          <w:numId w:val="93"/>
        </w:numPr>
        <w:rPr>
          <w:rFonts w:ascii="Arial" w:hAnsi="Arial" w:cs="Arial"/>
          <w:highlight w:val="white"/>
        </w:rPr>
      </w:pPr>
      <w:r w:rsidRPr="004A1ED9">
        <w:rPr>
          <w:rFonts w:ascii="Arial" w:hAnsi="Arial" w:cs="Arial"/>
          <w:highlight w:val="white"/>
        </w:rPr>
        <w:t>Ensure that unauthorized people stay away from permit spaces or exit immediately if they have entered the permit space.</w:t>
      </w:r>
    </w:p>
    <w:p w14:paraId="42671A16" w14:textId="77777777" w:rsidR="009C2D73" w:rsidRPr="004A1ED9" w:rsidRDefault="009C2D73" w:rsidP="00091D36">
      <w:pPr>
        <w:pStyle w:val="ListParagraph"/>
        <w:numPr>
          <w:ilvl w:val="0"/>
          <w:numId w:val="93"/>
        </w:numPr>
        <w:rPr>
          <w:rFonts w:ascii="Arial" w:hAnsi="Arial" w:cs="Arial"/>
          <w:highlight w:val="white"/>
        </w:rPr>
      </w:pPr>
      <w:r w:rsidRPr="004A1ED9">
        <w:rPr>
          <w:rFonts w:ascii="Arial" w:hAnsi="Arial" w:cs="Arial"/>
          <w:highlight w:val="white"/>
        </w:rPr>
        <w:t>Inform authorized entrants and the entry supervisor if any unauthorized person enters the permit space.</w:t>
      </w:r>
    </w:p>
    <w:p w14:paraId="0860A58C" w14:textId="77777777" w:rsidR="007F43C0" w:rsidRDefault="009C2D73" w:rsidP="00091D36">
      <w:pPr>
        <w:pStyle w:val="ListParagraph"/>
        <w:numPr>
          <w:ilvl w:val="0"/>
          <w:numId w:val="93"/>
        </w:numPr>
        <w:rPr>
          <w:rFonts w:ascii="Arial" w:hAnsi="Arial" w:cs="Arial"/>
          <w:highlight w:val="white"/>
        </w:rPr>
      </w:pPr>
      <w:r w:rsidRPr="004A1ED9">
        <w:rPr>
          <w:rFonts w:ascii="Arial" w:hAnsi="Arial" w:cs="Arial"/>
          <w:highlight w:val="white"/>
        </w:rPr>
        <w:t>Perform no other duties that interfere with the attendant's primary duties.</w:t>
      </w:r>
    </w:p>
    <w:p w14:paraId="7EBBA061"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rPr>
      </w:pPr>
    </w:p>
    <w:p w14:paraId="7F04B61A" w14:textId="77777777" w:rsidR="007F43C0" w:rsidRDefault="009C2D73" w:rsidP="009C2D73">
      <w:pPr>
        <w:autoSpaceDE w:val="0"/>
        <w:autoSpaceDN w:val="0"/>
        <w:adjustRightInd w:val="0"/>
        <w:rPr>
          <w:rFonts w:ascii="Arial" w:hAnsi="Arial" w:cs="Arial"/>
          <w:highlight w:val="white"/>
        </w:rPr>
      </w:pPr>
      <w:r w:rsidRPr="004A1ED9">
        <w:rPr>
          <w:rFonts w:ascii="Arial" w:hAnsi="Arial" w:cs="Arial"/>
          <w:b/>
          <w:highlight w:val="white"/>
        </w:rPr>
        <w:t>Authorized Entrant</w:t>
      </w:r>
      <w:r w:rsidR="0000655C">
        <w:rPr>
          <w:rFonts w:ascii="Arial" w:hAnsi="Arial" w:cs="Arial"/>
          <w:b/>
          <w:highlight w:val="white"/>
        </w:rPr>
        <w:t>.</w:t>
      </w:r>
      <w:r w:rsidRPr="004A1ED9">
        <w:rPr>
          <w:rFonts w:ascii="Arial" w:hAnsi="Arial" w:cs="Arial"/>
          <w:highlight w:val="white"/>
        </w:rPr>
        <w:t xml:space="preserve"> The trained individual who enters the permit space. The entrant is required to:</w:t>
      </w:r>
    </w:p>
    <w:p w14:paraId="72CAEFDD" w14:textId="77777777" w:rsidR="009C2D73" w:rsidRPr="004A1ED9" w:rsidRDefault="009C2D73" w:rsidP="009C2D73">
      <w:pPr>
        <w:autoSpaceDE w:val="0"/>
        <w:autoSpaceDN w:val="0"/>
        <w:adjustRightInd w:val="0"/>
        <w:rPr>
          <w:rFonts w:ascii="Arial" w:hAnsi="Arial" w:cs="Arial"/>
          <w:highlight w:val="white"/>
        </w:rPr>
      </w:pPr>
    </w:p>
    <w:p w14:paraId="6E60EB31" w14:textId="77777777" w:rsidR="009C2D73" w:rsidRPr="004A1ED9" w:rsidRDefault="009C2D73" w:rsidP="00091D36">
      <w:pPr>
        <w:pStyle w:val="ListParagraph"/>
        <w:numPr>
          <w:ilvl w:val="0"/>
          <w:numId w:val="92"/>
        </w:numPr>
        <w:rPr>
          <w:rFonts w:ascii="Arial" w:hAnsi="Arial" w:cs="Arial"/>
          <w:highlight w:val="white"/>
        </w:rPr>
      </w:pPr>
      <w:r w:rsidRPr="004A1ED9">
        <w:rPr>
          <w:rFonts w:ascii="Arial" w:hAnsi="Arial" w:cs="Arial"/>
          <w:highlight w:val="white"/>
        </w:rPr>
        <w:t>Know space hazards, including information on the means of exposure such as inhalation or dermal absorption, signs and symptoms and consequences of the exposure.</w:t>
      </w:r>
    </w:p>
    <w:p w14:paraId="172BA506" w14:textId="77777777" w:rsidR="009C2D73" w:rsidRPr="004A1ED9" w:rsidRDefault="009C2D73" w:rsidP="00091D36">
      <w:pPr>
        <w:pStyle w:val="ListParagraph"/>
        <w:numPr>
          <w:ilvl w:val="0"/>
          <w:numId w:val="92"/>
        </w:numPr>
        <w:rPr>
          <w:rFonts w:ascii="Arial" w:hAnsi="Arial" w:cs="Arial"/>
          <w:highlight w:val="white"/>
        </w:rPr>
      </w:pPr>
      <w:r w:rsidRPr="004A1ED9">
        <w:rPr>
          <w:rFonts w:ascii="Arial" w:hAnsi="Arial" w:cs="Arial"/>
          <w:highlight w:val="white"/>
        </w:rPr>
        <w:t>Use appropriate personal protective equipment properly.</w:t>
      </w:r>
    </w:p>
    <w:p w14:paraId="00669227" w14:textId="77777777" w:rsidR="009C2D73" w:rsidRPr="004A1ED9" w:rsidRDefault="009C2D73" w:rsidP="00091D36">
      <w:pPr>
        <w:pStyle w:val="ListParagraph"/>
        <w:numPr>
          <w:ilvl w:val="0"/>
          <w:numId w:val="92"/>
        </w:numPr>
        <w:rPr>
          <w:rFonts w:ascii="Arial" w:hAnsi="Arial" w:cs="Arial"/>
          <w:highlight w:val="white"/>
        </w:rPr>
      </w:pPr>
      <w:r w:rsidRPr="004A1ED9">
        <w:rPr>
          <w:rFonts w:ascii="Arial" w:hAnsi="Arial" w:cs="Arial"/>
          <w:highlight w:val="white"/>
        </w:rPr>
        <w:t>Maintain communication with attendants as necessary to enable them to monitor the entrant's status and alert the entrant to evacuate when necessary.</w:t>
      </w:r>
    </w:p>
    <w:p w14:paraId="7A0193C4" w14:textId="77777777" w:rsidR="009C2D73" w:rsidRPr="004A1ED9" w:rsidRDefault="009C2D73" w:rsidP="00091D36">
      <w:pPr>
        <w:pStyle w:val="ListParagraph"/>
        <w:numPr>
          <w:ilvl w:val="0"/>
          <w:numId w:val="92"/>
        </w:numPr>
        <w:rPr>
          <w:rFonts w:ascii="Arial" w:hAnsi="Arial" w:cs="Arial"/>
          <w:highlight w:val="white"/>
        </w:rPr>
      </w:pPr>
      <w:r w:rsidRPr="004A1ED9">
        <w:rPr>
          <w:rFonts w:ascii="Arial" w:hAnsi="Arial" w:cs="Arial"/>
          <w:highlight w:val="white"/>
        </w:rPr>
        <w:t>Exit from the permit space as soon as possible when ordered by the attendant; when he or she recognizes the warning signs or symptoms of exposure; when a prohibited condition exists; or when an automatic alarm is activated.</w:t>
      </w:r>
    </w:p>
    <w:p w14:paraId="298ECFD9" w14:textId="77777777" w:rsidR="007F43C0" w:rsidRDefault="009C2D73" w:rsidP="00091D36">
      <w:pPr>
        <w:pStyle w:val="ListParagraph"/>
        <w:numPr>
          <w:ilvl w:val="0"/>
          <w:numId w:val="92"/>
        </w:numPr>
        <w:rPr>
          <w:rFonts w:ascii="Arial" w:hAnsi="Arial" w:cs="Arial"/>
          <w:highlight w:val="white"/>
        </w:rPr>
      </w:pPr>
      <w:r w:rsidRPr="004A1ED9">
        <w:rPr>
          <w:rFonts w:ascii="Arial" w:hAnsi="Arial" w:cs="Arial"/>
          <w:highlight w:val="white"/>
        </w:rPr>
        <w:t>Alert the attendant when a prohibited condition exists or when warning signs or symptoms of exposure exist.</w:t>
      </w:r>
    </w:p>
    <w:p w14:paraId="66C8939E"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rPr>
      </w:pPr>
    </w:p>
    <w:p w14:paraId="37D401CB"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rPr>
      </w:pPr>
      <w:r w:rsidRPr="004A1ED9">
        <w:rPr>
          <w:rFonts w:ascii="Arial" w:hAnsi="Arial" w:cs="Arial"/>
          <w:b/>
        </w:rPr>
        <w:t>Entry Supervisor</w:t>
      </w:r>
      <w:r w:rsidR="0000655C">
        <w:rPr>
          <w:rFonts w:ascii="Arial" w:hAnsi="Arial" w:cs="Arial"/>
          <w:b/>
        </w:rPr>
        <w:t>.</w:t>
      </w:r>
      <w:r w:rsidRPr="004A1ED9">
        <w:rPr>
          <w:rFonts w:ascii="Arial" w:hAnsi="Arial" w:cs="Arial"/>
        </w:rPr>
        <w:t xml:space="preserve"> The trained individual with the responsibility to assure that acceptable entry conditions are present within a permit sp</w:t>
      </w:r>
      <w:r w:rsidR="0000655C">
        <w:rPr>
          <w:rFonts w:ascii="Arial" w:hAnsi="Arial" w:cs="Arial"/>
        </w:rPr>
        <w:t xml:space="preserve">ace under his or </w:t>
      </w:r>
      <w:r w:rsidRPr="004A1ED9">
        <w:rPr>
          <w:rFonts w:ascii="Arial" w:hAnsi="Arial" w:cs="Arial"/>
        </w:rPr>
        <w:t>her jurisdiction; issuing a permit authorizing entry; overseeing entry operations; and terminating the entry and permit.</w:t>
      </w:r>
    </w:p>
    <w:p w14:paraId="5B55AA14"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rPr>
      </w:pPr>
    </w:p>
    <w:p w14:paraId="006A993C"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rPr>
      </w:pPr>
      <w:r w:rsidRPr="004A1ED9">
        <w:rPr>
          <w:rFonts w:ascii="Arial" w:hAnsi="Arial" w:cs="Arial"/>
        </w:rPr>
        <w:t>For each entry into a PRCS, the designated entry supervisor will:</w:t>
      </w:r>
    </w:p>
    <w:p w14:paraId="14854FB7"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rPr>
      </w:pPr>
    </w:p>
    <w:p w14:paraId="594FECCE" w14:textId="77777777" w:rsidR="009C2D73" w:rsidRPr="004A1ED9" w:rsidRDefault="009C2D73" w:rsidP="00091D36">
      <w:pPr>
        <w:pStyle w:val="ListParagraph"/>
        <w:numPr>
          <w:ilvl w:val="0"/>
          <w:numId w:val="94"/>
        </w:numPr>
        <w:rPr>
          <w:rFonts w:ascii="Arial" w:hAnsi="Arial" w:cs="Arial"/>
        </w:rPr>
      </w:pPr>
      <w:r w:rsidRPr="004A1ED9">
        <w:rPr>
          <w:rFonts w:ascii="Arial" w:hAnsi="Arial" w:cs="Arial"/>
        </w:rPr>
        <w:t>Perform the pre-entry duties of the entry supervisor on the permit space to be entered.</w:t>
      </w:r>
    </w:p>
    <w:p w14:paraId="6A3C918F" w14:textId="77777777" w:rsidR="009C2D73" w:rsidRPr="004A1ED9" w:rsidRDefault="009C2D73" w:rsidP="00091D36">
      <w:pPr>
        <w:pStyle w:val="ListParagraph"/>
        <w:numPr>
          <w:ilvl w:val="0"/>
          <w:numId w:val="94"/>
        </w:numPr>
        <w:rPr>
          <w:rFonts w:ascii="Arial" w:hAnsi="Arial" w:cs="Arial"/>
        </w:rPr>
      </w:pPr>
      <w:r w:rsidRPr="004A1ED9">
        <w:rPr>
          <w:rFonts w:ascii="Arial" w:hAnsi="Arial" w:cs="Arial"/>
        </w:rPr>
        <w:t>Prepare an entry permit</w:t>
      </w:r>
      <w:r w:rsidR="0000655C">
        <w:rPr>
          <w:rFonts w:ascii="Arial" w:hAnsi="Arial" w:cs="Arial"/>
        </w:rPr>
        <w:t>, reclassify the space as a non-permit space</w:t>
      </w:r>
      <w:r w:rsidRPr="004A1ED9">
        <w:rPr>
          <w:rFonts w:ascii="Arial" w:hAnsi="Arial" w:cs="Arial"/>
        </w:rPr>
        <w:t xml:space="preserve"> or authorize alternate entry procedures in compliance with the relevant procedures of this </w:t>
      </w:r>
      <w:r w:rsidR="0000655C">
        <w:rPr>
          <w:rFonts w:ascii="Arial" w:hAnsi="Arial" w:cs="Arial"/>
        </w:rPr>
        <w:t>program</w:t>
      </w:r>
      <w:r w:rsidRPr="004A1ED9">
        <w:rPr>
          <w:rFonts w:ascii="Arial" w:hAnsi="Arial" w:cs="Arial"/>
        </w:rPr>
        <w:t>.</w:t>
      </w:r>
    </w:p>
    <w:p w14:paraId="30A900B4" w14:textId="77777777" w:rsidR="009C2D73" w:rsidRPr="004A1ED9" w:rsidRDefault="009C2D73" w:rsidP="00091D36">
      <w:pPr>
        <w:pStyle w:val="ListParagraph"/>
        <w:numPr>
          <w:ilvl w:val="0"/>
          <w:numId w:val="94"/>
        </w:numPr>
        <w:rPr>
          <w:rFonts w:ascii="Arial" w:hAnsi="Arial" w:cs="Arial"/>
        </w:rPr>
      </w:pPr>
      <w:r w:rsidRPr="004A1ED9">
        <w:rPr>
          <w:rFonts w:ascii="Arial" w:hAnsi="Arial" w:cs="Arial"/>
        </w:rPr>
        <w:t>Perform the post-entry duties of the entry supervisor.</w:t>
      </w:r>
    </w:p>
    <w:p w14:paraId="5E8CC67E" w14:textId="49877A5F" w:rsidR="009C2D73" w:rsidRPr="004A1ED9" w:rsidRDefault="009C2D73" w:rsidP="00091D36">
      <w:pPr>
        <w:pStyle w:val="ListParagraph"/>
        <w:numPr>
          <w:ilvl w:val="0"/>
          <w:numId w:val="94"/>
        </w:numPr>
        <w:rPr>
          <w:rFonts w:ascii="Arial" w:hAnsi="Arial" w:cs="Arial"/>
        </w:rPr>
      </w:pPr>
      <w:r w:rsidRPr="004A1ED9">
        <w:rPr>
          <w:rFonts w:ascii="Arial" w:hAnsi="Arial" w:cs="Arial"/>
        </w:rPr>
        <w:t xml:space="preserve">Collect the permit from the attendant at the end of </w:t>
      </w:r>
      <w:r w:rsidR="00D814A1" w:rsidRPr="004A1ED9">
        <w:rPr>
          <w:rFonts w:ascii="Arial" w:hAnsi="Arial" w:cs="Arial"/>
        </w:rPr>
        <w:t>entry or</w:t>
      </w:r>
      <w:r w:rsidRPr="004A1ED9">
        <w:rPr>
          <w:rFonts w:ascii="Arial" w:hAnsi="Arial" w:cs="Arial"/>
        </w:rPr>
        <w:t xml:space="preserve"> prepare the documentation for reclassification or alternate entry.</w:t>
      </w:r>
    </w:p>
    <w:p w14:paraId="59A7A617" w14:textId="77777777"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rPr>
      </w:pPr>
    </w:p>
    <w:p w14:paraId="0F9BA3CA" w14:textId="40836C69" w:rsidR="009C2D73" w:rsidRPr="004A1ED9" w:rsidRDefault="009C2D73" w:rsidP="009C2D73">
      <w:pPr>
        <w:tabs>
          <w:tab w:val="left" w:pos="0"/>
          <w:tab w:val="left" w:pos="495"/>
          <w:tab w:val="left" w:pos="1005"/>
          <w:tab w:val="left" w:pos="1500"/>
          <w:tab w:val="left" w:pos="1995"/>
          <w:tab w:val="left" w:pos="2505"/>
          <w:tab w:val="left" w:pos="3000"/>
          <w:tab w:val="left" w:pos="3495"/>
        </w:tabs>
        <w:autoSpaceDE w:val="0"/>
        <w:autoSpaceDN w:val="0"/>
        <w:adjustRightInd w:val="0"/>
        <w:rPr>
          <w:rFonts w:ascii="Arial" w:hAnsi="Arial" w:cs="Arial"/>
        </w:rPr>
      </w:pPr>
      <w:r w:rsidRPr="004A1ED9">
        <w:rPr>
          <w:rFonts w:ascii="Arial" w:hAnsi="Arial" w:cs="Arial"/>
        </w:rPr>
        <w:t xml:space="preserve">For the duration of each entry into a permit space, the entrants and attendants will perform the duties outlined in these </w:t>
      </w:r>
      <w:r w:rsidR="00D814A1" w:rsidRPr="004A1ED9">
        <w:rPr>
          <w:rFonts w:ascii="Arial" w:hAnsi="Arial" w:cs="Arial"/>
        </w:rPr>
        <w:t>procedures and</w:t>
      </w:r>
      <w:r w:rsidRPr="004A1ED9">
        <w:rPr>
          <w:rFonts w:ascii="Arial" w:hAnsi="Arial" w:cs="Arial"/>
        </w:rPr>
        <w:t xml:space="preserve"> will return the permit or documentation </w:t>
      </w:r>
      <w:r w:rsidR="003010AE" w:rsidRPr="004A1ED9">
        <w:rPr>
          <w:rFonts w:ascii="Arial" w:hAnsi="Arial" w:cs="Arial"/>
        </w:rPr>
        <w:t>to (</w:t>
      </w:r>
      <w:r w:rsidRPr="004A1ED9">
        <w:rPr>
          <w:rFonts w:ascii="Arial" w:hAnsi="Arial" w:cs="Arial"/>
        </w:rPr>
        <w:t>insert job title of responsible person) upon termination of entry.</w:t>
      </w:r>
    </w:p>
    <w:p w14:paraId="60E73148" w14:textId="77777777" w:rsidR="006B20A5" w:rsidRPr="004A1ED9" w:rsidRDefault="006B20A5" w:rsidP="006B20A5">
      <w:pPr>
        <w:rPr>
          <w:rFonts w:ascii="Arial" w:hAnsi="Arial" w:cs="Arial"/>
          <w:i/>
        </w:rPr>
      </w:pPr>
      <w:r w:rsidRPr="004A1ED9">
        <w:rPr>
          <w:rFonts w:ascii="Arial" w:hAnsi="Arial" w:cs="Arial"/>
          <w:i/>
        </w:rPr>
        <w:br w:type="page"/>
      </w:r>
    </w:p>
    <w:p w14:paraId="205A7A24" w14:textId="77777777" w:rsidR="005D5E66" w:rsidRPr="004A1ED9" w:rsidRDefault="005D5E66" w:rsidP="005D5E66">
      <w:pPr>
        <w:tabs>
          <w:tab w:val="left" w:pos="0"/>
          <w:tab w:val="left" w:pos="495"/>
          <w:tab w:val="left" w:pos="1500"/>
          <w:tab w:val="left" w:pos="1995"/>
          <w:tab w:val="left" w:pos="2505"/>
          <w:tab w:val="left" w:pos="3000"/>
          <w:tab w:val="left" w:pos="3495"/>
        </w:tabs>
        <w:autoSpaceDE w:val="0"/>
        <w:autoSpaceDN w:val="0"/>
        <w:adjustRightInd w:val="0"/>
        <w:rPr>
          <w:rFonts w:ascii="Arial" w:hAnsi="Arial" w:cs="Arial"/>
        </w:rPr>
      </w:pPr>
      <w:bookmarkStart w:id="3" w:name="_Hlk194670632"/>
    </w:p>
    <w:p w14:paraId="4A0C6888" w14:textId="77777777" w:rsidR="007F43C0" w:rsidRDefault="005D5E66" w:rsidP="005D5E66">
      <w:pPr>
        <w:pStyle w:val="Subtitle"/>
        <w:pBdr>
          <w:top w:val="single" w:sz="4" w:space="1" w:color="auto"/>
          <w:left w:val="single" w:sz="4" w:space="4" w:color="auto"/>
          <w:bottom w:val="single" w:sz="4" w:space="1" w:color="auto"/>
          <w:right w:val="single" w:sz="4" w:space="4" w:color="auto"/>
        </w:pBdr>
        <w:shd w:val="clear" w:color="auto" w:fill="D9D9D9"/>
        <w:rPr>
          <w:rFonts w:ascii="Arial" w:hAnsi="Arial" w:cs="Arial"/>
          <w:sz w:val="22"/>
          <w:szCs w:val="22"/>
        </w:rPr>
      </w:pPr>
      <w:r w:rsidRPr="004A1ED9">
        <w:rPr>
          <w:rFonts w:ascii="Arial" w:hAnsi="Arial" w:cs="Arial"/>
          <w:sz w:val="22"/>
          <w:szCs w:val="22"/>
        </w:rPr>
        <w:t>Confined Space Entry Permit</w:t>
      </w:r>
    </w:p>
    <w:p w14:paraId="5912FEC0" w14:textId="77777777" w:rsidR="005D5E66" w:rsidRPr="004A1ED9" w:rsidRDefault="005D5E66" w:rsidP="005D5E66">
      <w:pPr>
        <w:pStyle w:val="Subtitle"/>
        <w:jc w:val="left"/>
        <w:rPr>
          <w:rFonts w:ascii="Arial" w:hAnsi="Arial" w:cs="Arial"/>
          <w:sz w:val="16"/>
          <w:szCs w:val="16"/>
        </w:rPr>
      </w:pPr>
    </w:p>
    <w:tbl>
      <w:tblPr>
        <w:tblW w:w="9558" w:type="dxa"/>
        <w:tblLook w:val="04A0" w:firstRow="1" w:lastRow="0" w:firstColumn="1" w:lastColumn="0" w:noHBand="0" w:noVBand="1"/>
      </w:tblPr>
      <w:tblGrid>
        <w:gridCol w:w="2268"/>
        <w:gridCol w:w="2394"/>
        <w:gridCol w:w="2394"/>
        <w:gridCol w:w="2502"/>
      </w:tblGrid>
      <w:tr w:rsidR="005D5E66" w:rsidRPr="004A1ED9" w14:paraId="06328BF2" w14:textId="77777777" w:rsidTr="00A85225">
        <w:tc>
          <w:tcPr>
            <w:tcW w:w="2268" w:type="dxa"/>
          </w:tcPr>
          <w:p w14:paraId="48C3E151" w14:textId="77777777" w:rsidR="005D5E66" w:rsidRPr="004A1ED9" w:rsidRDefault="005D5E66" w:rsidP="00A85225">
            <w:pPr>
              <w:rPr>
                <w:rFonts w:ascii="Arial" w:hAnsi="Arial" w:cs="Arial"/>
                <w:sz w:val="16"/>
                <w:szCs w:val="16"/>
              </w:rPr>
            </w:pPr>
            <w:r w:rsidRPr="004A1ED9">
              <w:rPr>
                <w:rFonts w:ascii="Arial" w:hAnsi="Arial" w:cs="Arial"/>
                <w:sz w:val="16"/>
                <w:szCs w:val="16"/>
              </w:rPr>
              <w:t>Date and Time Issued:</w:t>
            </w:r>
          </w:p>
        </w:tc>
        <w:tc>
          <w:tcPr>
            <w:tcW w:w="2394" w:type="dxa"/>
          </w:tcPr>
          <w:p w14:paraId="1DA7CAE7"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________________________</w:t>
            </w:r>
          </w:p>
        </w:tc>
        <w:tc>
          <w:tcPr>
            <w:tcW w:w="2394" w:type="dxa"/>
          </w:tcPr>
          <w:p w14:paraId="491FB7AA" w14:textId="77777777" w:rsidR="005D5E66" w:rsidRPr="004A1ED9" w:rsidRDefault="005D5E66" w:rsidP="00A85225">
            <w:pPr>
              <w:rPr>
                <w:rFonts w:ascii="Arial" w:hAnsi="Arial" w:cs="Arial"/>
                <w:sz w:val="16"/>
                <w:szCs w:val="16"/>
              </w:rPr>
            </w:pPr>
            <w:r w:rsidRPr="004A1ED9">
              <w:rPr>
                <w:rFonts w:ascii="Arial" w:hAnsi="Arial" w:cs="Arial"/>
                <w:sz w:val="16"/>
                <w:szCs w:val="16"/>
              </w:rPr>
              <w:t>Date and Time Expires</w:t>
            </w:r>
          </w:p>
        </w:tc>
        <w:tc>
          <w:tcPr>
            <w:tcW w:w="2502" w:type="dxa"/>
          </w:tcPr>
          <w:p w14:paraId="60D5D3FD"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________________________</w:t>
            </w:r>
          </w:p>
        </w:tc>
      </w:tr>
      <w:tr w:rsidR="005D5E66" w:rsidRPr="004A1ED9" w14:paraId="37E3904F" w14:textId="77777777" w:rsidTr="00A85225">
        <w:tc>
          <w:tcPr>
            <w:tcW w:w="2268" w:type="dxa"/>
          </w:tcPr>
          <w:p w14:paraId="5C2F8021" w14:textId="77777777" w:rsidR="005D5E66" w:rsidRPr="004A1ED9" w:rsidRDefault="0032120C" w:rsidP="00A85225">
            <w:pPr>
              <w:rPr>
                <w:rFonts w:ascii="Arial" w:hAnsi="Arial" w:cs="Arial"/>
                <w:sz w:val="16"/>
                <w:szCs w:val="16"/>
              </w:rPr>
            </w:pPr>
            <w:r>
              <w:rPr>
                <w:rFonts w:ascii="Arial" w:hAnsi="Arial" w:cs="Arial"/>
                <w:sz w:val="16"/>
                <w:szCs w:val="16"/>
              </w:rPr>
              <w:t>Job</w:t>
            </w:r>
            <w:r w:rsidR="005D5E66" w:rsidRPr="004A1ED9">
              <w:rPr>
                <w:rFonts w:ascii="Arial" w:hAnsi="Arial" w:cs="Arial"/>
                <w:sz w:val="16"/>
                <w:szCs w:val="16"/>
              </w:rPr>
              <w:t>site/Space I.D.:</w:t>
            </w:r>
          </w:p>
        </w:tc>
        <w:tc>
          <w:tcPr>
            <w:tcW w:w="2394" w:type="dxa"/>
          </w:tcPr>
          <w:p w14:paraId="25535B31"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________________________</w:t>
            </w:r>
          </w:p>
        </w:tc>
        <w:tc>
          <w:tcPr>
            <w:tcW w:w="2394" w:type="dxa"/>
          </w:tcPr>
          <w:p w14:paraId="09DE1B2E" w14:textId="77777777" w:rsidR="005D5E66" w:rsidRPr="004A1ED9" w:rsidRDefault="005D5E66" w:rsidP="00A85225">
            <w:pPr>
              <w:rPr>
                <w:rFonts w:ascii="Arial" w:hAnsi="Arial" w:cs="Arial"/>
                <w:sz w:val="16"/>
                <w:szCs w:val="16"/>
              </w:rPr>
            </w:pPr>
            <w:r w:rsidRPr="004A1ED9">
              <w:rPr>
                <w:rFonts w:ascii="Arial" w:hAnsi="Arial" w:cs="Arial"/>
                <w:sz w:val="16"/>
                <w:szCs w:val="16"/>
              </w:rPr>
              <w:t>Job Supervisor:</w:t>
            </w:r>
          </w:p>
        </w:tc>
        <w:tc>
          <w:tcPr>
            <w:tcW w:w="2502" w:type="dxa"/>
          </w:tcPr>
          <w:p w14:paraId="28C565EA"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________________________</w:t>
            </w:r>
          </w:p>
        </w:tc>
      </w:tr>
      <w:tr w:rsidR="005D5E66" w:rsidRPr="004A1ED9" w14:paraId="3A86190D" w14:textId="77777777" w:rsidTr="00A85225">
        <w:tc>
          <w:tcPr>
            <w:tcW w:w="2268" w:type="dxa"/>
          </w:tcPr>
          <w:p w14:paraId="3023F96C" w14:textId="77777777" w:rsidR="005D5E66" w:rsidRPr="004A1ED9" w:rsidRDefault="005D5E66" w:rsidP="00A85225">
            <w:pPr>
              <w:rPr>
                <w:rFonts w:ascii="Arial" w:hAnsi="Arial" w:cs="Arial"/>
                <w:sz w:val="16"/>
                <w:szCs w:val="16"/>
              </w:rPr>
            </w:pPr>
            <w:r w:rsidRPr="004A1ED9">
              <w:rPr>
                <w:rFonts w:ascii="Arial" w:hAnsi="Arial" w:cs="Arial"/>
                <w:sz w:val="16"/>
                <w:szCs w:val="16"/>
              </w:rPr>
              <w:t>Equipment to be Worked on:</w:t>
            </w:r>
          </w:p>
        </w:tc>
        <w:tc>
          <w:tcPr>
            <w:tcW w:w="2394" w:type="dxa"/>
          </w:tcPr>
          <w:p w14:paraId="6F246C17"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________________________</w:t>
            </w:r>
          </w:p>
        </w:tc>
        <w:tc>
          <w:tcPr>
            <w:tcW w:w="2394" w:type="dxa"/>
          </w:tcPr>
          <w:p w14:paraId="63538F9C" w14:textId="77777777" w:rsidR="005D5E66" w:rsidRPr="004A1ED9" w:rsidRDefault="0032120C" w:rsidP="00A85225">
            <w:pPr>
              <w:rPr>
                <w:rFonts w:ascii="Arial" w:hAnsi="Arial" w:cs="Arial"/>
                <w:sz w:val="16"/>
                <w:szCs w:val="16"/>
              </w:rPr>
            </w:pPr>
            <w:r>
              <w:rPr>
                <w:rFonts w:ascii="Arial" w:hAnsi="Arial" w:cs="Arial"/>
                <w:sz w:val="16"/>
                <w:szCs w:val="16"/>
              </w:rPr>
              <w:t xml:space="preserve">Work to </w:t>
            </w:r>
            <w:r w:rsidRPr="0032120C">
              <w:rPr>
                <w:rFonts w:ascii="Arial" w:hAnsi="Arial" w:cs="Arial"/>
                <w:sz w:val="16"/>
                <w:szCs w:val="16"/>
              </w:rPr>
              <w:t>B</w:t>
            </w:r>
            <w:r w:rsidR="005D5E66" w:rsidRPr="004A1ED9">
              <w:rPr>
                <w:rFonts w:ascii="Arial" w:hAnsi="Arial" w:cs="Arial"/>
                <w:sz w:val="16"/>
                <w:szCs w:val="16"/>
              </w:rPr>
              <w:t>e Performed:</w:t>
            </w:r>
          </w:p>
        </w:tc>
        <w:tc>
          <w:tcPr>
            <w:tcW w:w="2502" w:type="dxa"/>
          </w:tcPr>
          <w:p w14:paraId="17B94B2F"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________________________</w:t>
            </w:r>
          </w:p>
        </w:tc>
      </w:tr>
      <w:tr w:rsidR="005D5E66" w:rsidRPr="004A1ED9" w14:paraId="7A7F51C4" w14:textId="77777777" w:rsidTr="00A85225">
        <w:tc>
          <w:tcPr>
            <w:tcW w:w="2268" w:type="dxa"/>
          </w:tcPr>
          <w:p w14:paraId="457BCC6F" w14:textId="77777777" w:rsidR="005D5E66" w:rsidRPr="004A1ED9" w:rsidRDefault="0032120C" w:rsidP="0032120C">
            <w:pPr>
              <w:rPr>
                <w:rFonts w:ascii="Arial" w:hAnsi="Arial" w:cs="Arial"/>
                <w:sz w:val="16"/>
                <w:szCs w:val="16"/>
              </w:rPr>
            </w:pPr>
            <w:r>
              <w:rPr>
                <w:rFonts w:ascii="Arial" w:hAnsi="Arial" w:cs="Arial"/>
                <w:sz w:val="16"/>
                <w:szCs w:val="16"/>
              </w:rPr>
              <w:t>Entrants</w:t>
            </w:r>
            <w:r w:rsidR="005D5E66" w:rsidRPr="004A1ED9">
              <w:rPr>
                <w:rFonts w:ascii="Arial" w:hAnsi="Arial" w:cs="Arial"/>
                <w:sz w:val="16"/>
                <w:szCs w:val="16"/>
              </w:rPr>
              <w:t>:</w:t>
            </w:r>
          </w:p>
        </w:tc>
        <w:tc>
          <w:tcPr>
            <w:tcW w:w="7290" w:type="dxa"/>
            <w:gridSpan w:val="3"/>
          </w:tcPr>
          <w:p w14:paraId="395E8774"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______________________________________________________________________________</w:t>
            </w:r>
          </w:p>
        </w:tc>
      </w:tr>
      <w:tr w:rsidR="005D5E66" w:rsidRPr="004A1ED9" w14:paraId="49F19371" w14:textId="77777777" w:rsidTr="00A85225">
        <w:tc>
          <w:tcPr>
            <w:tcW w:w="2268" w:type="dxa"/>
          </w:tcPr>
          <w:p w14:paraId="0170CA3D" w14:textId="77777777" w:rsidR="005D5E66" w:rsidRPr="004A1ED9" w:rsidRDefault="005D5E66" w:rsidP="00A85225">
            <w:pPr>
              <w:rPr>
                <w:rFonts w:ascii="Arial" w:hAnsi="Arial" w:cs="Arial"/>
                <w:sz w:val="16"/>
                <w:szCs w:val="16"/>
              </w:rPr>
            </w:pPr>
            <w:r w:rsidRPr="004A1ED9">
              <w:rPr>
                <w:rFonts w:ascii="Arial" w:hAnsi="Arial" w:cs="Arial"/>
                <w:sz w:val="16"/>
                <w:szCs w:val="16"/>
              </w:rPr>
              <w:t>Stand-by Personnel:</w:t>
            </w:r>
          </w:p>
        </w:tc>
        <w:tc>
          <w:tcPr>
            <w:tcW w:w="7290" w:type="dxa"/>
            <w:gridSpan w:val="3"/>
          </w:tcPr>
          <w:p w14:paraId="5F0B275A"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______________________________________________________________________________</w:t>
            </w:r>
          </w:p>
        </w:tc>
      </w:tr>
    </w:tbl>
    <w:p w14:paraId="53B242FF" w14:textId="77777777" w:rsidR="005D5E66" w:rsidRPr="004A1ED9" w:rsidRDefault="005D5E66" w:rsidP="005D5E66">
      <w:pPr>
        <w:rPr>
          <w:rFonts w:ascii="Arial" w:hAnsi="Arial" w:cs="Arial"/>
          <w:sz w:val="16"/>
          <w:szCs w:val="16"/>
        </w:rPr>
      </w:pPr>
    </w:p>
    <w:p w14:paraId="78C10E85" w14:textId="77777777" w:rsidR="005D5E66" w:rsidRPr="004A1ED9" w:rsidRDefault="005D5E66" w:rsidP="005D5E66">
      <w:pPr>
        <w:rPr>
          <w:rFonts w:ascii="Arial" w:hAnsi="Arial" w:cs="Arial"/>
          <w:sz w:val="16"/>
          <w:szCs w:val="16"/>
        </w:rPr>
      </w:pPr>
      <w:r w:rsidRPr="004A1ED9">
        <w:rPr>
          <w:rFonts w:ascii="Arial" w:hAnsi="Arial" w:cs="Arial"/>
          <w:sz w:val="16"/>
          <w:szCs w:val="16"/>
        </w:rPr>
        <w:t>1.</w:t>
      </w:r>
      <w:r w:rsidR="00F177AF">
        <w:rPr>
          <w:rFonts w:ascii="Arial" w:hAnsi="Arial" w:cs="Arial"/>
          <w:sz w:val="16"/>
          <w:szCs w:val="16"/>
        </w:rPr>
        <w:t xml:space="preserve"> </w:t>
      </w:r>
      <w:r w:rsidRPr="004A1ED9">
        <w:rPr>
          <w:rFonts w:ascii="Arial" w:hAnsi="Arial" w:cs="Arial"/>
          <w:sz w:val="16"/>
          <w:szCs w:val="16"/>
        </w:rPr>
        <w:t xml:space="preserve">Atmospheric Checks: </w:t>
      </w:r>
      <w:r w:rsidRPr="004A1ED9">
        <w:rPr>
          <w:rFonts w:ascii="Arial" w:hAnsi="Arial" w:cs="Arial"/>
          <w:sz w:val="16"/>
          <w:szCs w:val="16"/>
        </w:rPr>
        <w:tab/>
      </w:r>
    </w:p>
    <w:tbl>
      <w:tblPr>
        <w:tblW w:w="0" w:type="auto"/>
        <w:tblLook w:val="04A0" w:firstRow="1" w:lastRow="0" w:firstColumn="1" w:lastColumn="0" w:noHBand="0" w:noVBand="1"/>
      </w:tblPr>
      <w:tblGrid>
        <w:gridCol w:w="1188"/>
        <w:gridCol w:w="1170"/>
        <w:gridCol w:w="900"/>
      </w:tblGrid>
      <w:tr w:rsidR="005D5E66" w:rsidRPr="004A1ED9" w14:paraId="4352603A" w14:textId="77777777" w:rsidTr="00A85225">
        <w:tc>
          <w:tcPr>
            <w:tcW w:w="1188" w:type="dxa"/>
          </w:tcPr>
          <w:p w14:paraId="2156F503" w14:textId="77777777" w:rsidR="005D5E66" w:rsidRPr="004A1ED9" w:rsidRDefault="005D5E66" w:rsidP="00A85225">
            <w:pPr>
              <w:rPr>
                <w:rFonts w:ascii="Arial" w:hAnsi="Arial" w:cs="Arial"/>
                <w:sz w:val="16"/>
                <w:szCs w:val="16"/>
              </w:rPr>
            </w:pPr>
            <w:r w:rsidRPr="004A1ED9">
              <w:rPr>
                <w:rFonts w:ascii="Arial" w:hAnsi="Arial" w:cs="Arial"/>
                <w:sz w:val="16"/>
                <w:szCs w:val="16"/>
              </w:rPr>
              <w:t>Time</w:t>
            </w:r>
          </w:p>
        </w:tc>
        <w:tc>
          <w:tcPr>
            <w:tcW w:w="1170" w:type="dxa"/>
          </w:tcPr>
          <w:p w14:paraId="20022EC3"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w:t>
            </w:r>
          </w:p>
        </w:tc>
        <w:tc>
          <w:tcPr>
            <w:tcW w:w="900" w:type="dxa"/>
          </w:tcPr>
          <w:p w14:paraId="0EC8AAF0" w14:textId="77777777" w:rsidR="005D5E66" w:rsidRPr="004A1ED9" w:rsidRDefault="005D5E66" w:rsidP="00A85225">
            <w:pPr>
              <w:rPr>
                <w:rFonts w:ascii="Arial" w:hAnsi="Arial" w:cs="Arial"/>
                <w:sz w:val="16"/>
                <w:szCs w:val="16"/>
              </w:rPr>
            </w:pPr>
          </w:p>
        </w:tc>
      </w:tr>
      <w:tr w:rsidR="005D5E66" w:rsidRPr="004A1ED9" w14:paraId="4E4BC462" w14:textId="77777777" w:rsidTr="00A85225">
        <w:tc>
          <w:tcPr>
            <w:tcW w:w="1188" w:type="dxa"/>
          </w:tcPr>
          <w:p w14:paraId="4A425CE6" w14:textId="77777777" w:rsidR="005D5E66" w:rsidRPr="004A1ED9" w:rsidRDefault="005D5E66" w:rsidP="00A85225">
            <w:pPr>
              <w:rPr>
                <w:rFonts w:ascii="Arial" w:hAnsi="Arial" w:cs="Arial"/>
                <w:sz w:val="16"/>
                <w:szCs w:val="16"/>
              </w:rPr>
            </w:pPr>
            <w:r w:rsidRPr="004A1ED9">
              <w:rPr>
                <w:rFonts w:ascii="Arial" w:hAnsi="Arial" w:cs="Arial"/>
                <w:sz w:val="16"/>
                <w:szCs w:val="16"/>
              </w:rPr>
              <w:t>Oxygen</w:t>
            </w:r>
          </w:p>
        </w:tc>
        <w:tc>
          <w:tcPr>
            <w:tcW w:w="1170" w:type="dxa"/>
          </w:tcPr>
          <w:p w14:paraId="6EF2B67F"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w:t>
            </w:r>
          </w:p>
        </w:tc>
        <w:tc>
          <w:tcPr>
            <w:tcW w:w="900" w:type="dxa"/>
          </w:tcPr>
          <w:p w14:paraId="70502942" w14:textId="77777777" w:rsidR="005D5E66" w:rsidRPr="004A1ED9" w:rsidRDefault="005D5E66" w:rsidP="00A85225">
            <w:pPr>
              <w:rPr>
                <w:rFonts w:ascii="Arial" w:hAnsi="Arial" w:cs="Arial"/>
                <w:sz w:val="16"/>
                <w:szCs w:val="16"/>
              </w:rPr>
            </w:pPr>
            <w:r w:rsidRPr="004A1ED9">
              <w:rPr>
                <w:rFonts w:ascii="Arial" w:hAnsi="Arial" w:cs="Arial"/>
                <w:sz w:val="16"/>
                <w:szCs w:val="16"/>
              </w:rPr>
              <w:t>%</w:t>
            </w:r>
          </w:p>
        </w:tc>
      </w:tr>
      <w:tr w:rsidR="005D5E66" w:rsidRPr="004A1ED9" w14:paraId="71FB87D6" w14:textId="77777777" w:rsidTr="00A85225">
        <w:tc>
          <w:tcPr>
            <w:tcW w:w="1188" w:type="dxa"/>
          </w:tcPr>
          <w:p w14:paraId="4BB9C3BC" w14:textId="77777777" w:rsidR="005D5E66" w:rsidRPr="004A1ED9" w:rsidRDefault="005D5E66" w:rsidP="00A85225">
            <w:pPr>
              <w:rPr>
                <w:rFonts w:ascii="Arial" w:hAnsi="Arial" w:cs="Arial"/>
                <w:sz w:val="16"/>
                <w:szCs w:val="16"/>
              </w:rPr>
            </w:pPr>
            <w:r w:rsidRPr="004A1ED9">
              <w:rPr>
                <w:rFonts w:ascii="Arial" w:hAnsi="Arial" w:cs="Arial"/>
                <w:sz w:val="16"/>
                <w:szCs w:val="16"/>
              </w:rPr>
              <w:t>Explosive</w:t>
            </w:r>
          </w:p>
        </w:tc>
        <w:tc>
          <w:tcPr>
            <w:tcW w:w="1170" w:type="dxa"/>
          </w:tcPr>
          <w:p w14:paraId="3096DEDC"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w:t>
            </w:r>
          </w:p>
        </w:tc>
        <w:tc>
          <w:tcPr>
            <w:tcW w:w="900" w:type="dxa"/>
          </w:tcPr>
          <w:p w14:paraId="26F0766A" w14:textId="77777777" w:rsidR="005D5E66" w:rsidRPr="004A1ED9" w:rsidRDefault="005D5E66" w:rsidP="0032120C">
            <w:pPr>
              <w:rPr>
                <w:rFonts w:ascii="Arial" w:hAnsi="Arial" w:cs="Arial"/>
                <w:sz w:val="16"/>
                <w:szCs w:val="16"/>
              </w:rPr>
            </w:pPr>
            <w:r w:rsidRPr="004A1ED9">
              <w:rPr>
                <w:rFonts w:ascii="Arial" w:hAnsi="Arial" w:cs="Arial"/>
                <w:sz w:val="16"/>
                <w:szCs w:val="16"/>
              </w:rPr>
              <w:t>% LFL</w:t>
            </w:r>
          </w:p>
        </w:tc>
      </w:tr>
      <w:tr w:rsidR="005D5E66" w:rsidRPr="004A1ED9" w14:paraId="428DBE1B" w14:textId="77777777" w:rsidTr="00A85225">
        <w:tc>
          <w:tcPr>
            <w:tcW w:w="1188" w:type="dxa"/>
          </w:tcPr>
          <w:p w14:paraId="599719F2" w14:textId="77777777" w:rsidR="005D5E66" w:rsidRPr="004A1ED9" w:rsidRDefault="005D5E66" w:rsidP="00A85225">
            <w:pPr>
              <w:rPr>
                <w:rFonts w:ascii="Arial" w:hAnsi="Arial" w:cs="Arial"/>
                <w:sz w:val="16"/>
                <w:szCs w:val="16"/>
              </w:rPr>
            </w:pPr>
            <w:r w:rsidRPr="004A1ED9">
              <w:rPr>
                <w:rFonts w:ascii="Arial" w:hAnsi="Arial" w:cs="Arial"/>
                <w:sz w:val="16"/>
                <w:szCs w:val="16"/>
              </w:rPr>
              <w:t>Toxic</w:t>
            </w:r>
          </w:p>
        </w:tc>
        <w:tc>
          <w:tcPr>
            <w:tcW w:w="1170" w:type="dxa"/>
          </w:tcPr>
          <w:p w14:paraId="14CB46D6"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w:t>
            </w:r>
          </w:p>
        </w:tc>
        <w:tc>
          <w:tcPr>
            <w:tcW w:w="900" w:type="dxa"/>
          </w:tcPr>
          <w:p w14:paraId="55694520" w14:textId="77777777" w:rsidR="005D5E66" w:rsidRPr="004A1ED9" w:rsidRDefault="005D5E66" w:rsidP="00A85225">
            <w:pPr>
              <w:rPr>
                <w:rFonts w:ascii="Arial" w:hAnsi="Arial" w:cs="Arial"/>
                <w:sz w:val="16"/>
                <w:szCs w:val="16"/>
              </w:rPr>
            </w:pPr>
            <w:r w:rsidRPr="004A1ED9">
              <w:rPr>
                <w:rFonts w:ascii="Arial" w:hAnsi="Arial" w:cs="Arial"/>
                <w:sz w:val="16"/>
                <w:szCs w:val="16"/>
              </w:rPr>
              <w:t>PPM</w:t>
            </w:r>
          </w:p>
        </w:tc>
      </w:tr>
    </w:tbl>
    <w:p w14:paraId="52C2F7B6" w14:textId="77777777" w:rsidR="005D5E66" w:rsidRPr="004A1ED9" w:rsidRDefault="005D5E66" w:rsidP="005D5E66">
      <w:pPr>
        <w:rPr>
          <w:rFonts w:ascii="Arial" w:hAnsi="Arial" w:cs="Arial"/>
          <w:sz w:val="16"/>
          <w:szCs w:val="16"/>
        </w:rPr>
      </w:pPr>
    </w:p>
    <w:p w14:paraId="1CA5DC28" w14:textId="77777777" w:rsidR="005D5E66" w:rsidRPr="004A1ED9" w:rsidRDefault="005D5E66" w:rsidP="005D5E66">
      <w:pPr>
        <w:rPr>
          <w:rFonts w:ascii="Arial" w:hAnsi="Arial" w:cs="Arial"/>
          <w:sz w:val="16"/>
          <w:szCs w:val="16"/>
        </w:rPr>
      </w:pPr>
      <w:r w:rsidRPr="004A1ED9">
        <w:rPr>
          <w:rFonts w:ascii="Arial" w:hAnsi="Arial" w:cs="Arial"/>
          <w:sz w:val="16"/>
          <w:szCs w:val="16"/>
        </w:rPr>
        <w:t>2.</w:t>
      </w:r>
      <w:r w:rsidR="00F177AF">
        <w:rPr>
          <w:rFonts w:ascii="Arial" w:hAnsi="Arial" w:cs="Arial"/>
          <w:sz w:val="16"/>
          <w:szCs w:val="16"/>
        </w:rPr>
        <w:t xml:space="preserve"> </w:t>
      </w:r>
      <w:r w:rsidRPr="004A1ED9">
        <w:rPr>
          <w:rFonts w:ascii="Arial" w:hAnsi="Arial" w:cs="Arial"/>
          <w:sz w:val="16"/>
          <w:szCs w:val="16"/>
        </w:rPr>
        <w:t>Tester’s signature: _________________________________________________________</w:t>
      </w:r>
    </w:p>
    <w:p w14:paraId="21FBB89C" w14:textId="77777777" w:rsidR="005D5E66" w:rsidRPr="004A1ED9" w:rsidRDefault="005D5E66" w:rsidP="005D5E66">
      <w:pPr>
        <w:rPr>
          <w:rFonts w:ascii="Arial" w:hAnsi="Arial" w:cs="Arial"/>
          <w:sz w:val="16"/>
          <w:szCs w:val="16"/>
        </w:rPr>
      </w:pPr>
    </w:p>
    <w:p w14:paraId="50E5F67D" w14:textId="77777777" w:rsidR="005D5E66" w:rsidRPr="004A1ED9" w:rsidRDefault="005D5E66" w:rsidP="005D5E66">
      <w:pPr>
        <w:rPr>
          <w:rFonts w:ascii="Arial" w:hAnsi="Arial" w:cs="Arial"/>
          <w:sz w:val="16"/>
          <w:szCs w:val="16"/>
        </w:rPr>
      </w:pPr>
      <w:r w:rsidRPr="004A1ED9">
        <w:rPr>
          <w:rFonts w:ascii="Arial" w:hAnsi="Arial" w:cs="Arial"/>
          <w:sz w:val="16"/>
          <w:szCs w:val="16"/>
        </w:rPr>
        <w:t>3. Source Isolation (No Entry):</w:t>
      </w:r>
    </w:p>
    <w:tbl>
      <w:tblPr>
        <w:tblW w:w="0" w:type="auto"/>
        <w:tblLook w:val="04A0" w:firstRow="1" w:lastRow="0" w:firstColumn="1" w:lastColumn="0" w:noHBand="0" w:noVBand="1"/>
      </w:tblPr>
      <w:tblGrid>
        <w:gridCol w:w="2416"/>
        <w:gridCol w:w="720"/>
        <w:gridCol w:w="720"/>
        <w:gridCol w:w="720"/>
      </w:tblGrid>
      <w:tr w:rsidR="005D5E66" w:rsidRPr="004A1ED9" w14:paraId="4A9D4D04" w14:textId="77777777" w:rsidTr="00A85225">
        <w:tc>
          <w:tcPr>
            <w:tcW w:w="2416" w:type="dxa"/>
          </w:tcPr>
          <w:p w14:paraId="212DEDA2" w14:textId="77777777" w:rsidR="005D5E66" w:rsidRPr="004A1ED9" w:rsidRDefault="005D5E66" w:rsidP="00A85225">
            <w:pPr>
              <w:rPr>
                <w:rFonts w:ascii="Arial" w:hAnsi="Arial" w:cs="Arial"/>
                <w:sz w:val="16"/>
                <w:szCs w:val="16"/>
              </w:rPr>
            </w:pPr>
          </w:p>
        </w:tc>
        <w:tc>
          <w:tcPr>
            <w:tcW w:w="720" w:type="dxa"/>
          </w:tcPr>
          <w:p w14:paraId="7A02199E" w14:textId="77777777" w:rsidR="005D5E66" w:rsidRPr="004A1ED9" w:rsidRDefault="005D5E66" w:rsidP="00A85225">
            <w:pPr>
              <w:jc w:val="center"/>
              <w:rPr>
                <w:rFonts w:ascii="Arial" w:hAnsi="Arial" w:cs="Arial"/>
                <w:sz w:val="16"/>
                <w:szCs w:val="16"/>
              </w:rPr>
            </w:pPr>
            <w:r w:rsidRPr="004A1ED9">
              <w:rPr>
                <w:rFonts w:ascii="Arial" w:hAnsi="Arial" w:cs="Arial"/>
                <w:sz w:val="16"/>
                <w:szCs w:val="16"/>
              </w:rPr>
              <w:t>Yes</w:t>
            </w:r>
          </w:p>
        </w:tc>
        <w:tc>
          <w:tcPr>
            <w:tcW w:w="720" w:type="dxa"/>
          </w:tcPr>
          <w:p w14:paraId="3D9DC453" w14:textId="77777777" w:rsidR="005D5E66" w:rsidRPr="004A1ED9" w:rsidRDefault="005D5E66" w:rsidP="00A85225">
            <w:pPr>
              <w:jc w:val="center"/>
              <w:rPr>
                <w:rFonts w:ascii="Arial" w:hAnsi="Arial" w:cs="Arial"/>
                <w:sz w:val="16"/>
                <w:szCs w:val="16"/>
              </w:rPr>
            </w:pPr>
            <w:r w:rsidRPr="004A1ED9">
              <w:rPr>
                <w:rFonts w:ascii="Arial" w:hAnsi="Arial" w:cs="Arial"/>
                <w:sz w:val="16"/>
                <w:szCs w:val="16"/>
              </w:rPr>
              <w:t>No</w:t>
            </w:r>
          </w:p>
        </w:tc>
        <w:tc>
          <w:tcPr>
            <w:tcW w:w="720" w:type="dxa"/>
          </w:tcPr>
          <w:p w14:paraId="68817CCA" w14:textId="77777777" w:rsidR="005D5E66" w:rsidRPr="004A1ED9" w:rsidRDefault="005D5E66" w:rsidP="00A85225">
            <w:pPr>
              <w:jc w:val="center"/>
              <w:rPr>
                <w:rFonts w:ascii="Arial" w:hAnsi="Arial" w:cs="Arial"/>
                <w:sz w:val="16"/>
                <w:szCs w:val="16"/>
              </w:rPr>
            </w:pPr>
            <w:r w:rsidRPr="004A1ED9">
              <w:rPr>
                <w:rFonts w:ascii="Arial" w:hAnsi="Arial" w:cs="Arial"/>
                <w:sz w:val="16"/>
                <w:szCs w:val="16"/>
              </w:rPr>
              <w:t>N/A</w:t>
            </w:r>
          </w:p>
        </w:tc>
      </w:tr>
      <w:tr w:rsidR="005D5E66" w:rsidRPr="004A1ED9" w14:paraId="4280B394" w14:textId="77777777" w:rsidTr="00A85225">
        <w:tc>
          <w:tcPr>
            <w:tcW w:w="2416" w:type="dxa"/>
          </w:tcPr>
          <w:p w14:paraId="0FA0610E" w14:textId="77777777" w:rsidR="005D5E66" w:rsidRPr="004A1ED9" w:rsidRDefault="005D5E66" w:rsidP="00A85225">
            <w:pPr>
              <w:rPr>
                <w:rFonts w:ascii="Arial" w:hAnsi="Arial" w:cs="Arial"/>
                <w:sz w:val="16"/>
                <w:szCs w:val="16"/>
              </w:rPr>
            </w:pPr>
            <w:r w:rsidRPr="004A1ED9">
              <w:rPr>
                <w:rFonts w:ascii="Arial" w:hAnsi="Arial" w:cs="Arial"/>
                <w:sz w:val="16"/>
                <w:szCs w:val="16"/>
              </w:rPr>
              <w:t>Pumps or Lines Blinded</w:t>
            </w:r>
          </w:p>
        </w:tc>
        <w:tc>
          <w:tcPr>
            <w:tcW w:w="720" w:type="dxa"/>
          </w:tcPr>
          <w:p w14:paraId="16B81E52"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bookmarkStart w:id="4" w:name="Check1"/>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bookmarkEnd w:id="4"/>
          </w:p>
        </w:tc>
        <w:tc>
          <w:tcPr>
            <w:tcW w:w="720" w:type="dxa"/>
          </w:tcPr>
          <w:p w14:paraId="306FE72A"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c>
          <w:tcPr>
            <w:tcW w:w="720" w:type="dxa"/>
          </w:tcPr>
          <w:p w14:paraId="5003F2A6"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r>
      <w:tr w:rsidR="005D5E66" w:rsidRPr="004A1ED9" w14:paraId="1F74ADBB" w14:textId="77777777" w:rsidTr="00A85225">
        <w:tc>
          <w:tcPr>
            <w:tcW w:w="2416" w:type="dxa"/>
          </w:tcPr>
          <w:p w14:paraId="5E761678" w14:textId="77777777" w:rsidR="005D5E66" w:rsidRPr="004A1ED9" w:rsidRDefault="005D5E66" w:rsidP="00A85225">
            <w:pPr>
              <w:rPr>
                <w:rFonts w:ascii="Arial" w:hAnsi="Arial" w:cs="Arial"/>
                <w:sz w:val="16"/>
                <w:szCs w:val="16"/>
              </w:rPr>
            </w:pPr>
            <w:r w:rsidRPr="004A1ED9">
              <w:rPr>
                <w:rFonts w:ascii="Arial" w:hAnsi="Arial" w:cs="Arial"/>
                <w:sz w:val="16"/>
                <w:szCs w:val="16"/>
              </w:rPr>
              <w:t>Disconnected or Blocked</w:t>
            </w:r>
          </w:p>
        </w:tc>
        <w:tc>
          <w:tcPr>
            <w:tcW w:w="720" w:type="dxa"/>
          </w:tcPr>
          <w:p w14:paraId="7348F466"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c>
          <w:tcPr>
            <w:tcW w:w="720" w:type="dxa"/>
          </w:tcPr>
          <w:p w14:paraId="50D4E218"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c>
          <w:tcPr>
            <w:tcW w:w="720" w:type="dxa"/>
          </w:tcPr>
          <w:p w14:paraId="11F28212"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r>
    </w:tbl>
    <w:p w14:paraId="5A399375" w14:textId="77777777" w:rsidR="005D5E66" w:rsidRPr="004A1ED9" w:rsidRDefault="005D5E66" w:rsidP="005D5E66">
      <w:pPr>
        <w:rPr>
          <w:rFonts w:ascii="Arial" w:hAnsi="Arial" w:cs="Arial"/>
          <w:sz w:val="16"/>
          <w:szCs w:val="16"/>
        </w:rPr>
      </w:pPr>
    </w:p>
    <w:p w14:paraId="6DDAD601" w14:textId="77777777" w:rsidR="005D5E66" w:rsidRPr="004A1ED9" w:rsidRDefault="005D5E66" w:rsidP="005D5E66">
      <w:pPr>
        <w:rPr>
          <w:rFonts w:ascii="Arial" w:hAnsi="Arial" w:cs="Arial"/>
          <w:sz w:val="16"/>
          <w:szCs w:val="16"/>
        </w:rPr>
      </w:pPr>
      <w:r w:rsidRPr="004A1ED9">
        <w:rPr>
          <w:rFonts w:ascii="Arial" w:hAnsi="Arial" w:cs="Arial"/>
          <w:sz w:val="16"/>
          <w:szCs w:val="16"/>
        </w:rPr>
        <w:t>4. Ventilation Modification:</w:t>
      </w:r>
    </w:p>
    <w:tbl>
      <w:tblPr>
        <w:tblW w:w="0" w:type="auto"/>
        <w:tblLook w:val="04A0" w:firstRow="1" w:lastRow="0" w:firstColumn="1" w:lastColumn="0" w:noHBand="0" w:noVBand="1"/>
      </w:tblPr>
      <w:tblGrid>
        <w:gridCol w:w="2416"/>
        <w:gridCol w:w="720"/>
        <w:gridCol w:w="720"/>
        <w:gridCol w:w="720"/>
      </w:tblGrid>
      <w:tr w:rsidR="005D5E66" w:rsidRPr="004A1ED9" w14:paraId="2BA9E0C2" w14:textId="77777777" w:rsidTr="00A85225">
        <w:tc>
          <w:tcPr>
            <w:tcW w:w="2416" w:type="dxa"/>
          </w:tcPr>
          <w:p w14:paraId="7F50D0C8" w14:textId="77777777" w:rsidR="005D5E66" w:rsidRPr="004A1ED9" w:rsidRDefault="005D5E66" w:rsidP="00A85225">
            <w:pPr>
              <w:rPr>
                <w:rFonts w:ascii="Arial" w:hAnsi="Arial" w:cs="Arial"/>
                <w:sz w:val="16"/>
                <w:szCs w:val="16"/>
              </w:rPr>
            </w:pPr>
          </w:p>
        </w:tc>
        <w:tc>
          <w:tcPr>
            <w:tcW w:w="720" w:type="dxa"/>
          </w:tcPr>
          <w:p w14:paraId="5A668290" w14:textId="77777777" w:rsidR="005D5E66" w:rsidRPr="004A1ED9" w:rsidRDefault="005D5E66" w:rsidP="00A85225">
            <w:pPr>
              <w:jc w:val="center"/>
              <w:rPr>
                <w:rFonts w:ascii="Arial" w:hAnsi="Arial" w:cs="Arial"/>
                <w:sz w:val="16"/>
                <w:szCs w:val="16"/>
              </w:rPr>
            </w:pPr>
            <w:r w:rsidRPr="004A1ED9">
              <w:rPr>
                <w:rFonts w:ascii="Arial" w:hAnsi="Arial" w:cs="Arial"/>
                <w:sz w:val="16"/>
                <w:szCs w:val="16"/>
              </w:rPr>
              <w:t>Yes</w:t>
            </w:r>
          </w:p>
        </w:tc>
        <w:tc>
          <w:tcPr>
            <w:tcW w:w="720" w:type="dxa"/>
          </w:tcPr>
          <w:p w14:paraId="29ABBC89" w14:textId="77777777" w:rsidR="005D5E66" w:rsidRPr="004A1ED9" w:rsidRDefault="005D5E66" w:rsidP="00A85225">
            <w:pPr>
              <w:jc w:val="center"/>
              <w:rPr>
                <w:rFonts w:ascii="Arial" w:hAnsi="Arial" w:cs="Arial"/>
                <w:sz w:val="16"/>
                <w:szCs w:val="16"/>
              </w:rPr>
            </w:pPr>
            <w:r w:rsidRPr="004A1ED9">
              <w:rPr>
                <w:rFonts w:ascii="Arial" w:hAnsi="Arial" w:cs="Arial"/>
                <w:sz w:val="16"/>
                <w:szCs w:val="16"/>
              </w:rPr>
              <w:t>No</w:t>
            </w:r>
          </w:p>
        </w:tc>
        <w:tc>
          <w:tcPr>
            <w:tcW w:w="720" w:type="dxa"/>
          </w:tcPr>
          <w:p w14:paraId="3C6C8EAA" w14:textId="77777777" w:rsidR="005D5E66" w:rsidRPr="004A1ED9" w:rsidRDefault="005D5E66" w:rsidP="00A85225">
            <w:pPr>
              <w:jc w:val="center"/>
              <w:rPr>
                <w:rFonts w:ascii="Arial" w:hAnsi="Arial" w:cs="Arial"/>
                <w:sz w:val="16"/>
                <w:szCs w:val="16"/>
              </w:rPr>
            </w:pPr>
            <w:r w:rsidRPr="004A1ED9">
              <w:rPr>
                <w:rFonts w:ascii="Arial" w:hAnsi="Arial" w:cs="Arial"/>
                <w:sz w:val="16"/>
                <w:szCs w:val="16"/>
              </w:rPr>
              <w:t>N/A</w:t>
            </w:r>
          </w:p>
        </w:tc>
      </w:tr>
      <w:tr w:rsidR="005D5E66" w:rsidRPr="004A1ED9" w14:paraId="5110C831" w14:textId="77777777" w:rsidTr="00A85225">
        <w:tc>
          <w:tcPr>
            <w:tcW w:w="2416" w:type="dxa"/>
          </w:tcPr>
          <w:p w14:paraId="2F203384" w14:textId="77777777" w:rsidR="005D5E66" w:rsidRPr="004A1ED9" w:rsidRDefault="005D5E66" w:rsidP="00A85225">
            <w:pPr>
              <w:rPr>
                <w:rFonts w:ascii="Arial" w:hAnsi="Arial" w:cs="Arial"/>
                <w:sz w:val="16"/>
                <w:szCs w:val="16"/>
              </w:rPr>
            </w:pPr>
            <w:r w:rsidRPr="004A1ED9">
              <w:rPr>
                <w:rFonts w:ascii="Arial" w:hAnsi="Arial" w:cs="Arial"/>
                <w:sz w:val="16"/>
                <w:szCs w:val="16"/>
              </w:rPr>
              <w:t>Mechanical</w:t>
            </w:r>
          </w:p>
        </w:tc>
        <w:tc>
          <w:tcPr>
            <w:tcW w:w="720" w:type="dxa"/>
          </w:tcPr>
          <w:p w14:paraId="01651BE9"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c>
          <w:tcPr>
            <w:tcW w:w="720" w:type="dxa"/>
          </w:tcPr>
          <w:p w14:paraId="1EEC5BAA"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c>
          <w:tcPr>
            <w:tcW w:w="720" w:type="dxa"/>
          </w:tcPr>
          <w:p w14:paraId="6C854E11"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r>
      <w:tr w:rsidR="005D5E66" w:rsidRPr="004A1ED9" w14:paraId="7ADED8B0" w14:textId="77777777" w:rsidTr="00A85225">
        <w:tc>
          <w:tcPr>
            <w:tcW w:w="2416" w:type="dxa"/>
          </w:tcPr>
          <w:p w14:paraId="0BDCD227" w14:textId="77777777" w:rsidR="005D5E66" w:rsidRPr="004A1ED9" w:rsidRDefault="005D5E66" w:rsidP="00A85225">
            <w:pPr>
              <w:rPr>
                <w:rFonts w:ascii="Arial" w:hAnsi="Arial" w:cs="Arial"/>
                <w:sz w:val="16"/>
                <w:szCs w:val="16"/>
              </w:rPr>
            </w:pPr>
            <w:r w:rsidRPr="004A1ED9">
              <w:rPr>
                <w:rFonts w:ascii="Arial" w:hAnsi="Arial" w:cs="Arial"/>
                <w:sz w:val="16"/>
                <w:szCs w:val="16"/>
              </w:rPr>
              <w:t>Natural Ventilation Only</w:t>
            </w:r>
          </w:p>
        </w:tc>
        <w:tc>
          <w:tcPr>
            <w:tcW w:w="720" w:type="dxa"/>
          </w:tcPr>
          <w:p w14:paraId="3176C72F"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c>
          <w:tcPr>
            <w:tcW w:w="720" w:type="dxa"/>
          </w:tcPr>
          <w:p w14:paraId="34C42593"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c>
          <w:tcPr>
            <w:tcW w:w="720" w:type="dxa"/>
          </w:tcPr>
          <w:p w14:paraId="63E24786"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r>
    </w:tbl>
    <w:p w14:paraId="522BBF30" w14:textId="77777777" w:rsidR="005D5E66" w:rsidRPr="004A1ED9" w:rsidRDefault="005D5E66" w:rsidP="005D5E66">
      <w:pPr>
        <w:rPr>
          <w:rFonts w:ascii="Arial" w:hAnsi="Arial" w:cs="Arial"/>
          <w:sz w:val="16"/>
          <w:szCs w:val="16"/>
        </w:rPr>
      </w:pPr>
    </w:p>
    <w:p w14:paraId="735279F6" w14:textId="77777777" w:rsidR="005D5E66" w:rsidRPr="004A1ED9" w:rsidRDefault="005D5E66" w:rsidP="005D5E66">
      <w:pPr>
        <w:rPr>
          <w:rFonts w:ascii="Arial" w:hAnsi="Arial" w:cs="Arial"/>
          <w:sz w:val="16"/>
          <w:szCs w:val="16"/>
        </w:rPr>
      </w:pPr>
      <w:r w:rsidRPr="004A1ED9">
        <w:rPr>
          <w:rFonts w:ascii="Arial" w:hAnsi="Arial" w:cs="Arial"/>
          <w:sz w:val="16"/>
          <w:szCs w:val="16"/>
        </w:rPr>
        <w:t>5. Atmospheric check after isolation and ventilation:</w:t>
      </w:r>
    </w:p>
    <w:tbl>
      <w:tblPr>
        <w:tblW w:w="0" w:type="auto"/>
        <w:tblLook w:val="04A0" w:firstRow="1" w:lastRow="0" w:firstColumn="1" w:lastColumn="0" w:noHBand="0" w:noVBand="1"/>
      </w:tblPr>
      <w:tblGrid>
        <w:gridCol w:w="901"/>
        <w:gridCol w:w="1596"/>
        <w:gridCol w:w="851"/>
        <w:gridCol w:w="360"/>
        <w:gridCol w:w="630"/>
        <w:gridCol w:w="1080"/>
      </w:tblGrid>
      <w:tr w:rsidR="005D5E66" w:rsidRPr="004A1ED9" w14:paraId="1095080D" w14:textId="77777777" w:rsidTr="00A85225">
        <w:tc>
          <w:tcPr>
            <w:tcW w:w="901" w:type="dxa"/>
          </w:tcPr>
          <w:p w14:paraId="3E1DD74A" w14:textId="77777777" w:rsidR="005D5E66" w:rsidRPr="004A1ED9" w:rsidRDefault="005D5E66" w:rsidP="00A85225">
            <w:pPr>
              <w:rPr>
                <w:rFonts w:ascii="Arial" w:hAnsi="Arial" w:cs="Arial"/>
                <w:sz w:val="16"/>
                <w:szCs w:val="16"/>
              </w:rPr>
            </w:pPr>
            <w:r w:rsidRPr="004A1ED9">
              <w:rPr>
                <w:rFonts w:ascii="Arial" w:hAnsi="Arial" w:cs="Arial"/>
                <w:sz w:val="16"/>
                <w:szCs w:val="16"/>
              </w:rPr>
              <w:t>Oxygen</w:t>
            </w:r>
          </w:p>
        </w:tc>
        <w:tc>
          <w:tcPr>
            <w:tcW w:w="1596" w:type="dxa"/>
          </w:tcPr>
          <w:p w14:paraId="19D914B7"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c>
          <w:tcPr>
            <w:tcW w:w="851" w:type="dxa"/>
          </w:tcPr>
          <w:p w14:paraId="37FC7A5C" w14:textId="77777777" w:rsidR="005D5E66" w:rsidRPr="004A1ED9" w:rsidRDefault="005D5E66" w:rsidP="00A85225">
            <w:pPr>
              <w:rPr>
                <w:rFonts w:ascii="Arial" w:hAnsi="Arial" w:cs="Arial"/>
                <w:sz w:val="16"/>
                <w:szCs w:val="16"/>
              </w:rPr>
            </w:pPr>
            <w:r w:rsidRPr="004A1ED9">
              <w:rPr>
                <w:rFonts w:ascii="Arial" w:hAnsi="Arial" w:cs="Arial"/>
                <w:sz w:val="16"/>
                <w:szCs w:val="16"/>
              </w:rPr>
              <w:t>%</w:t>
            </w:r>
          </w:p>
        </w:tc>
        <w:tc>
          <w:tcPr>
            <w:tcW w:w="360" w:type="dxa"/>
          </w:tcPr>
          <w:p w14:paraId="6BEEF901" w14:textId="77777777" w:rsidR="005D5E66" w:rsidRPr="004A1ED9" w:rsidRDefault="005D5E66" w:rsidP="00A85225">
            <w:pPr>
              <w:rPr>
                <w:rFonts w:ascii="Arial" w:hAnsi="Arial" w:cs="Arial"/>
                <w:sz w:val="16"/>
                <w:szCs w:val="16"/>
              </w:rPr>
            </w:pPr>
            <w:r w:rsidRPr="004A1ED9">
              <w:rPr>
                <w:rFonts w:ascii="Arial" w:hAnsi="Arial" w:cs="Arial"/>
                <w:sz w:val="16"/>
                <w:szCs w:val="16"/>
              </w:rPr>
              <w:t>&gt;</w:t>
            </w:r>
          </w:p>
        </w:tc>
        <w:tc>
          <w:tcPr>
            <w:tcW w:w="630" w:type="dxa"/>
          </w:tcPr>
          <w:p w14:paraId="49D3968C" w14:textId="77777777" w:rsidR="005D5E66" w:rsidRPr="004A1ED9" w:rsidRDefault="005D5E66" w:rsidP="00A85225">
            <w:pPr>
              <w:rPr>
                <w:rFonts w:ascii="Arial" w:hAnsi="Arial" w:cs="Arial"/>
                <w:sz w:val="16"/>
                <w:szCs w:val="16"/>
              </w:rPr>
            </w:pPr>
            <w:r w:rsidRPr="004A1ED9">
              <w:rPr>
                <w:rFonts w:ascii="Arial" w:hAnsi="Arial" w:cs="Arial"/>
                <w:sz w:val="16"/>
                <w:szCs w:val="16"/>
              </w:rPr>
              <w:t>19.5</w:t>
            </w:r>
          </w:p>
        </w:tc>
        <w:tc>
          <w:tcPr>
            <w:tcW w:w="1080" w:type="dxa"/>
          </w:tcPr>
          <w:p w14:paraId="55434403" w14:textId="77777777" w:rsidR="005D5E66" w:rsidRPr="004A1ED9" w:rsidRDefault="005D5E66" w:rsidP="00A85225">
            <w:pPr>
              <w:rPr>
                <w:rFonts w:ascii="Arial" w:hAnsi="Arial" w:cs="Arial"/>
                <w:sz w:val="16"/>
                <w:szCs w:val="16"/>
              </w:rPr>
            </w:pPr>
            <w:r w:rsidRPr="004A1ED9">
              <w:rPr>
                <w:rFonts w:ascii="Arial" w:hAnsi="Arial" w:cs="Arial"/>
                <w:sz w:val="16"/>
                <w:szCs w:val="16"/>
              </w:rPr>
              <w:t>&lt;23.5%</w:t>
            </w:r>
          </w:p>
        </w:tc>
      </w:tr>
      <w:tr w:rsidR="005D5E66" w:rsidRPr="004A1ED9" w14:paraId="2146BE7F" w14:textId="77777777" w:rsidTr="00A85225">
        <w:tc>
          <w:tcPr>
            <w:tcW w:w="901" w:type="dxa"/>
          </w:tcPr>
          <w:p w14:paraId="40628FD9" w14:textId="77777777" w:rsidR="005D5E66" w:rsidRPr="004A1ED9" w:rsidRDefault="005D5E66" w:rsidP="00A85225">
            <w:pPr>
              <w:rPr>
                <w:rFonts w:ascii="Arial" w:hAnsi="Arial" w:cs="Arial"/>
                <w:sz w:val="16"/>
                <w:szCs w:val="16"/>
              </w:rPr>
            </w:pPr>
            <w:r w:rsidRPr="004A1ED9">
              <w:rPr>
                <w:rFonts w:ascii="Arial" w:hAnsi="Arial" w:cs="Arial"/>
                <w:sz w:val="16"/>
                <w:szCs w:val="16"/>
              </w:rPr>
              <w:t>Explosive</w:t>
            </w:r>
          </w:p>
        </w:tc>
        <w:tc>
          <w:tcPr>
            <w:tcW w:w="1596" w:type="dxa"/>
          </w:tcPr>
          <w:p w14:paraId="2035495B"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c>
          <w:tcPr>
            <w:tcW w:w="851" w:type="dxa"/>
          </w:tcPr>
          <w:p w14:paraId="374BF383" w14:textId="77777777" w:rsidR="005D5E66" w:rsidRPr="004A1ED9" w:rsidRDefault="005D5E66" w:rsidP="00A85225">
            <w:pPr>
              <w:rPr>
                <w:rFonts w:ascii="Arial" w:hAnsi="Arial" w:cs="Arial"/>
                <w:sz w:val="16"/>
                <w:szCs w:val="16"/>
              </w:rPr>
            </w:pPr>
            <w:r w:rsidRPr="004A1ED9">
              <w:rPr>
                <w:rFonts w:ascii="Arial" w:hAnsi="Arial" w:cs="Arial"/>
                <w:sz w:val="16"/>
                <w:szCs w:val="16"/>
              </w:rPr>
              <w:t xml:space="preserve">% </w:t>
            </w:r>
            <w:r w:rsidR="0032120C">
              <w:rPr>
                <w:rFonts w:ascii="Arial" w:hAnsi="Arial" w:cs="Arial"/>
                <w:sz w:val="16"/>
                <w:szCs w:val="16"/>
              </w:rPr>
              <w:t>LFL</w:t>
            </w:r>
          </w:p>
        </w:tc>
        <w:tc>
          <w:tcPr>
            <w:tcW w:w="360" w:type="dxa"/>
          </w:tcPr>
          <w:p w14:paraId="77C9BF0E" w14:textId="77777777" w:rsidR="005D5E66" w:rsidRPr="004A1ED9" w:rsidRDefault="005D5E66" w:rsidP="00A85225">
            <w:pPr>
              <w:rPr>
                <w:rFonts w:ascii="Arial" w:hAnsi="Arial" w:cs="Arial"/>
                <w:sz w:val="16"/>
                <w:szCs w:val="16"/>
              </w:rPr>
            </w:pPr>
            <w:r w:rsidRPr="004A1ED9">
              <w:rPr>
                <w:rFonts w:ascii="Arial" w:hAnsi="Arial" w:cs="Arial"/>
                <w:sz w:val="16"/>
                <w:szCs w:val="16"/>
              </w:rPr>
              <w:t>&lt;</w:t>
            </w:r>
          </w:p>
        </w:tc>
        <w:tc>
          <w:tcPr>
            <w:tcW w:w="630" w:type="dxa"/>
          </w:tcPr>
          <w:p w14:paraId="11B36D75" w14:textId="77777777" w:rsidR="005D5E66" w:rsidRPr="004A1ED9" w:rsidRDefault="005D5E66" w:rsidP="00A85225">
            <w:pPr>
              <w:rPr>
                <w:rFonts w:ascii="Arial" w:hAnsi="Arial" w:cs="Arial"/>
                <w:sz w:val="16"/>
                <w:szCs w:val="16"/>
              </w:rPr>
            </w:pPr>
            <w:r w:rsidRPr="004A1ED9">
              <w:rPr>
                <w:rFonts w:ascii="Arial" w:hAnsi="Arial" w:cs="Arial"/>
                <w:sz w:val="16"/>
                <w:szCs w:val="16"/>
              </w:rPr>
              <w:t>10</w:t>
            </w:r>
          </w:p>
        </w:tc>
        <w:tc>
          <w:tcPr>
            <w:tcW w:w="1080" w:type="dxa"/>
          </w:tcPr>
          <w:p w14:paraId="2B7ACE3D" w14:textId="77777777" w:rsidR="005D5E66" w:rsidRPr="004A1ED9" w:rsidRDefault="005D5E66" w:rsidP="00A85225">
            <w:pPr>
              <w:rPr>
                <w:rFonts w:ascii="Arial" w:hAnsi="Arial" w:cs="Arial"/>
                <w:sz w:val="16"/>
                <w:szCs w:val="16"/>
              </w:rPr>
            </w:pPr>
            <w:r w:rsidRPr="004A1ED9">
              <w:rPr>
                <w:rFonts w:ascii="Arial" w:hAnsi="Arial" w:cs="Arial"/>
                <w:sz w:val="16"/>
                <w:szCs w:val="16"/>
              </w:rPr>
              <w:t>%</w:t>
            </w:r>
          </w:p>
        </w:tc>
      </w:tr>
      <w:tr w:rsidR="005D5E66" w:rsidRPr="004A1ED9" w14:paraId="4998B47A" w14:textId="77777777" w:rsidTr="00A85225">
        <w:tc>
          <w:tcPr>
            <w:tcW w:w="901" w:type="dxa"/>
          </w:tcPr>
          <w:p w14:paraId="3206DACA" w14:textId="77777777" w:rsidR="005D5E66" w:rsidRPr="004A1ED9" w:rsidRDefault="005D5E66" w:rsidP="00A85225">
            <w:pPr>
              <w:rPr>
                <w:rFonts w:ascii="Arial" w:hAnsi="Arial" w:cs="Arial"/>
                <w:sz w:val="16"/>
                <w:szCs w:val="16"/>
              </w:rPr>
            </w:pPr>
            <w:r w:rsidRPr="004A1ED9">
              <w:rPr>
                <w:rFonts w:ascii="Arial" w:hAnsi="Arial" w:cs="Arial"/>
                <w:sz w:val="16"/>
                <w:szCs w:val="16"/>
              </w:rPr>
              <w:t>Toxic</w:t>
            </w:r>
          </w:p>
        </w:tc>
        <w:tc>
          <w:tcPr>
            <w:tcW w:w="1596" w:type="dxa"/>
          </w:tcPr>
          <w:p w14:paraId="4C044A41"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c>
          <w:tcPr>
            <w:tcW w:w="851" w:type="dxa"/>
          </w:tcPr>
          <w:p w14:paraId="5BA17568" w14:textId="77777777" w:rsidR="005D5E66" w:rsidRPr="004A1ED9" w:rsidRDefault="005D5E66" w:rsidP="00A85225">
            <w:pPr>
              <w:rPr>
                <w:rFonts w:ascii="Arial" w:hAnsi="Arial" w:cs="Arial"/>
                <w:sz w:val="16"/>
                <w:szCs w:val="16"/>
              </w:rPr>
            </w:pPr>
            <w:r w:rsidRPr="004A1ED9">
              <w:rPr>
                <w:rFonts w:ascii="Arial" w:hAnsi="Arial" w:cs="Arial"/>
                <w:sz w:val="16"/>
                <w:szCs w:val="16"/>
              </w:rPr>
              <w:t>PPM</w:t>
            </w:r>
          </w:p>
        </w:tc>
        <w:tc>
          <w:tcPr>
            <w:tcW w:w="360" w:type="dxa"/>
          </w:tcPr>
          <w:p w14:paraId="5C21EFCB" w14:textId="77777777" w:rsidR="005D5E66" w:rsidRPr="004A1ED9" w:rsidRDefault="005D5E66" w:rsidP="00A85225">
            <w:pPr>
              <w:rPr>
                <w:rFonts w:ascii="Arial" w:hAnsi="Arial" w:cs="Arial"/>
                <w:sz w:val="16"/>
                <w:szCs w:val="16"/>
              </w:rPr>
            </w:pPr>
            <w:r w:rsidRPr="004A1ED9">
              <w:rPr>
                <w:rFonts w:ascii="Arial" w:hAnsi="Arial" w:cs="Arial"/>
                <w:sz w:val="16"/>
                <w:szCs w:val="16"/>
              </w:rPr>
              <w:t>&lt;</w:t>
            </w:r>
          </w:p>
        </w:tc>
        <w:tc>
          <w:tcPr>
            <w:tcW w:w="630" w:type="dxa"/>
          </w:tcPr>
          <w:p w14:paraId="1CF936DC" w14:textId="77777777" w:rsidR="005D5E66" w:rsidRPr="004A1ED9" w:rsidRDefault="005D5E66" w:rsidP="00A85225">
            <w:pPr>
              <w:rPr>
                <w:rFonts w:ascii="Arial" w:hAnsi="Arial" w:cs="Arial"/>
                <w:sz w:val="16"/>
                <w:szCs w:val="16"/>
              </w:rPr>
            </w:pPr>
            <w:r w:rsidRPr="004A1ED9">
              <w:rPr>
                <w:rFonts w:ascii="Arial" w:hAnsi="Arial" w:cs="Arial"/>
                <w:sz w:val="16"/>
                <w:szCs w:val="16"/>
              </w:rPr>
              <w:t>10</w:t>
            </w:r>
          </w:p>
        </w:tc>
        <w:tc>
          <w:tcPr>
            <w:tcW w:w="1080" w:type="dxa"/>
          </w:tcPr>
          <w:p w14:paraId="1FBA4FEB" w14:textId="77777777" w:rsidR="005D5E66" w:rsidRPr="004A1ED9" w:rsidRDefault="005D5E66" w:rsidP="00A85225">
            <w:pPr>
              <w:rPr>
                <w:rFonts w:ascii="Arial" w:hAnsi="Arial" w:cs="Arial"/>
                <w:sz w:val="16"/>
                <w:szCs w:val="16"/>
              </w:rPr>
            </w:pPr>
            <w:r w:rsidRPr="004A1ED9">
              <w:rPr>
                <w:rFonts w:ascii="Arial" w:hAnsi="Arial" w:cs="Arial"/>
                <w:sz w:val="16"/>
                <w:szCs w:val="16"/>
              </w:rPr>
              <w:t>H</w:t>
            </w:r>
            <w:r w:rsidRPr="0032120C">
              <w:rPr>
                <w:rFonts w:ascii="Arial" w:hAnsi="Arial" w:cs="Arial"/>
                <w:sz w:val="16"/>
                <w:szCs w:val="16"/>
                <w:vertAlign w:val="subscript"/>
              </w:rPr>
              <w:t>2</w:t>
            </w:r>
            <w:r w:rsidRPr="004A1ED9">
              <w:rPr>
                <w:rFonts w:ascii="Arial" w:hAnsi="Arial" w:cs="Arial"/>
                <w:sz w:val="16"/>
                <w:szCs w:val="16"/>
              </w:rPr>
              <w:t>S PPM</w:t>
            </w:r>
          </w:p>
        </w:tc>
      </w:tr>
      <w:tr w:rsidR="005D5E66" w:rsidRPr="004A1ED9" w14:paraId="2AB0241B" w14:textId="77777777" w:rsidTr="00A85225">
        <w:tc>
          <w:tcPr>
            <w:tcW w:w="901" w:type="dxa"/>
          </w:tcPr>
          <w:p w14:paraId="02507874" w14:textId="77777777" w:rsidR="005D5E66" w:rsidRPr="004A1ED9" w:rsidRDefault="005D5E66" w:rsidP="00A85225">
            <w:pPr>
              <w:rPr>
                <w:rFonts w:ascii="Arial" w:hAnsi="Arial" w:cs="Arial"/>
                <w:sz w:val="16"/>
                <w:szCs w:val="16"/>
              </w:rPr>
            </w:pPr>
            <w:r w:rsidRPr="004A1ED9">
              <w:rPr>
                <w:rFonts w:ascii="Arial" w:hAnsi="Arial" w:cs="Arial"/>
                <w:sz w:val="16"/>
                <w:szCs w:val="16"/>
              </w:rPr>
              <w:t>Time</w:t>
            </w:r>
          </w:p>
        </w:tc>
        <w:tc>
          <w:tcPr>
            <w:tcW w:w="1596" w:type="dxa"/>
          </w:tcPr>
          <w:p w14:paraId="64299C3B"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c>
          <w:tcPr>
            <w:tcW w:w="851" w:type="dxa"/>
          </w:tcPr>
          <w:p w14:paraId="2B5B7614" w14:textId="77777777" w:rsidR="005D5E66" w:rsidRPr="004A1ED9" w:rsidRDefault="005D5E66" w:rsidP="00A85225">
            <w:pPr>
              <w:rPr>
                <w:rFonts w:ascii="Arial" w:hAnsi="Arial" w:cs="Arial"/>
                <w:sz w:val="16"/>
                <w:szCs w:val="16"/>
              </w:rPr>
            </w:pPr>
          </w:p>
        </w:tc>
        <w:tc>
          <w:tcPr>
            <w:tcW w:w="360" w:type="dxa"/>
          </w:tcPr>
          <w:p w14:paraId="6ECDA44C" w14:textId="77777777" w:rsidR="005D5E66" w:rsidRPr="004A1ED9" w:rsidRDefault="005D5E66" w:rsidP="00A85225">
            <w:pPr>
              <w:rPr>
                <w:rFonts w:ascii="Arial" w:hAnsi="Arial" w:cs="Arial"/>
                <w:sz w:val="16"/>
                <w:szCs w:val="16"/>
              </w:rPr>
            </w:pPr>
          </w:p>
        </w:tc>
        <w:tc>
          <w:tcPr>
            <w:tcW w:w="630" w:type="dxa"/>
          </w:tcPr>
          <w:p w14:paraId="6224D8F1" w14:textId="77777777" w:rsidR="005D5E66" w:rsidRPr="004A1ED9" w:rsidRDefault="005D5E66" w:rsidP="00A85225">
            <w:pPr>
              <w:rPr>
                <w:rFonts w:ascii="Arial" w:hAnsi="Arial" w:cs="Arial"/>
                <w:sz w:val="16"/>
                <w:szCs w:val="16"/>
              </w:rPr>
            </w:pPr>
          </w:p>
        </w:tc>
        <w:tc>
          <w:tcPr>
            <w:tcW w:w="1080" w:type="dxa"/>
          </w:tcPr>
          <w:p w14:paraId="3AA36D98" w14:textId="77777777" w:rsidR="005D5E66" w:rsidRPr="004A1ED9" w:rsidRDefault="005D5E66" w:rsidP="00A85225">
            <w:pPr>
              <w:rPr>
                <w:rFonts w:ascii="Arial" w:hAnsi="Arial" w:cs="Arial"/>
                <w:sz w:val="16"/>
                <w:szCs w:val="16"/>
              </w:rPr>
            </w:pPr>
          </w:p>
        </w:tc>
      </w:tr>
    </w:tbl>
    <w:p w14:paraId="4265E904" w14:textId="77777777" w:rsidR="005D5E66" w:rsidRPr="004A1ED9" w:rsidRDefault="005D5E66" w:rsidP="005D5E66">
      <w:pPr>
        <w:rPr>
          <w:rFonts w:ascii="Arial" w:hAnsi="Arial" w:cs="Arial"/>
          <w:sz w:val="16"/>
          <w:szCs w:val="16"/>
        </w:rPr>
      </w:pPr>
    </w:p>
    <w:p w14:paraId="5AA903B0" w14:textId="77777777" w:rsidR="005D5E66" w:rsidRPr="004A1ED9" w:rsidRDefault="005D5E66" w:rsidP="005D5E66">
      <w:pPr>
        <w:rPr>
          <w:rFonts w:ascii="Arial" w:hAnsi="Arial" w:cs="Arial"/>
          <w:sz w:val="16"/>
          <w:szCs w:val="16"/>
        </w:rPr>
      </w:pPr>
      <w:r w:rsidRPr="004A1ED9">
        <w:rPr>
          <w:rFonts w:ascii="Arial" w:hAnsi="Arial" w:cs="Arial"/>
          <w:sz w:val="16"/>
          <w:szCs w:val="16"/>
        </w:rPr>
        <w:t>Tester’s signature: __________________________________________________________________________________________</w:t>
      </w:r>
    </w:p>
    <w:p w14:paraId="20FF4A7C" w14:textId="77777777" w:rsidR="005D5E66" w:rsidRPr="004A1ED9" w:rsidRDefault="005D5E66" w:rsidP="005D5E66">
      <w:pPr>
        <w:rPr>
          <w:rFonts w:ascii="Arial" w:hAnsi="Arial" w:cs="Arial"/>
          <w:sz w:val="16"/>
          <w:szCs w:val="16"/>
        </w:rPr>
      </w:pPr>
    </w:p>
    <w:p w14:paraId="7CD93ED3" w14:textId="77777777" w:rsidR="005D5E66" w:rsidRPr="004A1ED9" w:rsidRDefault="005D5E66" w:rsidP="005D5E66">
      <w:pPr>
        <w:rPr>
          <w:rFonts w:ascii="Arial" w:hAnsi="Arial" w:cs="Arial"/>
          <w:sz w:val="16"/>
          <w:szCs w:val="16"/>
        </w:rPr>
      </w:pPr>
      <w:r w:rsidRPr="004A1ED9">
        <w:rPr>
          <w:rFonts w:ascii="Arial" w:hAnsi="Arial" w:cs="Arial"/>
          <w:sz w:val="16"/>
          <w:szCs w:val="16"/>
        </w:rPr>
        <w:t>6. Communication procedures: ________________________________________________________________________________</w:t>
      </w:r>
    </w:p>
    <w:p w14:paraId="354C254E" w14:textId="77777777" w:rsidR="005D5E66" w:rsidRPr="004A1ED9" w:rsidRDefault="005D5E66" w:rsidP="005D5E66">
      <w:pPr>
        <w:rPr>
          <w:rFonts w:ascii="Arial" w:hAnsi="Arial" w:cs="Arial"/>
          <w:sz w:val="16"/>
          <w:szCs w:val="16"/>
        </w:rPr>
      </w:pPr>
    </w:p>
    <w:p w14:paraId="453FF688" w14:textId="77777777" w:rsidR="005D5E66" w:rsidRPr="004A1ED9" w:rsidRDefault="005D5E66" w:rsidP="005D5E66">
      <w:pPr>
        <w:rPr>
          <w:rFonts w:ascii="Arial" w:hAnsi="Arial" w:cs="Arial"/>
          <w:sz w:val="16"/>
          <w:szCs w:val="16"/>
        </w:rPr>
      </w:pPr>
      <w:r w:rsidRPr="004A1ED9">
        <w:rPr>
          <w:rFonts w:ascii="Arial" w:hAnsi="Arial" w:cs="Arial"/>
          <w:sz w:val="16"/>
          <w:szCs w:val="16"/>
        </w:rPr>
        <w:t>7.</w:t>
      </w:r>
      <w:r w:rsidR="00F177AF">
        <w:rPr>
          <w:rFonts w:ascii="Arial" w:hAnsi="Arial" w:cs="Arial"/>
          <w:sz w:val="16"/>
          <w:szCs w:val="16"/>
        </w:rPr>
        <w:t xml:space="preserve"> </w:t>
      </w:r>
      <w:r w:rsidRPr="004A1ED9">
        <w:rPr>
          <w:rFonts w:ascii="Arial" w:hAnsi="Arial" w:cs="Arial"/>
          <w:sz w:val="16"/>
          <w:szCs w:val="16"/>
        </w:rPr>
        <w:t>Rescue procedures: ______________________________________________________________________________________</w:t>
      </w:r>
    </w:p>
    <w:p w14:paraId="41E1870A" w14:textId="77777777" w:rsidR="005D5E66" w:rsidRPr="004A1ED9" w:rsidRDefault="005D5E66" w:rsidP="005D5E66">
      <w:pPr>
        <w:rPr>
          <w:rFonts w:ascii="Arial" w:hAnsi="Arial" w:cs="Arial"/>
          <w:sz w:val="16"/>
          <w:szCs w:val="16"/>
        </w:rPr>
      </w:pPr>
    </w:p>
    <w:p w14:paraId="040656FD" w14:textId="77777777" w:rsidR="005D5E66" w:rsidRPr="004A1ED9" w:rsidRDefault="0032120C" w:rsidP="005D5E66">
      <w:pPr>
        <w:rPr>
          <w:rFonts w:ascii="Arial" w:hAnsi="Arial" w:cs="Arial"/>
          <w:sz w:val="16"/>
          <w:szCs w:val="16"/>
        </w:rPr>
      </w:pPr>
      <w:r>
        <w:rPr>
          <w:rFonts w:ascii="Arial" w:hAnsi="Arial" w:cs="Arial"/>
          <w:sz w:val="16"/>
          <w:szCs w:val="16"/>
        </w:rPr>
        <w:t>8.</w:t>
      </w:r>
      <w:r w:rsidR="00F177AF">
        <w:rPr>
          <w:rFonts w:ascii="Arial" w:hAnsi="Arial" w:cs="Arial"/>
          <w:sz w:val="16"/>
          <w:szCs w:val="16"/>
        </w:rPr>
        <w:t xml:space="preserve"> </w:t>
      </w:r>
      <w:r>
        <w:rPr>
          <w:rFonts w:ascii="Arial" w:hAnsi="Arial" w:cs="Arial"/>
          <w:sz w:val="16"/>
          <w:szCs w:val="16"/>
        </w:rPr>
        <w:t>Entry, standby and back</w:t>
      </w:r>
      <w:r w:rsidR="005D5E66" w:rsidRPr="004A1ED9">
        <w:rPr>
          <w:rFonts w:ascii="Arial" w:hAnsi="Arial" w:cs="Arial"/>
          <w:sz w:val="16"/>
          <w:szCs w:val="16"/>
        </w:rPr>
        <w:t>up person</w:t>
      </w:r>
      <w:r>
        <w:rPr>
          <w:rFonts w:ascii="Arial" w:hAnsi="Arial" w:cs="Arial"/>
          <w:sz w:val="16"/>
          <w:szCs w:val="16"/>
        </w:rPr>
        <w:t>nel</w:t>
      </w:r>
      <w:r w:rsidR="005D5E66" w:rsidRPr="004A1ED9">
        <w:rPr>
          <w:rFonts w:ascii="Arial" w:hAnsi="Arial" w:cs="Arial"/>
          <w:sz w:val="16"/>
          <w:szCs w:val="16"/>
        </w:rPr>
        <w:t>: ______________________________</w:t>
      </w:r>
      <w:r w:rsidR="005D5E66" w:rsidRPr="004A1ED9">
        <w:rPr>
          <w:rFonts w:ascii="Arial" w:hAnsi="Arial" w:cs="Arial"/>
          <w:sz w:val="16"/>
          <w:szCs w:val="16"/>
        </w:rPr>
        <w:tab/>
      </w:r>
    </w:p>
    <w:tbl>
      <w:tblPr>
        <w:tblW w:w="0" w:type="auto"/>
        <w:tblLook w:val="04A0" w:firstRow="1" w:lastRow="0" w:firstColumn="1" w:lastColumn="0" w:noHBand="0" w:noVBand="1"/>
      </w:tblPr>
      <w:tblGrid>
        <w:gridCol w:w="3438"/>
        <w:gridCol w:w="752"/>
        <w:gridCol w:w="720"/>
        <w:gridCol w:w="720"/>
      </w:tblGrid>
      <w:tr w:rsidR="005D5E66" w:rsidRPr="004A1ED9" w14:paraId="67D908AC" w14:textId="77777777" w:rsidTr="00A85225">
        <w:tc>
          <w:tcPr>
            <w:tcW w:w="3438" w:type="dxa"/>
          </w:tcPr>
          <w:p w14:paraId="0243DEE9" w14:textId="77777777" w:rsidR="005D5E66" w:rsidRPr="004A1ED9" w:rsidRDefault="005D5E66" w:rsidP="00A85225">
            <w:pPr>
              <w:rPr>
                <w:rFonts w:ascii="Arial" w:hAnsi="Arial" w:cs="Arial"/>
                <w:sz w:val="16"/>
                <w:szCs w:val="16"/>
              </w:rPr>
            </w:pPr>
          </w:p>
        </w:tc>
        <w:tc>
          <w:tcPr>
            <w:tcW w:w="752" w:type="dxa"/>
          </w:tcPr>
          <w:p w14:paraId="00CB5090" w14:textId="77777777" w:rsidR="005D5E66" w:rsidRPr="004A1ED9" w:rsidRDefault="005D5E66" w:rsidP="00A85225">
            <w:pPr>
              <w:jc w:val="center"/>
              <w:rPr>
                <w:rFonts w:ascii="Arial" w:hAnsi="Arial" w:cs="Arial"/>
                <w:sz w:val="16"/>
                <w:szCs w:val="16"/>
              </w:rPr>
            </w:pPr>
            <w:r w:rsidRPr="004A1ED9">
              <w:rPr>
                <w:rFonts w:ascii="Arial" w:hAnsi="Arial" w:cs="Arial"/>
                <w:sz w:val="16"/>
                <w:szCs w:val="16"/>
              </w:rPr>
              <w:t>Yes</w:t>
            </w:r>
          </w:p>
        </w:tc>
        <w:tc>
          <w:tcPr>
            <w:tcW w:w="720" w:type="dxa"/>
          </w:tcPr>
          <w:p w14:paraId="12DE5579" w14:textId="77777777" w:rsidR="005D5E66" w:rsidRPr="004A1ED9" w:rsidRDefault="005D5E66" w:rsidP="00A85225">
            <w:pPr>
              <w:jc w:val="center"/>
              <w:rPr>
                <w:rFonts w:ascii="Arial" w:hAnsi="Arial" w:cs="Arial"/>
                <w:sz w:val="16"/>
                <w:szCs w:val="16"/>
              </w:rPr>
            </w:pPr>
            <w:r w:rsidRPr="004A1ED9">
              <w:rPr>
                <w:rFonts w:ascii="Arial" w:hAnsi="Arial" w:cs="Arial"/>
                <w:sz w:val="16"/>
                <w:szCs w:val="16"/>
              </w:rPr>
              <w:t>No</w:t>
            </w:r>
          </w:p>
        </w:tc>
        <w:tc>
          <w:tcPr>
            <w:tcW w:w="720" w:type="dxa"/>
          </w:tcPr>
          <w:p w14:paraId="7681AD0F" w14:textId="77777777" w:rsidR="005D5E66" w:rsidRPr="004A1ED9" w:rsidRDefault="005D5E66" w:rsidP="00A85225">
            <w:pPr>
              <w:jc w:val="center"/>
              <w:rPr>
                <w:rFonts w:ascii="Arial" w:hAnsi="Arial" w:cs="Arial"/>
                <w:sz w:val="16"/>
                <w:szCs w:val="16"/>
              </w:rPr>
            </w:pPr>
            <w:r w:rsidRPr="004A1ED9">
              <w:rPr>
                <w:rFonts w:ascii="Arial" w:hAnsi="Arial" w:cs="Arial"/>
                <w:sz w:val="16"/>
                <w:szCs w:val="16"/>
              </w:rPr>
              <w:t>N/A</w:t>
            </w:r>
          </w:p>
        </w:tc>
      </w:tr>
      <w:tr w:rsidR="005D5E66" w:rsidRPr="004A1ED9" w14:paraId="51111CE5" w14:textId="77777777" w:rsidTr="00A85225">
        <w:tc>
          <w:tcPr>
            <w:tcW w:w="3438" w:type="dxa"/>
          </w:tcPr>
          <w:p w14:paraId="0C2E9404" w14:textId="77777777" w:rsidR="005D5E66" w:rsidRPr="004A1ED9" w:rsidRDefault="005D5E66" w:rsidP="00A85225">
            <w:pPr>
              <w:rPr>
                <w:rFonts w:ascii="Arial" w:hAnsi="Arial" w:cs="Arial"/>
                <w:sz w:val="16"/>
                <w:szCs w:val="16"/>
              </w:rPr>
            </w:pPr>
            <w:r w:rsidRPr="004A1ED9">
              <w:rPr>
                <w:rFonts w:ascii="Arial" w:hAnsi="Arial" w:cs="Arial"/>
                <w:sz w:val="16"/>
                <w:szCs w:val="16"/>
              </w:rPr>
              <w:t>Successfully completed required training?</w:t>
            </w:r>
          </w:p>
        </w:tc>
        <w:tc>
          <w:tcPr>
            <w:tcW w:w="752" w:type="dxa"/>
          </w:tcPr>
          <w:p w14:paraId="71F115A6"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c>
          <w:tcPr>
            <w:tcW w:w="720" w:type="dxa"/>
          </w:tcPr>
          <w:p w14:paraId="48D863FC"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c>
          <w:tcPr>
            <w:tcW w:w="720" w:type="dxa"/>
          </w:tcPr>
          <w:p w14:paraId="30809CEE"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r>
      <w:tr w:rsidR="005D5E66" w:rsidRPr="004A1ED9" w14:paraId="2B9E8786" w14:textId="77777777" w:rsidTr="00A85225">
        <w:tc>
          <w:tcPr>
            <w:tcW w:w="3438" w:type="dxa"/>
          </w:tcPr>
          <w:p w14:paraId="188E4D25" w14:textId="77777777" w:rsidR="005D5E66" w:rsidRPr="004A1ED9" w:rsidRDefault="005D5E66" w:rsidP="00A85225">
            <w:pPr>
              <w:rPr>
                <w:rFonts w:ascii="Arial" w:hAnsi="Arial" w:cs="Arial"/>
                <w:sz w:val="16"/>
                <w:szCs w:val="16"/>
              </w:rPr>
            </w:pPr>
            <w:r w:rsidRPr="004A1ED9">
              <w:rPr>
                <w:rFonts w:ascii="Arial" w:hAnsi="Arial" w:cs="Arial"/>
                <w:sz w:val="16"/>
                <w:szCs w:val="16"/>
              </w:rPr>
              <w:t>Is it current?</w:t>
            </w:r>
          </w:p>
        </w:tc>
        <w:tc>
          <w:tcPr>
            <w:tcW w:w="752" w:type="dxa"/>
          </w:tcPr>
          <w:p w14:paraId="263230A7"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c>
          <w:tcPr>
            <w:tcW w:w="720" w:type="dxa"/>
          </w:tcPr>
          <w:p w14:paraId="6E813096"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c>
          <w:tcPr>
            <w:tcW w:w="720" w:type="dxa"/>
          </w:tcPr>
          <w:p w14:paraId="6D31D3FD"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r>
    </w:tbl>
    <w:p w14:paraId="7BC1E7D5" w14:textId="77777777" w:rsidR="005D5E66" w:rsidRPr="004A1ED9" w:rsidRDefault="005D5E66" w:rsidP="005D5E66">
      <w:pPr>
        <w:rPr>
          <w:rFonts w:ascii="Arial" w:hAnsi="Arial" w:cs="Arial"/>
          <w:sz w:val="16"/>
          <w:szCs w:val="16"/>
        </w:rPr>
      </w:pPr>
    </w:p>
    <w:p w14:paraId="58E7D382" w14:textId="77777777" w:rsidR="005D5E66" w:rsidRPr="004A1ED9" w:rsidRDefault="005D5E66" w:rsidP="005D5E66">
      <w:pPr>
        <w:rPr>
          <w:rFonts w:ascii="Arial" w:hAnsi="Arial" w:cs="Arial"/>
          <w:sz w:val="16"/>
          <w:szCs w:val="16"/>
        </w:rPr>
      </w:pPr>
      <w:r w:rsidRPr="004A1ED9">
        <w:rPr>
          <w:rFonts w:ascii="Arial" w:hAnsi="Arial" w:cs="Arial"/>
          <w:sz w:val="16"/>
          <w:szCs w:val="16"/>
        </w:rPr>
        <w:t>9. Equipment</w:t>
      </w:r>
    </w:p>
    <w:tbl>
      <w:tblPr>
        <w:tblW w:w="0" w:type="auto"/>
        <w:tblLook w:val="04A0" w:firstRow="1" w:lastRow="0" w:firstColumn="1" w:lastColumn="0" w:noHBand="0" w:noVBand="1"/>
      </w:tblPr>
      <w:tblGrid>
        <w:gridCol w:w="6138"/>
        <w:gridCol w:w="752"/>
        <w:gridCol w:w="720"/>
        <w:gridCol w:w="720"/>
      </w:tblGrid>
      <w:tr w:rsidR="005D5E66" w:rsidRPr="004A1ED9" w14:paraId="10BA0086" w14:textId="77777777" w:rsidTr="00A85225">
        <w:tc>
          <w:tcPr>
            <w:tcW w:w="6138" w:type="dxa"/>
          </w:tcPr>
          <w:p w14:paraId="50AA0941" w14:textId="77777777" w:rsidR="005D5E66" w:rsidRPr="004A1ED9" w:rsidRDefault="005D5E66" w:rsidP="00A85225">
            <w:pPr>
              <w:rPr>
                <w:rFonts w:ascii="Arial" w:hAnsi="Arial" w:cs="Arial"/>
                <w:sz w:val="16"/>
                <w:szCs w:val="16"/>
              </w:rPr>
            </w:pPr>
            <w:r w:rsidRPr="004A1ED9">
              <w:rPr>
                <w:rFonts w:ascii="Arial" w:hAnsi="Arial" w:cs="Arial"/>
                <w:sz w:val="16"/>
                <w:szCs w:val="16"/>
              </w:rPr>
              <w:t>Direct reading gas monitor-tested</w:t>
            </w:r>
          </w:p>
        </w:tc>
        <w:tc>
          <w:tcPr>
            <w:tcW w:w="752" w:type="dxa"/>
          </w:tcPr>
          <w:p w14:paraId="2631D317" w14:textId="77777777" w:rsidR="005D5E66" w:rsidRPr="004A1ED9" w:rsidRDefault="005D5E66" w:rsidP="00A85225">
            <w:pPr>
              <w:jc w:val="center"/>
              <w:rPr>
                <w:rFonts w:ascii="Arial" w:hAnsi="Arial" w:cs="Arial"/>
                <w:sz w:val="16"/>
                <w:szCs w:val="16"/>
              </w:rPr>
            </w:pPr>
            <w:r w:rsidRPr="004A1ED9">
              <w:rPr>
                <w:rFonts w:ascii="Arial" w:hAnsi="Arial" w:cs="Arial"/>
                <w:sz w:val="16"/>
                <w:szCs w:val="16"/>
              </w:rPr>
              <w:t>Yes</w:t>
            </w:r>
          </w:p>
        </w:tc>
        <w:tc>
          <w:tcPr>
            <w:tcW w:w="720" w:type="dxa"/>
          </w:tcPr>
          <w:p w14:paraId="607BCFFA" w14:textId="77777777" w:rsidR="005D5E66" w:rsidRPr="004A1ED9" w:rsidRDefault="005D5E66" w:rsidP="00A85225">
            <w:pPr>
              <w:jc w:val="center"/>
              <w:rPr>
                <w:rFonts w:ascii="Arial" w:hAnsi="Arial" w:cs="Arial"/>
                <w:sz w:val="16"/>
                <w:szCs w:val="16"/>
              </w:rPr>
            </w:pPr>
            <w:r w:rsidRPr="004A1ED9">
              <w:rPr>
                <w:rFonts w:ascii="Arial" w:hAnsi="Arial" w:cs="Arial"/>
                <w:sz w:val="16"/>
                <w:szCs w:val="16"/>
              </w:rPr>
              <w:t>No</w:t>
            </w:r>
          </w:p>
        </w:tc>
        <w:tc>
          <w:tcPr>
            <w:tcW w:w="720" w:type="dxa"/>
          </w:tcPr>
          <w:p w14:paraId="08E6939F" w14:textId="77777777" w:rsidR="005D5E66" w:rsidRPr="004A1ED9" w:rsidRDefault="005D5E66" w:rsidP="00A85225">
            <w:pPr>
              <w:jc w:val="center"/>
              <w:rPr>
                <w:rFonts w:ascii="Arial" w:hAnsi="Arial" w:cs="Arial"/>
                <w:sz w:val="16"/>
                <w:szCs w:val="16"/>
              </w:rPr>
            </w:pPr>
            <w:r w:rsidRPr="004A1ED9">
              <w:rPr>
                <w:rFonts w:ascii="Arial" w:hAnsi="Arial" w:cs="Arial"/>
                <w:sz w:val="16"/>
                <w:szCs w:val="16"/>
              </w:rPr>
              <w:t>N/A</w:t>
            </w:r>
          </w:p>
        </w:tc>
      </w:tr>
      <w:tr w:rsidR="005D5E66" w:rsidRPr="004A1ED9" w14:paraId="506014A6" w14:textId="77777777" w:rsidTr="00A85225">
        <w:tc>
          <w:tcPr>
            <w:tcW w:w="6138" w:type="dxa"/>
          </w:tcPr>
          <w:p w14:paraId="4AB2CC47" w14:textId="77777777" w:rsidR="005D5E66" w:rsidRPr="004A1ED9" w:rsidRDefault="005D5E66" w:rsidP="0032120C">
            <w:pPr>
              <w:rPr>
                <w:rFonts w:ascii="Arial" w:hAnsi="Arial" w:cs="Arial"/>
                <w:sz w:val="16"/>
                <w:szCs w:val="16"/>
              </w:rPr>
            </w:pPr>
            <w:r w:rsidRPr="004A1ED9">
              <w:rPr>
                <w:rFonts w:ascii="Arial" w:hAnsi="Arial" w:cs="Arial"/>
                <w:sz w:val="16"/>
                <w:szCs w:val="16"/>
              </w:rPr>
              <w:t>Safety harnesses and lifelines for entry and standby person</w:t>
            </w:r>
            <w:r w:rsidR="0032120C">
              <w:rPr>
                <w:rFonts w:ascii="Arial" w:hAnsi="Arial" w:cs="Arial"/>
                <w:sz w:val="16"/>
                <w:szCs w:val="16"/>
              </w:rPr>
              <w:t>nel</w:t>
            </w:r>
          </w:p>
        </w:tc>
        <w:tc>
          <w:tcPr>
            <w:tcW w:w="752" w:type="dxa"/>
          </w:tcPr>
          <w:p w14:paraId="48539117"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c>
          <w:tcPr>
            <w:tcW w:w="720" w:type="dxa"/>
          </w:tcPr>
          <w:p w14:paraId="48F1FC44"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c>
          <w:tcPr>
            <w:tcW w:w="720" w:type="dxa"/>
          </w:tcPr>
          <w:p w14:paraId="06679F8A"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r>
      <w:tr w:rsidR="005D5E66" w:rsidRPr="004A1ED9" w14:paraId="2232BE5B" w14:textId="77777777" w:rsidTr="00A85225">
        <w:tc>
          <w:tcPr>
            <w:tcW w:w="6138" w:type="dxa"/>
          </w:tcPr>
          <w:p w14:paraId="110501E5" w14:textId="77777777" w:rsidR="005D5E66" w:rsidRPr="004A1ED9" w:rsidRDefault="005D5E66" w:rsidP="00A85225">
            <w:pPr>
              <w:rPr>
                <w:rFonts w:ascii="Arial" w:hAnsi="Arial" w:cs="Arial"/>
                <w:sz w:val="16"/>
                <w:szCs w:val="16"/>
              </w:rPr>
            </w:pPr>
            <w:r w:rsidRPr="004A1ED9">
              <w:rPr>
                <w:rFonts w:ascii="Arial" w:hAnsi="Arial" w:cs="Arial"/>
                <w:sz w:val="16"/>
                <w:szCs w:val="16"/>
              </w:rPr>
              <w:t>Hoisting equipment</w:t>
            </w:r>
          </w:p>
        </w:tc>
        <w:tc>
          <w:tcPr>
            <w:tcW w:w="752" w:type="dxa"/>
          </w:tcPr>
          <w:p w14:paraId="08265CA7"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c>
          <w:tcPr>
            <w:tcW w:w="720" w:type="dxa"/>
          </w:tcPr>
          <w:p w14:paraId="42BD1775"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c>
          <w:tcPr>
            <w:tcW w:w="720" w:type="dxa"/>
          </w:tcPr>
          <w:p w14:paraId="6B39C475"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r>
      <w:tr w:rsidR="005D5E66" w:rsidRPr="004A1ED9" w14:paraId="405D0BC1" w14:textId="77777777" w:rsidTr="00A85225">
        <w:tc>
          <w:tcPr>
            <w:tcW w:w="6138" w:type="dxa"/>
          </w:tcPr>
          <w:p w14:paraId="0FBD7AA9" w14:textId="77777777" w:rsidR="005D5E66" w:rsidRPr="004A1ED9" w:rsidRDefault="005D5E66" w:rsidP="00A85225">
            <w:pPr>
              <w:rPr>
                <w:rFonts w:ascii="Arial" w:hAnsi="Arial" w:cs="Arial"/>
                <w:sz w:val="16"/>
                <w:szCs w:val="16"/>
              </w:rPr>
            </w:pPr>
            <w:r w:rsidRPr="004A1ED9">
              <w:rPr>
                <w:rFonts w:ascii="Arial" w:hAnsi="Arial" w:cs="Arial"/>
                <w:sz w:val="16"/>
                <w:szCs w:val="16"/>
              </w:rPr>
              <w:t>Powered communications</w:t>
            </w:r>
          </w:p>
        </w:tc>
        <w:tc>
          <w:tcPr>
            <w:tcW w:w="752" w:type="dxa"/>
          </w:tcPr>
          <w:p w14:paraId="73175173"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c>
          <w:tcPr>
            <w:tcW w:w="720" w:type="dxa"/>
          </w:tcPr>
          <w:p w14:paraId="609CA17C"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c>
          <w:tcPr>
            <w:tcW w:w="720" w:type="dxa"/>
          </w:tcPr>
          <w:p w14:paraId="73EC03DC"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r>
      <w:tr w:rsidR="005D5E66" w:rsidRPr="004A1ED9" w14:paraId="05A66195" w14:textId="77777777" w:rsidTr="00A85225">
        <w:tc>
          <w:tcPr>
            <w:tcW w:w="6138" w:type="dxa"/>
          </w:tcPr>
          <w:p w14:paraId="4C98B644" w14:textId="77777777" w:rsidR="005D5E66" w:rsidRPr="004A1ED9" w:rsidRDefault="005D5E66" w:rsidP="00A85225">
            <w:pPr>
              <w:rPr>
                <w:rFonts w:ascii="Arial" w:hAnsi="Arial" w:cs="Arial"/>
                <w:sz w:val="16"/>
                <w:szCs w:val="16"/>
              </w:rPr>
            </w:pPr>
            <w:r w:rsidRPr="004A1ED9">
              <w:rPr>
                <w:rFonts w:ascii="Arial" w:hAnsi="Arial" w:cs="Arial"/>
                <w:sz w:val="16"/>
                <w:szCs w:val="16"/>
              </w:rPr>
              <w:t xml:space="preserve">SAR or SCBA for entry and standby </w:t>
            </w:r>
            <w:r w:rsidR="0032120C">
              <w:rPr>
                <w:rFonts w:ascii="Arial" w:hAnsi="Arial" w:cs="Arial"/>
                <w:sz w:val="16"/>
                <w:szCs w:val="16"/>
              </w:rPr>
              <w:t>personnel</w:t>
            </w:r>
          </w:p>
        </w:tc>
        <w:tc>
          <w:tcPr>
            <w:tcW w:w="752" w:type="dxa"/>
          </w:tcPr>
          <w:p w14:paraId="19952FAA"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c>
          <w:tcPr>
            <w:tcW w:w="720" w:type="dxa"/>
          </w:tcPr>
          <w:p w14:paraId="0B5241E3"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c>
          <w:tcPr>
            <w:tcW w:w="720" w:type="dxa"/>
          </w:tcPr>
          <w:p w14:paraId="6DB64C9F"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r>
      <w:tr w:rsidR="005D5E66" w:rsidRPr="004A1ED9" w14:paraId="5D7BAA01" w14:textId="77777777" w:rsidTr="00A85225">
        <w:tc>
          <w:tcPr>
            <w:tcW w:w="6138" w:type="dxa"/>
          </w:tcPr>
          <w:p w14:paraId="5AFA414E" w14:textId="77777777" w:rsidR="005D5E66" w:rsidRPr="004A1ED9" w:rsidRDefault="0032120C" w:rsidP="00A85225">
            <w:pPr>
              <w:rPr>
                <w:rFonts w:ascii="Arial" w:hAnsi="Arial" w:cs="Arial"/>
                <w:sz w:val="16"/>
                <w:szCs w:val="16"/>
              </w:rPr>
            </w:pPr>
            <w:r>
              <w:rPr>
                <w:rFonts w:ascii="Arial" w:hAnsi="Arial" w:cs="Arial"/>
                <w:sz w:val="16"/>
                <w:szCs w:val="16"/>
              </w:rPr>
              <w:t>Protective c</w:t>
            </w:r>
            <w:r w:rsidR="005D5E66" w:rsidRPr="004A1ED9">
              <w:rPr>
                <w:rFonts w:ascii="Arial" w:hAnsi="Arial" w:cs="Arial"/>
                <w:sz w:val="16"/>
                <w:szCs w:val="16"/>
              </w:rPr>
              <w:t>lothing</w:t>
            </w:r>
          </w:p>
        </w:tc>
        <w:tc>
          <w:tcPr>
            <w:tcW w:w="752" w:type="dxa"/>
          </w:tcPr>
          <w:p w14:paraId="4DA845AC"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c>
          <w:tcPr>
            <w:tcW w:w="720" w:type="dxa"/>
          </w:tcPr>
          <w:p w14:paraId="4B85A662"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c>
          <w:tcPr>
            <w:tcW w:w="720" w:type="dxa"/>
          </w:tcPr>
          <w:p w14:paraId="614CE1B4"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r>
      <w:tr w:rsidR="005D5E66" w:rsidRPr="004A1ED9" w14:paraId="61762155" w14:textId="77777777" w:rsidTr="00A85225">
        <w:tc>
          <w:tcPr>
            <w:tcW w:w="6138" w:type="dxa"/>
          </w:tcPr>
          <w:p w14:paraId="6C35CC9D" w14:textId="2E97445B" w:rsidR="005D5E66" w:rsidRPr="004A1ED9" w:rsidRDefault="005D5E66" w:rsidP="00A85225">
            <w:pPr>
              <w:rPr>
                <w:rFonts w:ascii="Arial" w:hAnsi="Arial" w:cs="Arial"/>
                <w:sz w:val="16"/>
                <w:szCs w:val="16"/>
              </w:rPr>
            </w:pPr>
            <w:r w:rsidRPr="004A1ED9">
              <w:rPr>
                <w:rFonts w:ascii="Arial" w:hAnsi="Arial" w:cs="Arial"/>
                <w:sz w:val="16"/>
                <w:szCs w:val="16"/>
              </w:rPr>
              <w:t>All electric equipment listed Class</w:t>
            </w:r>
            <w:r w:rsidR="0032120C">
              <w:rPr>
                <w:rFonts w:ascii="Arial" w:hAnsi="Arial" w:cs="Arial"/>
                <w:sz w:val="16"/>
                <w:szCs w:val="16"/>
              </w:rPr>
              <w:t xml:space="preserve"> I, Division I, Group D and </w:t>
            </w:r>
            <w:proofErr w:type="spellStart"/>
            <w:r w:rsidR="001731F2">
              <w:rPr>
                <w:rFonts w:ascii="Arial" w:hAnsi="Arial" w:cs="Arial"/>
                <w:sz w:val="16"/>
                <w:szCs w:val="16"/>
              </w:rPr>
              <w:t>non</w:t>
            </w:r>
            <w:r w:rsidR="001731F2" w:rsidRPr="004A1ED9">
              <w:rPr>
                <w:rFonts w:ascii="Arial" w:hAnsi="Arial" w:cs="Arial"/>
                <w:sz w:val="16"/>
                <w:szCs w:val="16"/>
              </w:rPr>
              <w:t xml:space="preserve"> sparking</w:t>
            </w:r>
            <w:proofErr w:type="spellEnd"/>
            <w:r w:rsidRPr="004A1ED9">
              <w:rPr>
                <w:rFonts w:ascii="Arial" w:hAnsi="Arial" w:cs="Arial"/>
                <w:sz w:val="16"/>
                <w:szCs w:val="16"/>
              </w:rPr>
              <w:t xml:space="preserve"> tools</w:t>
            </w:r>
          </w:p>
        </w:tc>
        <w:tc>
          <w:tcPr>
            <w:tcW w:w="752" w:type="dxa"/>
          </w:tcPr>
          <w:p w14:paraId="66F7A496"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c>
          <w:tcPr>
            <w:tcW w:w="720" w:type="dxa"/>
          </w:tcPr>
          <w:p w14:paraId="4571EA94"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c>
          <w:tcPr>
            <w:tcW w:w="720" w:type="dxa"/>
          </w:tcPr>
          <w:p w14:paraId="3E4112AC" w14:textId="77777777" w:rsidR="005D5E66" w:rsidRPr="004A1ED9" w:rsidRDefault="00436E26" w:rsidP="00A85225">
            <w:pPr>
              <w:jc w:val="center"/>
              <w:rPr>
                <w:rFonts w:ascii="Arial" w:hAnsi="Arial" w:cs="Arial"/>
                <w:sz w:val="16"/>
                <w:szCs w:val="16"/>
              </w:rPr>
            </w:pPr>
            <w:r w:rsidRPr="004A1ED9">
              <w:rPr>
                <w:rFonts w:ascii="Arial" w:hAnsi="Arial" w:cs="Arial"/>
                <w:sz w:val="16"/>
                <w:szCs w:val="16"/>
              </w:rPr>
              <w:fldChar w:fldCharType="begin">
                <w:ffData>
                  <w:name w:val="Check1"/>
                  <w:enabled/>
                  <w:calcOnExit w:val="0"/>
                  <w:checkBox>
                    <w:sizeAuto/>
                    <w:default w:val="0"/>
                  </w:checkBox>
                </w:ffData>
              </w:fldChar>
            </w:r>
            <w:r w:rsidR="005D5E66" w:rsidRPr="004A1ED9">
              <w:rPr>
                <w:rFonts w:ascii="Arial" w:hAnsi="Arial" w:cs="Arial"/>
                <w:sz w:val="16"/>
                <w:szCs w:val="16"/>
              </w:rPr>
              <w:instrText xml:space="preserve"> FORMCHECKBOX </w:instrText>
            </w:r>
            <w:r w:rsidRPr="004A1ED9">
              <w:rPr>
                <w:rFonts w:ascii="Arial" w:hAnsi="Arial" w:cs="Arial"/>
                <w:sz w:val="16"/>
                <w:szCs w:val="16"/>
              </w:rPr>
            </w:r>
            <w:r w:rsidRPr="004A1ED9">
              <w:rPr>
                <w:rFonts w:ascii="Arial" w:hAnsi="Arial" w:cs="Arial"/>
                <w:sz w:val="16"/>
                <w:szCs w:val="16"/>
              </w:rPr>
              <w:fldChar w:fldCharType="separate"/>
            </w:r>
            <w:r w:rsidRPr="004A1ED9">
              <w:rPr>
                <w:rFonts w:ascii="Arial" w:hAnsi="Arial" w:cs="Arial"/>
                <w:sz w:val="16"/>
                <w:szCs w:val="16"/>
              </w:rPr>
              <w:fldChar w:fldCharType="end"/>
            </w:r>
          </w:p>
        </w:tc>
      </w:tr>
    </w:tbl>
    <w:p w14:paraId="0BE99359" w14:textId="77777777" w:rsidR="005D5E66" w:rsidRPr="004A1ED9" w:rsidRDefault="005D5E66" w:rsidP="005D5E66">
      <w:pPr>
        <w:rPr>
          <w:rFonts w:ascii="Arial" w:hAnsi="Arial" w:cs="Arial"/>
          <w:sz w:val="16"/>
          <w:szCs w:val="16"/>
        </w:rPr>
      </w:pPr>
    </w:p>
    <w:p w14:paraId="1AC66C2A" w14:textId="77777777" w:rsidR="005D5E66" w:rsidRPr="004A1ED9" w:rsidRDefault="005D5E66" w:rsidP="005D5E66">
      <w:pPr>
        <w:rPr>
          <w:rFonts w:ascii="Arial" w:hAnsi="Arial" w:cs="Arial"/>
          <w:sz w:val="16"/>
          <w:szCs w:val="16"/>
        </w:rPr>
      </w:pPr>
      <w:r w:rsidRPr="004A1ED9">
        <w:rPr>
          <w:rFonts w:ascii="Arial" w:hAnsi="Arial" w:cs="Arial"/>
          <w:sz w:val="16"/>
          <w:szCs w:val="16"/>
        </w:rPr>
        <w:t>10. Periodic atmospheric tests:</w:t>
      </w:r>
    </w:p>
    <w:tbl>
      <w:tblPr>
        <w:tblW w:w="0" w:type="auto"/>
        <w:tblLook w:val="04A0" w:firstRow="1" w:lastRow="0" w:firstColumn="1" w:lastColumn="0" w:noHBand="0" w:noVBand="1"/>
      </w:tblPr>
      <w:tblGrid>
        <w:gridCol w:w="901"/>
        <w:gridCol w:w="1284"/>
        <w:gridCol w:w="851"/>
        <w:gridCol w:w="1284"/>
        <w:gridCol w:w="901"/>
        <w:gridCol w:w="1284"/>
        <w:gridCol w:w="803"/>
        <w:gridCol w:w="1284"/>
      </w:tblGrid>
      <w:tr w:rsidR="005D5E66" w:rsidRPr="004A1ED9" w14:paraId="6FE7CC46" w14:textId="77777777" w:rsidTr="00A85225">
        <w:tc>
          <w:tcPr>
            <w:tcW w:w="901" w:type="dxa"/>
          </w:tcPr>
          <w:p w14:paraId="49304EE4" w14:textId="77777777" w:rsidR="005D5E66" w:rsidRPr="004A1ED9" w:rsidRDefault="005D5E66" w:rsidP="00A85225">
            <w:pPr>
              <w:rPr>
                <w:rFonts w:ascii="Arial" w:hAnsi="Arial" w:cs="Arial"/>
                <w:sz w:val="16"/>
                <w:szCs w:val="16"/>
              </w:rPr>
            </w:pPr>
            <w:r w:rsidRPr="004A1ED9">
              <w:rPr>
                <w:rFonts w:ascii="Arial" w:hAnsi="Arial" w:cs="Arial"/>
                <w:sz w:val="16"/>
                <w:szCs w:val="16"/>
              </w:rPr>
              <w:t>Oxygen</w:t>
            </w:r>
          </w:p>
        </w:tc>
        <w:tc>
          <w:tcPr>
            <w:tcW w:w="1284" w:type="dxa"/>
          </w:tcPr>
          <w:p w14:paraId="5D4F4D2E"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c>
          <w:tcPr>
            <w:tcW w:w="851" w:type="dxa"/>
          </w:tcPr>
          <w:p w14:paraId="4650BB12" w14:textId="77777777" w:rsidR="005D5E66" w:rsidRPr="004A1ED9" w:rsidRDefault="005D5E66" w:rsidP="00A85225">
            <w:pPr>
              <w:rPr>
                <w:rFonts w:ascii="Arial" w:hAnsi="Arial" w:cs="Arial"/>
                <w:sz w:val="16"/>
                <w:szCs w:val="16"/>
              </w:rPr>
            </w:pPr>
            <w:r w:rsidRPr="004A1ED9">
              <w:rPr>
                <w:rFonts w:ascii="Arial" w:hAnsi="Arial" w:cs="Arial"/>
                <w:sz w:val="16"/>
                <w:szCs w:val="16"/>
              </w:rPr>
              <w:t>% Time</w:t>
            </w:r>
          </w:p>
        </w:tc>
        <w:tc>
          <w:tcPr>
            <w:tcW w:w="1284" w:type="dxa"/>
          </w:tcPr>
          <w:p w14:paraId="222587D1"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c>
          <w:tcPr>
            <w:tcW w:w="901" w:type="dxa"/>
          </w:tcPr>
          <w:p w14:paraId="14D83472" w14:textId="77777777" w:rsidR="005D5E66" w:rsidRPr="004A1ED9" w:rsidRDefault="005D5E66" w:rsidP="00A85225">
            <w:pPr>
              <w:rPr>
                <w:rFonts w:ascii="Arial" w:hAnsi="Arial" w:cs="Arial"/>
                <w:sz w:val="16"/>
                <w:szCs w:val="16"/>
              </w:rPr>
            </w:pPr>
            <w:r w:rsidRPr="004A1ED9">
              <w:rPr>
                <w:rFonts w:ascii="Arial" w:hAnsi="Arial" w:cs="Arial"/>
                <w:sz w:val="16"/>
                <w:szCs w:val="16"/>
              </w:rPr>
              <w:t>Oxygen</w:t>
            </w:r>
          </w:p>
        </w:tc>
        <w:tc>
          <w:tcPr>
            <w:tcW w:w="1284" w:type="dxa"/>
          </w:tcPr>
          <w:p w14:paraId="4560B2E2"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c>
          <w:tcPr>
            <w:tcW w:w="803" w:type="dxa"/>
          </w:tcPr>
          <w:p w14:paraId="29BB6E28" w14:textId="77777777" w:rsidR="005D5E66" w:rsidRPr="004A1ED9" w:rsidRDefault="005D5E66" w:rsidP="00A85225">
            <w:pPr>
              <w:rPr>
                <w:rFonts w:ascii="Arial" w:hAnsi="Arial" w:cs="Arial"/>
                <w:sz w:val="16"/>
                <w:szCs w:val="16"/>
              </w:rPr>
            </w:pPr>
            <w:r w:rsidRPr="004A1ED9">
              <w:rPr>
                <w:rFonts w:ascii="Arial" w:hAnsi="Arial" w:cs="Arial"/>
                <w:sz w:val="16"/>
                <w:szCs w:val="16"/>
              </w:rPr>
              <w:t>% Time</w:t>
            </w:r>
          </w:p>
        </w:tc>
        <w:tc>
          <w:tcPr>
            <w:tcW w:w="1284" w:type="dxa"/>
          </w:tcPr>
          <w:p w14:paraId="167DB725"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r>
      <w:tr w:rsidR="005D5E66" w:rsidRPr="004A1ED9" w14:paraId="4C0BD930" w14:textId="77777777" w:rsidTr="00A85225">
        <w:tc>
          <w:tcPr>
            <w:tcW w:w="901" w:type="dxa"/>
          </w:tcPr>
          <w:p w14:paraId="2A947E5C" w14:textId="77777777" w:rsidR="005D5E66" w:rsidRPr="004A1ED9" w:rsidRDefault="005D5E66" w:rsidP="00A85225">
            <w:pPr>
              <w:rPr>
                <w:rFonts w:ascii="Arial" w:hAnsi="Arial" w:cs="Arial"/>
                <w:sz w:val="16"/>
                <w:szCs w:val="16"/>
              </w:rPr>
            </w:pPr>
            <w:r w:rsidRPr="004A1ED9">
              <w:rPr>
                <w:rFonts w:ascii="Arial" w:hAnsi="Arial" w:cs="Arial"/>
                <w:sz w:val="16"/>
                <w:szCs w:val="16"/>
              </w:rPr>
              <w:t>Oxygen</w:t>
            </w:r>
          </w:p>
        </w:tc>
        <w:tc>
          <w:tcPr>
            <w:tcW w:w="1284" w:type="dxa"/>
          </w:tcPr>
          <w:p w14:paraId="1DC05CAD"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c>
          <w:tcPr>
            <w:tcW w:w="851" w:type="dxa"/>
          </w:tcPr>
          <w:p w14:paraId="77B016BC" w14:textId="77777777" w:rsidR="005D5E66" w:rsidRPr="004A1ED9" w:rsidRDefault="005D5E66" w:rsidP="00A85225">
            <w:pPr>
              <w:rPr>
                <w:rFonts w:ascii="Arial" w:hAnsi="Arial" w:cs="Arial"/>
                <w:sz w:val="16"/>
                <w:szCs w:val="16"/>
              </w:rPr>
            </w:pPr>
            <w:r w:rsidRPr="004A1ED9">
              <w:rPr>
                <w:rFonts w:ascii="Arial" w:hAnsi="Arial" w:cs="Arial"/>
                <w:sz w:val="16"/>
                <w:szCs w:val="16"/>
              </w:rPr>
              <w:t>% Time</w:t>
            </w:r>
          </w:p>
        </w:tc>
        <w:tc>
          <w:tcPr>
            <w:tcW w:w="1284" w:type="dxa"/>
          </w:tcPr>
          <w:p w14:paraId="39652BD9"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c>
          <w:tcPr>
            <w:tcW w:w="901" w:type="dxa"/>
          </w:tcPr>
          <w:p w14:paraId="794FFFEA" w14:textId="77777777" w:rsidR="005D5E66" w:rsidRPr="004A1ED9" w:rsidRDefault="005D5E66" w:rsidP="00A85225">
            <w:pPr>
              <w:rPr>
                <w:rFonts w:ascii="Arial" w:hAnsi="Arial" w:cs="Arial"/>
                <w:sz w:val="16"/>
                <w:szCs w:val="16"/>
              </w:rPr>
            </w:pPr>
            <w:r w:rsidRPr="004A1ED9">
              <w:rPr>
                <w:rFonts w:ascii="Arial" w:hAnsi="Arial" w:cs="Arial"/>
                <w:sz w:val="16"/>
                <w:szCs w:val="16"/>
              </w:rPr>
              <w:t>Oxygen</w:t>
            </w:r>
          </w:p>
        </w:tc>
        <w:tc>
          <w:tcPr>
            <w:tcW w:w="1284" w:type="dxa"/>
          </w:tcPr>
          <w:p w14:paraId="0D19BD48"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c>
          <w:tcPr>
            <w:tcW w:w="803" w:type="dxa"/>
          </w:tcPr>
          <w:p w14:paraId="2F7F1DA4" w14:textId="77777777" w:rsidR="005D5E66" w:rsidRPr="004A1ED9" w:rsidRDefault="005D5E66" w:rsidP="00A85225">
            <w:pPr>
              <w:rPr>
                <w:rFonts w:ascii="Arial" w:hAnsi="Arial" w:cs="Arial"/>
                <w:sz w:val="16"/>
                <w:szCs w:val="16"/>
              </w:rPr>
            </w:pPr>
            <w:r w:rsidRPr="004A1ED9">
              <w:rPr>
                <w:rFonts w:ascii="Arial" w:hAnsi="Arial" w:cs="Arial"/>
                <w:sz w:val="16"/>
                <w:szCs w:val="16"/>
              </w:rPr>
              <w:t>% Time</w:t>
            </w:r>
          </w:p>
        </w:tc>
        <w:tc>
          <w:tcPr>
            <w:tcW w:w="1284" w:type="dxa"/>
          </w:tcPr>
          <w:p w14:paraId="3AA0F60B"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r>
      <w:tr w:rsidR="005D5E66" w:rsidRPr="004A1ED9" w14:paraId="362BF0D9" w14:textId="77777777" w:rsidTr="00A85225">
        <w:tc>
          <w:tcPr>
            <w:tcW w:w="901" w:type="dxa"/>
          </w:tcPr>
          <w:p w14:paraId="7D97F46E" w14:textId="77777777" w:rsidR="005D5E66" w:rsidRPr="004A1ED9" w:rsidRDefault="005D5E66" w:rsidP="00A85225">
            <w:pPr>
              <w:rPr>
                <w:rFonts w:ascii="Arial" w:hAnsi="Arial" w:cs="Arial"/>
                <w:sz w:val="16"/>
                <w:szCs w:val="16"/>
              </w:rPr>
            </w:pPr>
            <w:r w:rsidRPr="004A1ED9">
              <w:rPr>
                <w:rFonts w:ascii="Arial" w:hAnsi="Arial" w:cs="Arial"/>
                <w:sz w:val="16"/>
                <w:szCs w:val="16"/>
              </w:rPr>
              <w:t>Explosive</w:t>
            </w:r>
          </w:p>
        </w:tc>
        <w:tc>
          <w:tcPr>
            <w:tcW w:w="1284" w:type="dxa"/>
          </w:tcPr>
          <w:p w14:paraId="498912AD"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c>
          <w:tcPr>
            <w:tcW w:w="851" w:type="dxa"/>
          </w:tcPr>
          <w:p w14:paraId="2A9E5449" w14:textId="77777777" w:rsidR="005D5E66" w:rsidRPr="004A1ED9" w:rsidRDefault="005D5E66" w:rsidP="00A85225">
            <w:pPr>
              <w:rPr>
                <w:rFonts w:ascii="Arial" w:hAnsi="Arial" w:cs="Arial"/>
                <w:sz w:val="16"/>
                <w:szCs w:val="16"/>
              </w:rPr>
            </w:pPr>
            <w:r w:rsidRPr="004A1ED9">
              <w:rPr>
                <w:rFonts w:ascii="Arial" w:hAnsi="Arial" w:cs="Arial"/>
                <w:sz w:val="16"/>
                <w:szCs w:val="16"/>
              </w:rPr>
              <w:t>% Time</w:t>
            </w:r>
          </w:p>
        </w:tc>
        <w:tc>
          <w:tcPr>
            <w:tcW w:w="1284" w:type="dxa"/>
          </w:tcPr>
          <w:p w14:paraId="17143B68"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c>
          <w:tcPr>
            <w:tcW w:w="901" w:type="dxa"/>
          </w:tcPr>
          <w:p w14:paraId="7E37B1CF" w14:textId="77777777" w:rsidR="005D5E66" w:rsidRPr="004A1ED9" w:rsidRDefault="005D5E66" w:rsidP="00A85225">
            <w:pPr>
              <w:rPr>
                <w:rFonts w:ascii="Arial" w:hAnsi="Arial" w:cs="Arial"/>
                <w:sz w:val="16"/>
                <w:szCs w:val="16"/>
              </w:rPr>
            </w:pPr>
            <w:r w:rsidRPr="004A1ED9">
              <w:rPr>
                <w:rFonts w:ascii="Arial" w:hAnsi="Arial" w:cs="Arial"/>
                <w:sz w:val="16"/>
                <w:szCs w:val="16"/>
              </w:rPr>
              <w:t>Explosive</w:t>
            </w:r>
          </w:p>
        </w:tc>
        <w:tc>
          <w:tcPr>
            <w:tcW w:w="1284" w:type="dxa"/>
          </w:tcPr>
          <w:p w14:paraId="39AD58C5"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c>
          <w:tcPr>
            <w:tcW w:w="803" w:type="dxa"/>
          </w:tcPr>
          <w:p w14:paraId="4A336019" w14:textId="77777777" w:rsidR="005D5E66" w:rsidRPr="004A1ED9" w:rsidRDefault="005D5E66" w:rsidP="00A85225">
            <w:pPr>
              <w:rPr>
                <w:rFonts w:ascii="Arial" w:hAnsi="Arial" w:cs="Arial"/>
                <w:sz w:val="16"/>
                <w:szCs w:val="16"/>
              </w:rPr>
            </w:pPr>
            <w:r w:rsidRPr="004A1ED9">
              <w:rPr>
                <w:rFonts w:ascii="Arial" w:hAnsi="Arial" w:cs="Arial"/>
                <w:sz w:val="16"/>
                <w:szCs w:val="16"/>
              </w:rPr>
              <w:t>% Time</w:t>
            </w:r>
          </w:p>
        </w:tc>
        <w:tc>
          <w:tcPr>
            <w:tcW w:w="1284" w:type="dxa"/>
          </w:tcPr>
          <w:p w14:paraId="2FFA7374"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r>
      <w:tr w:rsidR="005D5E66" w:rsidRPr="004A1ED9" w14:paraId="1DA845EE" w14:textId="77777777" w:rsidTr="00A85225">
        <w:tc>
          <w:tcPr>
            <w:tcW w:w="901" w:type="dxa"/>
          </w:tcPr>
          <w:p w14:paraId="4EC38827" w14:textId="77777777" w:rsidR="005D5E66" w:rsidRPr="004A1ED9" w:rsidRDefault="005D5E66" w:rsidP="00A85225">
            <w:pPr>
              <w:rPr>
                <w:rFonts w:ascii="Arial" w:hAnsi="Arial" w:cs="Arial"/>
                <w:sz w:val="16"/>
                <w:szCs w:val="16"/>
              </w:rPr>
            </w:pPr>
            <w:r w:rsidRPr="004A1ED9">
              <w:rPr>
                <w:rFonts w:ascii="Arial" w:hAnsi="Arial" w:cs="Arial"/>
                <w:sz w:val="16"/>
                <w:szCs w:val="16"/>
              </w:rPr>
              <w:t>Explosive</w:t>
            </w:r>
          </w:p>
        </w:tc>
        <w:tc>
          <w:tcPr>
            <w:tcW w:w="1284" w:type="dxa"/>
          </w:tcPr>
          <w:p w14:paraId="3E4B1968"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c>
          <w:tcPr>
            <w:tcW w:w="851" w:type="dxa"/>
          </w:tcPr>
          <w:p w14:paraId="621A916E" w14:textId="77777777" w:rsidR="005D5E66" w:rsidRPr="004A1ED9" w:rsidRDefault="005D5E66" w:rsidP="00A85225">
            <w:pPr>
              <w:rPr>
                <w:rFonts w:ascii="Arial" w:hAnsi="Arial" w:cs="Arial"/>
                <w:sz w:val="16"/>
                <w:szCs w:val="16"/>
              </w:rPr>
            </w:pPr>
            <w:r w:rsidRPr="004A1ED9">
              <w:rPr>
                <w:rFonts w:ascii="Arial" w:hAnsi="Arial" w:cs="Arial"/>
                <w:sz w:val="16"/>
                <w:szCs w:val="16"/>
              </w:rPr>
              <w:t>% Time</w:t>
            </w:r>
          </w:p>
        </w:tc>
        <w:tc>
          <w:tcPr>
            <w:tcW w:w="1284" w:type="dxa"/>
          </w:tcPr>
          <w:p w14:paraId="304A2352"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c>
          <w:tcPr>
            <w:tcW w:w="901" w:type="dxa"/>
          </w:tcPr>
          <w:p w14:paraId="2739CC05" w14:textId="77777777" w:rsidR="005D5E66" w:rsidRPr="004A1ED9" w:rsidRDefault="005D5E66" w:rsidP="00A85225">
            <w:pPr>
              <w:rPr>
                <w:rFonts w:ascii="Arial" w:hAnsi="Arial" w:cs="Arial"/>
                <w:sz w:val="16"/>
                <w:szCs w:val="16"/>
              </w:rPr>
            </w:pPr>
            <w:r w:rsidRPr="004A1ED9">
              <w:rPr>
                <w:rFonts w:ascii="Arial" w:hAnsi="Arial" w:cs="Arial"/>
                <w:sz w:val="16"/>
                <w:szCs w:val="16"/>
              </w:rPr>
              <w:t>Explosive</w:t>
            </w:r>
          </w:p>
        </w:tc>
        <w:tc>
          <w:tcPr>
            <w:tcW w:w="1284" w:type="dxa"/>
          </w:tcPr>
          <w:p w14:paraId="6F549D60"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c>
          <w:tcPr>
            <w:tcW w:w="803" w:type="dxa"/>
          </w:tcPr>
          <w:p w14:paraId="1C26699B" w14:textId="77777777" w:rsidR="005D5E66" w:rsidRPr="004A1ED9" w:rsidRDefault="005D5E66" w:rsidP="00A85225">
            <w:pPr>
              <w:rPr>
                <w:rFonts w:ascii="Arial" w:hAnsi="Arial" w:cs="Arial"/>
                <w:sz w:val="16"/>
                <w:szCs w:val="16"/>
              </w:rPr>
            </w:pPr>
            <w:r w:rsidRPr="004A1ED9">
              <w:rPr>
                <w:rFonts w:ascii="Arial" w:hAnsi="Arial" w:cs="Arial"/>
                <w:sz w:val="16"/>
                <w:szCs w:val="16"/>
              </w:rPr>
              <w:t>% Time</w:t>
            </w:r>
          </w:p>
        </w:tc>
        <w:tc>
          <w:tcPr>
            <w:tcW w:w="1284" w:type="dxa"/>
          </w:tcPr>
          <w:p w14:paraId="08AE315C"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r>
      <w:tr w:rsidR="005D5E66" w:rsidRPr="004A1ED9" w14:paraId="7B57F50F" w14:textId="77777777" w:rsidTr="00A85225">
        <w:tc>
          <w:tcPr>
            <w:tcW w:w="901" w:type="dxa"/>
          </w:tcPr>
          <w:p w14:paraId="5B8F7514" w14:textId="77777777" w:rsidR="005D5E66" w:rsidRPr="004A1ED9" w:rsidRDefault="005D5E66" w:rsidP="00A85225">
            <w:pPr>
              <w:rPr>
                <w:rFonts w:ascii="Arial" w:hAnsi="Arial" w:cs="Arial"/>
                <w:sz w:val="16"/>
                <w:szCs w:val="16"/>
              </w:rPr>
            </w:pPr>
            <w:r w:rsidRPr="004A1ED9">
              <w:rPr>
                <w:rFonts w:ascii="Arial" w:hAnsi="Arial" w:cs="Arial"/>
                <w:sz w:val="16"/>
                <w:szCs w:val="16"/>
              </w:rPr>
              <w:t>Toxic</w:t>
            </w:r>
          </w:p>
        </w:tc>
        <w:tc>
          <w:tcPr>
            <w:tcW w:w="1284" w:type="dxa"/>
          </w:tcPr>
          <w:p w14:paraId="298B7442"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c>
          <w:tcPr>
            <w:tcW w:w="851" w:type="dxa"/>
          </w:tcPr>
          <w:p w14:paraId="65F7C258" w14:textId="77777777" w:rsidR="005D5E66" w:rsidRPr="004A1ED9" w:rsidRDefault="005D5E66" w:rsidP="00A85225">
            <w:pPr>
              <w:rPr>
                <w:rFonts w:ascii="Arial" w:hAnsi="Arial" w:cs="Arial"/>
                <w:sz w:val="16"/>
                <w:szCs w:val="16"/>
              </w:rPr>
            </w:pPr>
            <w:r w:rsidRPr="004A1ED9">
              <w:rPr>
                <w:rFonts w:ascii="Arial" w:hAnsi="Arial" w:cs="Arial"/>
                <w:sz w:val="16"/>
                <w:szCs w:val="16"/>
              </w:rPr>
              <w:t>% Time</w:t>
            </w:r>
          </w:p>
        </w:tc>
        <w:tc>
          <w:tcPr>
            <w:tcW w:w="1284" w:type="dxa"/>
          </w:tcPr>
          <w:p w14:paraId="6CE796E9"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c>
          <w:tcPr>
            <w:tcW w:w="901" w:type="dxa"/>
          </w:tcPr>
          <w:p w14:paraId="0B956CE6" w14:textId="77777777" w:rsidR="005D5E66" w:rsidRPr="004A1ED9" w:rsidRDefault="005D5E66" w:rsidP="00A85225">
            <w:pPr>
              <w:rPr>
                <w:rFonts w:ascii="Arial" w:hAnsi="Arial" w:cs="Arial"/>
                <w:sz w:val="16"/>
                <w:szCs w:val="16"/>
              </w:rPr>
            </w:pPr>
            <w:r w:rsidRPr="004A1ED9">
              <w:rPr>
                <w:rFonts w:ascii="Arial" w:hAnsi="Arial" w:cs="Arial"/>
                <w:sz w:val="16"/>
                <w:szCs w:val="16"/>
              </w:rPr>
              <w:t>Toxic</w:t>
            </w:r>
          </w:p>
        </w:tc>
        <w:tc>
          <w:tcPr>
            <w:tcW w:w="1284" w:type="dxa"/>
          </w:tcPr>
          <w:p w14:paraId="7E7F5797"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c>
          <w:tcPr>
            <w:tcW w:w="803" w:type="dxa"/>
          </w:tcPr>
          <w:p w14:paraId="76504A37" w14:textId="77777777" w:rsidR="005D5E66" w:rsidRPr="004A1ED9" w:rsidRDefault="005D5E66" w:rsidP="00A85225">
            <w:pPr>
              <w:rPr>
                <w:rFonts w:ascii="Arial" w:hAnsi="Arial" w:cs="Arial"/>
                <w:sz w:val="16"/>
                <w:szCs w:val="16"/>
              </w:rPr>
            </w:pPr>
            <w:r w:rsidRPr="004A1ED9">
              <w:rPr>
                <w:rFonts w:ascii="Arial" w:hAnsi="Arial" w:cs="Arial"/>
                <w:sz w:val="16"/>
                <w:szCs w:val="16"/>
              </w:rPr>
              <w:t>% Time</w:t>
            </w:r>
          </w:p>
        </w:tc>
        <w:tc>
          <w:tcPr>
            <w:tcW w:w="1284" w:type="dxa"/>
          </w:tcPr>
          <w:p w14:paraId="013C24AF"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r>
      <w:tr w:rsidR="005D5E66" w:rsidRPr="004A1ED9" w14:paraId="296A3903" w14:textId="77777777" w:rsidTr="00A85225">
        <w:tc>
          <w:tcPr>
            <w:tcW w:w="901" w:type="dxa"/>
          </w:tcPr>
          <w:p w14:paraId="78613616" w14:textId="77777777" w:rsidR="005D5E66" w:rsidRPr="004A1ED9" w:rsidRDefault="005D5E66" w:rsidP="00A85225">
            <w:pPr>
              <w:rPr>
                <w:rFonts w:ascii="Arial" w:hAnsi="Arial" w:cs="Arial"/>
                <w:sz w:val="16"/>
                <w:szCs w:val="16"/>
              </w:rPr>
            </w:pPr>
            <w:r w:rsidRPr="004A1ED9">
              <w:rPr>
                <w:rFonts w:ascii="Arial" w:hAnsi="Arial" w:cs="Arial"/>
                <w:sz w:val="16"/>
                <w:szCs w:val="16"/>
              </w:rPr>
              <w:t>Toxic</w:t>
            </w:r>
          </w:p>
        </w:tc>
        <w:tc>
          <w:tcPr>
            <w:tcW w:w="1284" w:type="dxa"/>
          </w:tcPr>
          <w:p w14:paraId="4464D61D"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c>
          <w:tcPr>
            <w:tcW w:w="851" w:type="dxa"/>
          </w:tcPr>
          <w:p w14:paraId="6B76F491" w14:textId="77777777" w:rsidR="005D5E66" w:rsidRPr="004A1ED9" w:rsidRDefault="005D5E66" w:rsidP="00A85225">
            <w:pPr>
              <w:rPr>
                <w:rFonts w:ascii="Arial" w:hAnsi="Arial" w:cs="Arial"/>
                <w:sz w:val="16"/>
                <w:szCs w:val="16"/>
              </w:rPr>
            </w:pPr>
            <w:r w:rsidRPr="004A1ED9">
              <w:rPr>
                <w:rFonts w:ascii="Arial" w:hAnsi="Arial" w:cs="Arial"/>
                <w:sz w:val="16"/>
                <w:szCs w:val="16"/>
              </w:rPr>
              <w:t>% Time</w:t>
            </w:r>
          </w:p>
        </w:tc>
        <w:tc>
          <w:tcPr>
            <w:tcW w:w="1284" w:type="dxa"/>
          </w:tcPr>
          <w:p w14:paraId="4D915D4E"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c>
          <w:tcPr>
            <w:tcW w:w="901" w:type="dxa"/>
          </w:tcPr>
          <w:p w14:paraId="5CB55246" w14:textId="77777777" w:rsidR="005D5E66" w:rsidRPr="004A1ED9" w:rsidRDefault="005D5E66" w:rsidP="00A85225">
            <w:pPr>
              <w:rPr>
                <w:rFonts w:ascii="Arial" w:hAnsi="Arial" w:cs="Arial"/>
                <w:sz w:val="16"/>
                <w:szCs w:val="16"/>
              </w:rPr>
            </w:pPr>
            <w:r w:rsidRPr="004A1ED9">
              <w:rPr>
                <w:rFonts w:ascii="Arial" w:hAnsi="Arial" w:cs="Arial"/>
                <w:sz w:val="16"/>
                <w:szCs w:val="16"/>
              </w:rPr>
              <w:t>Toxic</w:t>
            </w:r>
          </w:p>
        </w:tc>
        <w:tc>
          <w:tcPr>
            <w:tcW w:w="1284" w:type="dxa"/>
          </w:tcPr>
          <w:p w14:paraId="33223893"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c>
          <w:tcPr>
            <w:tcW w:w="803" w:type="dxa"/>
          </w:tcPr>
          <w:p w14:paraId="42E11D85" w14:textId="77777777" w:rsidR="005D5E66" w:rsidRPr="004A1ED9" w:rsidRDefault="005D5E66" w:rsidP="00A85225">
            <w:pPr>
              <w:rPr>
                <w:rFonts w:ascii="Arial" w:hAnsi="Arial" w:cs="Arial"/>
                <w:sz w:val="16"/>
                <w:szCs w:val="16"/>
              </w:rPr>
            </w:pPr>
            <w:r w:rsidRPr="004A1ED9">
              <w:rPr>
                <w:rFonts w:ascii="Arial" w:hAnsi="Arial" w:cs="Arial"/>
                <w:sz w:val="16"/>
                <w:szCs w:val="16"/>
              </w:rPr>
              <w:t>% Time</w:t>
            </w:r>
          </w:p>
        </w:tc>
        <w:tc>
          <w:tcPr>
            <w:tcW w:w="1284" w:type="dxa"/>
          </w:tcPr>
          <w:p w14:paraId="5136410C" w14:textId="77777777" w:rsidR="005D5E66" w:rsidRPr="004A1ED9" w:rsidRDefault="005D5E66" w:rsidP="00A85225">
            <w:pPr>
              <w:rPr>
                <w:rFonts w:ascii="Arial" w:hAnsi="Arial" w:cs="Arial"/>
                <w:sz w:val="16"/>
                <w:szCs w:val="16"/>
              </w:rPr>
            </w:pPr>
            <w:r w:rsidRPr="004A1ED9">
              <w:rPr>
                <w:rFonts w:ascii="Arial" w:hAnsi="Arial" w:cs="Arial"/>
                <w:sz w:val="16"/>
                <w:szCs w:val="16"/>
              </w:rPr>
              <w:t>____________</w:t>
            </w:r>
          </w:p>
        </w:tc>
      </w:tr>
    </w:tbl>
    <w:p w14:paraId="6B19DEC9" w14:textId="77777777" w:rsidR="005D5E66" w:rsidRPr="004A1ED9" w:rsidRDefault="005D5E66" w:rsidP="005D5E66">
      <w:pPr>
        <w:rPr>
          <w:rFonts w:ascii="Arial" w:hAnsi="Arial" w:cs="Arial"/>
          <w:sz w:val="16"/>
          <w:szCs w:val="16"/>
        </w:rPr>
      </w:pPr>
    </w:p>
    <w:p w14:paraId="5A84B5C9" w14:textId="77777777" w:rsidR="005D5E66" w:rsidRPr="004A1ED9" w:rsidRDefault="005D5E66" w:rsidP="005D5E66">
      <w:pPr>
        <w:pStyle w:val="BodyText"/>
        <w:rPr>
          <w:rFonts w:ascii="Arial" w:hAnsi="Arial" w:cs="Arial"/>
          <w:sz w:val="16"/>
          <w:szCs w:val="16"/>
        </w:rPr>
      </w:pPr>
      <w:r w:rsidRPr="004A1ED9">
        <w:rPr>
          <w:rFonts w:ascii="Arial" w:hAnsi="Arial" w:cs="Arial"/>
          <w:sz w:val="16"/>
          <w:szCs w:val="16"/>
        </w:rPr>
        <w:t>We have reviewed the work authorized by this permit and the information contained herein. Written instructions and safety procedures have been received and are understood. Entry cannot be approved if any squares are marked in the “No” column. This permit is not valid unless all appropriate items are completed.</w:t>
      </w:r>
    </w:p>
    <w:p w14:paraId="303EC819" w14:textId="77777777" w:rsidR="005D5E66" w:rsidRPr="004A1ED9" w:rsidRDefault="005D5E66" w:rsidP="005D5E66">
      <w:pPr>
        <w:pStyle w:val="BodyText"/>
        <w:rPr>
          <w:rFonts w:ascii="Arial" w:hAnsi="Arial" w:cs="Arial"/>
          <w:sz w:val="16"/>
          <w:szCs w:val="16"/>
        </w:rPr>
      </w:pPr>
    </w:p>
    <w:tbl>
      <w:tblPr>
        <w:tblW w:w="0" w:type="auto"/>
        <w:tblLook w:val="04A0" w:firstRow="1" w:lastRow="0" w:firstColumn="1" w:lastColumn="0" w:noHBand="0" w:noVBand="1"/>
      </w:tblPr>
      <w:tblGrid>
        <w:gridCol w:w="2988"/>
        <w:gridCol w:w="3331"/>
        <w:gridCol w:w="3331"/>
      </w:tblGrid>
      <w:tr w:rsidR="005D5E66" w:rsidRPr="004A1ED9" w14:paraId="75344749" w14:textId="77777777" w:rsidTr="00A85225">
        <w:tc>
          <w:tcPr>
            <w:tcW w:w="2988" w:type="dxa"/>
          </w:tcPr>
          <w:p w14:paraId="738F2605" w14:textId="77777777" w:rsidR="005D5E66" w:rsidRPr="004A1ED9" w:rsidRDefault="005D5E66" w:rsidP="005D5E66">
            <w:pPr>
              <w:pStyle w:val="BodyText"/>
              <w:rPr>
                <w:rFonts w:ascii="Arial" w:hAnsi="Arial" w:cs="Arial"/>
                <w:sz w:val="16"/>
                <w:szCs w:val="16"/>
              </w:rPr>
            </w:pPr>
            <w:r w:rsidRPr="004A1ED9">
              <w:rPr>
                <w:rFonts w:ascii="Arial" w:hAnsi="Arial" w:cs="Arial"/>
                <w:sz w:val="16"/>
                <w:szCs w:val="16"/>
              </w:rPr>
              <w:t xml:space="preserve">Permit Prepared by: </w:t>
            </w:r>
          </w:p>
        </w:tc>
        <w:tc>
          <w:tcPr>
            <w:tcW w:w="3331" w:type="dxa"/>
          </w:tcPr>
          <w:p w14:paraId="55B27DD5" w14:textId="77777777" w:rsidR="005D5E66" w:rsidRPr="004A1ED9" w:rsidRDefault="005D5E66" w:rsidP="00A85225">
            <w:pPr>
              <w:pStyle w:val="BodyText"/>
              <w:rPr>
                <w:rFonts w:ascii="Arial" w:hAnsi="Arial" w:cs="Arial"/>
                <w:sz w:val="16"/>
                <w:szCs w:val="16"/>
              </w:rPr>
            </w:pPr>
            <w:r w:rsidRPr="004A1ED9">
              <w:rPr>
                <w:rFonts w:ascii="Arial" w:hAnsi="Arial" w:cs="Arial"/>
                <w:sz w:val="16"/>
                <w:szCs w:val="16"/>
              </w:rPr>
              <w:t>___________________________________</w:t>
            </w:r>
          </w:p>
        </w:tc>
        <w:tc>
          <w:tcPr>
            <w:tcW w:w="3331" w:type="dxa"/>
          </w:tcPr>
          <w:p w14:paraId="3B924380" w14:textId="77777777" w:rsidR="005D5E66" w:rsidRPr="004A1ED9" w:rsidRDefault="005D5E66" w:rsidP="00A85225">
            <w:pPr>
              <w:pStyle w:val="BodyText"/>
              <w:rPr>
                <w:rFonts w:ascii="Arial" w:hAnsi="Arial" w:cs="Arial"/>
                <w:sz w:val="16"/>
                <w:szCs w:val="16"/>
              </w:rPr>
            </w:pPr>
            <w:r w:rsidRPr="004A1ED9">
              <w:rPr>
                <w:rFonts w:ascii="Arial" w:hAnsi="Arial" w:cs="Arial"/>
                <w:sz w:val="16"/>
                <w:szCs w:val="16"/>
              </w:rPr>
              <w:t>___________________________________</w:t>
            </w:r>
          </w:p>
        </w:tc>
      </w:tr>
      <w:tr w:rsidR="005D5E66" w:rsidRPr="004A1ED9" w14:paraId="3F6D620A" w14:textId="77777777" w:rsidTr="00A85225">
        <w:tc>
          <w:tcPr>
            <w:tcW w:w="2988" w:type="dxa"/>
          </w:tcPr>
          <w:p w14:paraId="719FA7CA" w14:textId="77777777" w:rsidR="005D5E66" w:rsidRPr="004A1ED9" w:rsidRDefault="005D5E66" w:rsidP="005D5E66">
            <w:pPr>
              <w:pStyle w:val="BodyText"/>
              <w:rPr>
                <w:rFonts w:ascii="Arial" w:hAnsi="Arial" w:cs="Arial"/>
                <w:sz w:val="16"/>
                <w:szCs w:val="16"/>
              </w:rPr>
            </w:pPr>
            <w:r w:rsidRPr="004A1ED9">
              <w:rPr>
                <w:rFonts w:ascii="Arial" w:hAnsi="Arial" w:cs="Arial"/>
                <w:sz w:val="16"/>
                <w:szCs w:val="16"/>
              </w:rPr>
              <w:t xml:space="preserve">Approved by: </w:t>
            </w:r>
          </w:p>
        </w:tc>
        <w:tc>
          <w:tcPr>
            <w:tcW w:w="3331" w:type="dxa"/>
          </w:tcPr>
          <w:p w14:paraId="14F4DC5C" w14:textId="77777777" w:rsidR="005D5E66" w:rsidRPr="004A1ED9" w:rsidRDefault="005D5E66" w:rsidP="00A85225">
            <w:pPr>
              <w:pStyle w:val="BodyText"/>
              <w:rPr>
                <w:rFonts w:ascii="Arial" w:hAnsi="Arial" w:cs="Arial"/>
                <w:sz w:val="16"/>
                <w:szCs w:val="16"/>
              </w:rPr>
            </w:pPr>
            <w:r w:rsidRPr="004A1ED9">
              <w:rPr>
                <w:rFonts w:ascii="Arial" w:hAnsi="Arial" w:cs="Arial"/>
                <w:sz w:val="16"/>
                <w:szCs w:val="16"/>
              </w:rPr>
              <w:t>___________________________________</w:t>
            </w:r>
          </w:p>
        </w:tc>
        <w:tc>
          <w:tcPr>
            <w:tcW w:w="3331" w:type="dxa"/>
          </w:tcPr>
          <w:p w14:paraId="10B65F29" w14:textId="77777777" w:rsidR="005D5E66" w:rsidRPr="004A1ED9" w:rsidRDefault="005D5E66" w:rsidP="00A85225">
            <w:pPr>
              <w:pStyle w:val="BodyText"/>
              <w:rPr>
                <w:rFonts w:ascii="Arial" w:hAnsi="Arial" w:cs="Arial"/>
                <w:sz w:val="16"/>
                <w:szCs w:val="16"/>
              </w:rPr>
            </w:pPr>
            <w:r w:rsidRPr="004A1ED9">
              <w:rPr>
                <w:rFonts w:ascii="Arial" w:hAnsi="Arial" w:cs="Arial"/>
                <w:sz w:val="16"/>
                <w:szCs w:val="16"/>
              </w:rPr>
              <w:t>___________________________________</w:t>
            </w:r>
          </w:p>
        </w:tc>
      </w:tr>
      <w:tr w:rsidR="005D5E66" w:rsidRPr="004A1ED9" w14:paraId="39AA0019" w14:textId="77777777" w:rsidTr="00A85225">
        <w:tc>
          <w:tcPr>
            <w:tcW w:w="2988" w:type="dxa"/>
          </w:tcPr>
          <w:p w14:paraId="6256F1AC" w14:textId="77777777" w:rsidR="005D5E66" w:rsidRPr="004A1ED9" w:rsidRDefault="005D5E66" w:rsidP="005D5E66">
            <w:pPr>
              <w:pStyle w:val="BodyText"/>
              <w:rPr>
                <w:rFonts w:ascii="Arial" w:hAnsi="Arial" w:cs="Arial"/>
                <w:sz w:val="16"/>
                <w:szCs w:val="16"/>
              </w:rPr>
            </w:pPr>
            <w:r w:rsidRPr="004A1ED9">
              <w:rPr>
                <w:rFonts w:ascii="Arial" w:hAnsi="Arial" w:cs="Arial"/>
                <w:sz w:val="16"/>
                <w:szCs w:val="16"/>
              </w:rPr>
              <w:t xml:space="preserve">Reviewed by: </w:t>
            </w:r>
          </w:p>
        </w:tc>
        <w:tc>
          <w:tcPr>
            <w:tcW w:w="3331" w:type="dxa"/>
          </w:tcPr>
          <w:p w14:paraId="3C823DBC" w14:textId="77777777" w:rsidR="005D5E66" w:rsidRPr="004A1ED9" w:rsidRDefault="005D5E66" w:rsidP="00A85225">
            <w:pPr>
              <w:pStyle w:val="BodyText"/>
              <w:rPr>
                <w:rFonts w:ascii="Arial" w:hAnsi="Arial" w:cs="Arial"/>
                <w:sz w:val="16"/>
                <w:szCs w:val="16"/>
              </w:rPr>
            </w:pPr>
            <w:r w:rsidRPr="004A1ED9">
              <w:rPr>
                <w:rFonts w:ascii="Arial" w:hAnsi="Arial" w:cs="Arial"/>
                <w:sz w:val="16"/>
                <w:szCs w:val="16"/>
              </w:rPr>
              <w:t>___________________________________</w:t>
            </w:r>
          </w:p>
        </w:tc>
        <w:tc>
          <w:tcPr>
            <w:tcW w:w="3331" w:type="dxa"/>
          </w:tcPr>
          <w:p w14:paraId="6B871E80" w14:textId="77777777" w:rsidR="005D5E66" w:rsidRPr="004A1ED9" w:rsidRDefault="005D5E66" w:rsidP="00A85225">
            <w:pPr>
              <w:pStyle w:val="BodyText"/>
              <w:rPr>
                <w:rFonts w:ascii="Arial" w:hAnsi="Arial" w:cs="Arial"/>
                <w:sz w:val="16"/>
                <w:szCs w:val="16"/>
              </w:rPr>
            </w:pPr>
            <w:r w:rsidRPr="004A1ED9">
              <w:rPr>
                <w:rFonts w:ascii="Arial" w:hAnsi="Arial" w:cs="Arial"/>
                <w:sz w:val="16"/>
                <w:szCs w:val="16"/>
              </w:rPr>
              <w:t>___________________________________</w:t>
            </w:r>
          </w:p>
        </w:tc>
      </w:tr>
      <w:tr w:rsidR="005D5E66" w:rsidRPr="004A1ED9" w14:paraId="543C472D" w14:textId="77777777" w:rsidTr="00A85225">
        <w:tc>
          <w:tcPr>
            <w:tcW w:w="2988" w:type="dxa"/>
          </w:tcPr>
          <w:p w14:paraId="49D292A0" w14:textId="77777777" w:rsidR="005D5E66" w:rsidRPr="004A1ED9" w:rsidRDefault="005D5E66" w:rsidP="00A85225">
            <w:pPr>
              <w:pStyle w:val="BodyText"/>
              <w:rPr>
                <w:rFonts w:ascii="Arial" w:hAnsi="Arial" w:cs="Arial"/>
                <w:sz w:val="16"/>
                <w:szCs w:val="16"/>
              </w:rPr>
            </w:pPr>
          </w:p>
        </w:tc>
        <w:tc>
          <w:tcPr>
            <w:tcW w:w="3331" w:type="dxa"/>
          </w:tcPr>
          <w:p w14:paraId="2E4FF245" w14:textId="77777777" w:rsidR="005D5E66" w:rsidRPr="004A1ED9" w:rsidRDefault="005D5E66" w:rsidP="00A85225">
            <w:pPr>
              <w:pStyle w:val="BodyText"/>
              <w:jc w:val="center"/>
              <w:rPr>
                <w:rFonts w:ascii="Arial" w:hAnsi="Arial" w:cs="Arial"/>
                <w:sz w:val="16"/>
                <w:szCs w:val="16"/>
              </w:rPr>
            </w:pPr>
            <w:r w:rsidRPr="004A1ED9">
              <w:rPr>
                <w:rFonts w:ascii="Arial" w:hAnsi="Arial" w:cs="Arial"/>
                <w:sz w:val="16"/>
                <w:szCs w:val="16"/>
              </w:rPr>
              <w:t>(printed name)</w:t>
            </w:r>
          </w:p>
        </w:tc>
        <w:tc>
          <w:tcPr>
            <w:tcW w:w="3331" w:type="dxa"/>
          </w:tcPr>
          <w:p w14:paraId="4C0E1B5B" w14:textId="77777777" w:rsidR="005D5E66" w:rsidRPr="004A1ED9" w:rsidRDefault="005D5E66" w:rsidP="00A85225">
            <w:pPr>
              <w:pStyle w:val="BodyText"/>
              <w:jc w:val="center"/>
              <w:rPr>
                <w:rFonts w:ascii="Arial" w:hAnsi="Arial" w:cs="Arial"/>
                <w:sz w:val="16"/>
                <w:szCs w:val="16"/>
              </w:rPr>
            </w:pPr>
            <w:r w:rsidRPr="004A1ED9">
              <w:rPr>
                <w:rFonts w:ascii="Arial" w:hAnsi="Arial" w:cs="Arial"/>
                <w:sz w:val="16"/>
                <w:szCs w:val="16"/>
              </w:rPr>
              <w:t>(signature)</w:t>
            </w:r>
          </w:p>
        </w:tc>
      </w:tr>
    </w:tbl>
    <w:p w14:paraId="27837060" w14:textId="77777777" w:rsidR="006B20A5" w:rsidRPr="004A1ED9" w:rsidRDefault="006B20A5" w:rsidP="00EE4C30">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Arial" w:hAnsi="Arial" w:cs="Arial"/>
          <w:i/>
        </w:rPr>
      </w:pPr>
    </w:p>
    <w:bookmarkEnd w:id="3"/>
    <w:p w14:paraId="787AE358" w14:textId="77777777" w:rsidR="00806FB2" w:rsidRPr="004A1ED9" w:rsidRDefault="00806FB2" w:rsidP="00A415C0">
      <w:pPr>
        <w:shd w:val="clear" w:color="auto" w:fill="FFFFFF"/>
        <w:jc w:val="center"/>
        <w:rPr>
          <w:rFonts w:ascii="Arial" w:hAnsi="Arial" w:cs="Arial"/>
          <w:b/>
          <w:bCs/>
          <w:color w:val="000000"/>
          <w:sz w:val="28"/>
          <w:szCs w:val="28"/>
        </w:rPr>
      </w:pPr>
    </w:p>
    <w:p w14:paraId="1E70ED42" w14:textId="77777777" w:rsidR="00F96B79" w:rsidRDefault="00F96B79" w:rsidP="00A415C0">
      <w:pPr>
        <w:shd w:val="clear" w:color="auto" w:fill="FFFFFF"/>
        <w:jc w:val="center"/>
        <w:rPr>
          <w:rFonts w:ascii="Arial" w:hAnsi="Arial" w:cs="Arial"/>
          <w:b/>
          <w:bCs/>
          <w:color w:val="000000"/>
          <w:sz w:val="28"/>
          <w:szCs w:val="28"/>
        </w:rPr>
      </w:pPr>
    </w:p>
    <w:p w14:paraId="690EF964" w14:textId="77777777" w:rsidR="00F96B79" w:rsidRDefault="00F96B79" w:rsidP="00A415C0">
      <w:pPr>
        <w:shd w:val="clear" w:color="auto" w:fill="FFFFFF"/>
        <w:jc w:val="center"/>
        <w:rPr>
          <w:rFonts w:ascii="Arial" w:hAnsi="Arial" w:cs="Arial"/>
          <w:b/>
          <w:bCs/>
          <w:color w:val="000000"/>
          <w:sz w:val="28"/>
          <w:szCs w:val="28"/>
        </w:rPr>
      </w:pPr>
    </w:p>
    <w:p w14:paraId="1D70AA52" w14:textId="6D4AC907" w:rsidR="007F43C0" w:rsidRDefault="00A415C0" w:rsidP="00A415C0">
      <w:pPr>
        <w:shd w:val="clear" w:color="auto" w:fill="FFFFFF"/>
        <w:jc w:val="center"/>
        <w:rPr>
          <w:rFonts w:ascii="Arial" w:hAnsi="Arial" w:cs="Arial"/>
          <w:b/>
          <w:bCs/>
          <w:color w:val="000000"/>
          <w:sz w:val="28"/>
          <w:szCs w:val="28"/>
        </w:rPr>
      </w:pPr>
      <w:r w:rsidRPr="004A1ED9">
        <w:rPr>
          <w:rFonts w:ascii="Arial" w:hAnsi="Arial" w:cs="Arial"/>
          <w:b/>
          <w:bCs/>
          <w:color w:val="000000"/>
          <w:sz w:val="28"/>
          <w:szCs w:val="28"/>
        </w:rPr>
        <w:lastRenderedPageBreak/>
        <w:t>Electrical Safety</w:t>
      </w:r>
    </w:p>
    <w:p w14:paraId="0642CF4E" w14:textId="77777777" w:rsidR="00A415C0" w:rsidRPr="004A1ED9" w:rsidRDefault="00A415C0" w:rsidP="00A415C0">
      <w:pPr>
        <w:shd w:val="clear" w:color="auto" w:fill="FFFFFF"/>
        <w:jc w:val="center"/>
        <w:rPr>
          <w:rFonts w:ascii="Arial" w:hAnsi="Arial" w:cs="Arial"/>
          <w:b/>
          <w:bCs/>
          <w:color w:val="000000"/>
          <w:sz w:val="28"/>
          <w:szCs w:val="28"/>
        </w:rPr>
      </w:pPr>
      <w:r w:rsidRPr="004A1ED9">
        <w:rPr>
          <w:rFonts w:ascii="Arial" w:hAnsi="Arial" w:cs="Arial"/>
          <w:b/>
          <w:bCs/>
          <w:color w:val="000000"/>
          <w:sz w:val="28"/>
          <w:szCs w:val="28"/>
        </w:rPr>
        <w:t xml:space="preserve">(Ref. 29 CFR </w:t>
      </w:r>
      <w:r w:rsidR="003E32C7" w:rsidRPr="004A1ED9">
        <w:rPr>
          <w:rFonts w:ascii="Arial" w:hAnsi="Arial" w:cs="Arial"/>
          <w:b/>
          <w:bCs/>
          <w:color w:val="000000"/>
          <w:sz w:val="28"/>
          <w:szCs w:val="28"/>
        </w:rPr>
        <w:t>1926.400–41</w:t>
      </w:r>
      <w:r w:rsidR="00806FB2" w:rsidRPr="004A1ED9">
        <w:rPr>
          <w:rFonts w:ascii="Arial" w:hAnsi="Arial" w:cs="Arial"/>
          <w:b/>
          <w:bCs/>
          <w:color w:val="000000"/>
          <w:sz w:val="28"/>
          <w:szCs w:val="28"/>
        </w:rPr>
        <w:t>7</w:t>
      </w:r>
      <w:r w:rsidR="003E32C7" w:rsidRPr="004A1ED9">
        <w:rPr>
          <w:rFonts w:ascii="Arial" w:hAnsi="Arial" w:cs="Arial"/>
          <w:b/>
          <w:bCs/>
          <w:color w:val="000000"/>
          <w:sz w:val="28"/>
          <w:szCs w:val="28"/>
        </w:rPr>
        <w:t>)</w:t>
      </w:r>
    </w:p>
    <w:p w14:paraId="4C1789B3" w14:textId="7A49F3A6" w:rsidR="007F43C0" w:rsidRDefault="00311B5D" w:rsidP="00806FB2">
      <w:pPr>
        <w:shd w:val="clear" w:color="auto" w:fill="FFFFFF"/>
        <w:rPr>
          <w:rFonts w:ascii="Arial" w:hAnsi="Arial" w:cs="Arial"/>
          <w:color w:val="000000"/>
        </w:rPr>
      </w:pPr>
      <w:r w:rsidRPr="004A1ED9">
        <w:rPr>
          <w:rFonts w:ascii="Arial" w:hAnsi="Arial" w:cs="Arial"/>
          <w:color w:val="000000"/>
        </w:rPr>
        <w:br/>
      </w:r>
    </w:p>
    <w:p w14:paraId="3E0A71DE" w14:textId="77777777" w:rsidR="00806FB2" w:rsidRPr="004A1ED9" w:rsidRDefault="00806FB2" w:rsidP="00806FB2">
      <w:pPr>
        <w:shd w:val="clear" w:color="auto" w:fill="FFFFFF"/>
        <w:rPr>
          <w:rFonts w:ascii="Arial" w:hAnsi="Arial" w:cs="Arial"/>
          <w:color w:val="000000"/>
        </w:rPr>
      </w:pPr>
    </w:p>
    <w:p w14:paraId="31BF2352" w14:textId="77777777" w:rsidR="00806FB2" w:rsidRPr="004A1ED9" w:rsidRDefault="00806FB2" w:rsidP="00806FB2">
      <w:pPr>
        <w:shd w:val="clear" w:color="auto" w:fill="FFFFFF"/>
        <w:rPr>
          <w:rFonts w:ascii="Arial" w:hAnsi="Arial" w:cs="Arial"/>
          <w:b/>
          <w:color w:val="000000"/>
        </w:rPr>
      </w:pPr>
      <w:r w:rsidRPr="004A1ED9">
        <w:rPr>
          <w:rFonts w:ascii="Arial" w:hAnsi="Arial" w:cs="Arial"/>
          <w:b/>
          <w:color w:val="000000"/>
        </w:rPr>
        <w:t>Safe Work Practices</w:t>
      </w:r>
    </w:p>
    <w:p w14:paraId="0CBADA2F" w14:textId="77777777" w:rsidR="00806FB2" w:rsidRPr="004A1ED9" w:rsidRDefault="00806FB2" w:rsidP="003F4F88">
      <w:pPr>
        <w:pStyle w:val="h3tag"/>
        <w:rPr>
          <w:rFonts w:ascii="Arial" w:eastAsia="Times New Roman" w:hAnsi="Arial" w:cs="Arial"/>
          <w:color w:val="000000"/>
          <w:sz w:val="20"/>
          <w:szCs w:val="20"/>
        </w:rPr>
      </w:pPr>
    </w:p>
    <w:p w14:paraId="3B8A679B" w14:textId="77777777" w:rsidR="007F43C0" w:rsidRDefault="00311B5D" w:rsidP="00091D36">
      <w:pPr>
        <w:pStyle w:val="h3tag"/>
        <w:numPr>
          <w:ilvl w:val="0"/>
          <w:numId w:val="81"/>
        </w:numPr>
        <w:rPr>
          <w:rFonts w:ascii="Arial" w:eastAsia="Times New Roman" w:hAnsi="Arial" w:cs="Arial"/>
          <w:color w:val="000000"/>
          <w:sz w:val="20"/>
          <w:szCs w:val="20"/>
        </w:rPr>
      </w:pPr>
      <w:r w:rsidRPr="004A1ED9">
        <w:rPr>
          <w:rFonts w:ascii="Arial" w:eastAsia="Times New Roman" w:hAnsi="Arial" w:cs="Arial"/>
          <w:color w:val="000000"/>
          <w:sz w:val="20"/>
          <w:szCs w:val="20"/>
        </w:rPr>
        <w:t xml:space="preserve">Temporary lights </w:t>
      </w:r>
      <w:r w:rsidR="00806FB2" w:rsidRPr="004A1ED9">
        <w:rPr>
          <w:rFonts w:ascii="Arial" w:eastAsia="Times New Roman" w:hAnsi="Arial" w:cs="Arial"/>
          <w:color w:val="000000"/>
          <w:sz w:val="20"/>
          <w:szCs w:val="20"/>
        </w:rPr>
        <w:t>will</w:t>
      </w:r>
      <w:r w:rsidRPr="004A1ED9">
        <w:rPr>
          <w:rFonts w:ascii="Arial" w:eastAsia="Times New Roman" w:hAnsi="Arial" w:cs="Arial"/>
          <w:color w:val="000000"/>
          <w:sz w:val="20"/>
          <w:szCs w:val="20"/>
        </w:rPr>
        <w:t xml:space="preserve"> not be suspended by their cords, unless they are so designed.</w:t>
      </w:r>
    </w:p>
    <w:p w14:paraId="15385062" w14:textId="77777777" w:rsidR="007F43C0" w:rsidRDefault="00311B5D" w:rsidP="00091D36">
      <w:pPr>
        <w:pStyle w:val="h3tag"/>
        <w:numPr>
          <w:ilvl w:val="0"/>
          <w:numId w:val="81"/>
        </w:numPr>
        <w:rPr>
          <w:rFonts w:ascii="Arial" w:eastAsia="Times New Roman" w:hAnsi="Arial" w:cs="Arial"/>
          <w:color w:val="000000"/>
          <w:sz w:val="20"/>
          <w:szCs w:val="20"/>
        </w:rPr>
      </w:pPr>
      <w:r w:rsidRPr="004A1ED9">
        <w:rPr>
          <w:rFonts w:ascii="Arial" w:eastAsia="Times New Roman" w:hAnsi="Arial" w:cs="Arial"/>
          <w:color w:val="000000"/>
          <w:sz w:val="20"/>
          <w:szCs w:val="20"/>
        </w:rPr>
        <w:t xml:space="preserve">Extension cords </w:t>
      </w:r>
      <w:r w:rsidR="00806FB2" w:rsidRPr="004A1ED9">
        <w:rPr>
          <w:rFonts w:ascii="Arial" w:eastAsia="Times New Roman" w:hAnsi="Arial" w:cs="Arial"/>
          <w:color w:val="000000"/>
          <w:sz w:val="20"/>
          <w:szCs w:val="20"/>
        </w:rPr>
        <w:t xml:space="preserve">will </w:t>
      </w:r>
      <w:r w:rsidRPr="004A1ED9">
        <w:rPr>
          <w:rFonts w:ascii="Arial" w:eastAsia="Times New Roman" w:hAnsi="Arial" w:cs="Arial"/>
          <w:color w:val="000000"/>
          <w:sz w:val="20"/>
          <w:szCs w:val="20"/>
        </w:rPr>
        <w:t>be of the three-wire type.</w:t>
      </w:r>
    </w:p>
    <w:p w14:paraId="2C706B23" w14:textId="77777777" w:rsidR="007F43C0" w:rsidRDefault="00311B5D" w:rsidP="00091D36">
      <w:pPr>
        <w:pStyle w:val="h3tag"/>
        <w:numPr>
          <w:ilvl w:val="0"/>
          <w:numId w:val="81"/>
        </w:numPr>
        <w:rPr>
          <w:rFonts w:ascii="Arial" w:eastAsia="Times New Roman" w:hAnsi="Arial" w:cs="Arial"/>
          <w:color w:val="000000"/>
          <w:sz w:val="20"/>
          <w:szCs w:val="20"/>
        </w:rPr>
      </w:pPr>
      <w:r w:rsidRPr="004A1ED9">
        <w:rPr>
          <w:rFonts w:ascii="Arial" w:eastAsia="Times New Roman" w:hAnsi="Arial" w:cs="Arial"/>
          <w:color w:val="000000"/>
          <w:sz w:val="20"/>
          <w:szCs w:val="20"/>
        </w:rPr>
        <w:t xml:space="preserve">Extension cords and flexible cords used with temporary and portable lights </w:t>
      </w:r>
      <w:r w:rsidR="00806FB2" w:rsidRPr="004A1ED9">
        <w:rPr>
          <w:rFonts w:ascii="Arial" w:eastAsia="Times New Roman" w:hAnsi="Arial" w:cs="Arial"/>
          <w:color w:val="000000"/>
          <w:sz w:val="20"/>
          <w:szCs w:val="20"/>
        </w:rPr>
        <w:t>will</w:t>
      </w:r>
      <w:r w:rsidRPr="004A1ED9">
        <w:rPr>
          <w:rFonts w:ascii="Arial" w:eastAsia="Times New Roman" w:hAnsi="Arial" w:cs="Arial"/>
          <w:color w:val="000000"/>
          <w:sz w:val="20"/>
          <w:szCs w:val="20"/>
        </w:rPr>
        <w:t xml:space="preserve"> be designed for hard or extra hard usage (for example, types S, ST and SO).</w:t>
      </w:r>
    </w:p>
    <w:p w14:paraId="6FCAE5A5" w14:textId="77777777" w:rsidR="007F43C0" w:rsidRDefault="00311B5D" w:rsidP="00091D36">
      <w:pPr>
        <w:pStyle w:val="h3tag"/>
        <w:numPr>
          <w:ilvl w:val="0"/>
          <w:numId w:val="81"/>
        </w:numPr>
        <w:rPr>
          <w:rFonts w:ascii="Arial" w:eastAsia="Times New Roman" w:hAnsi="Arial" w:cs="Arial"/>
          <w:color w:val="000000"/>
          <w:sz w:val="20"/>
          <w:szCs w:val="20"/>
        </w:rPr>
      </w:pPr>
      <w:r w:rsidRPr="004A1ED9">
        <w:rPr>
          <w:rFonts w:ascii="Arial" w:eastAsia="Times New Roman" w:hAnsi="Arial" w:cs="Arial"/>
          <w:color w:val="000000"/>
          <w:sz w:val="20"/>
          <w:szCs w:val="20"/>
        </w:rPr>
        <w:t xml:space="preserve">Worn or frayed electric cords or cables </w:t>
      </w:r>
      <w:r w:rsidR="00806FB2" w:rsidRPr="004A1ED9">
        <w:rPr>
          <w:rFonts w:ascii="Arial" w:eastAsia="Times New Roman" w:hAnsi="Arial" w:cs="Arial"/>
          <w:color w:val="000000"/>
          <w:sz w:val="20"/>
          <w:szCs w:val="20"/>
        </w:rPr>
        <w:t>will</w:t>
      </w:r>
      <w:r w:rsidRPr="004A1ED9">
        <w:rPr>
          <w:rFonts w:ascii="Arial" w:eastAsia="Times New Roman" w:hAnsi="Arial" w:cs="Arial"/>
          <w:color w:val="000000"/>
          <w:sz w:val="20"/>
          <w:szCs w:val="20"/>
        </w:rPr>
        <w:t xml:space="preserve"> not be used.</w:t>
      </w:r>
    </w:p>
    <w:p w14:paraId="55D8D32A" w14:textId="77777777" w:rsidR="007F43C0" w:rsidRDefault="00311B5D" w:rsidP="00091D36">
      <w:pPr>
        <w:pStyle w:val="h3tag"/>
        <w:numPr>
          <w:ilvl w:val="0"/>
          <w:numId w:val="81"/>
        </w:numPr>
        <w:rPr>
          <w:rFonts w:ascii="Arial" w:eastAsia="Times New Roman" w:hAnsi="Arial" w:cs="Arial"/>
          <w:color w:val="000000"/>
          <w:sz w:val="20"/>
          <w:szCs w:val="20"/>
        </w:rPr>
      </w:pPr>
      <w:r w:rsidRPr="004A1ED9">
        <w:rPr>
          <w:rFonts w:ascii="Arial" w:eastAsia="Times New Roman" w:hAnsi="Arial" w:cs="Arial"/>
          <w:color w:val="000000"/>
          <w:sz w:val="20"/>
          <w:szCs w:val="20"/>
        </w:rPr>
        <w:t xml:space="preserve">Extension cords </w:t>
      </w:r>
      <w:r w:rsidR="00806FB2" w:rsidRPr="004A1ED9">
        <w:rPr>
          <w:rFonts w:ascii="Arial" w:eastAsia="Times New Roman" w:hAnsi="Arial" w:cs="Arial"/>
          <w:color w:val="000000"/>
          <w:sz w:val="20"/>
          <w:szCs w:val="20"/>
        </w:rPr>
        <w:t>will</w:t>
      </w:r>
      <w:r w:rsidRPr="004A1ED9">
        <w:rPr>
          <w:rFonts w:ascii="Arial" w:eastAsia="Times New Roman" w:hAnsi="Arial" w:cs="Arial"/>
          <w:color w:val="000000"/>
          <w:sz w:val="20"/>
          <w:szCs w:val="20"/>
        </w:rPr>
        <w:t xml:space="preserve"> not be fastened with staples, hung from nails, or suspended by wire.</w:t>
      </w:r>
    </w:p>
    <w:p w14:paraId="7A29E592" w14:textId="56C542E6" w:rsidR="007F43C0" w:rsidRDefault="00E14B9F" w:rsidP="00091D36">
      <w:pPr>
        <w:pStyle w:val="h3tag"/>
        <w:numPr>
          <w:ilvl w:val="0"/>
          <w:numId w:val="81"/>
        </w:numPr>
        <w:rPr>
          <w:rFonts w:ascii="Arial" w:eastAsia="Times New Roman" w:hAnsi="Arial" w:cs="Arial"/>
          <w:color w:val="000000"/>
          <w:sz w:val="20"/>
          <w:szCs w:val="20"/>
        </w:rPr>
      </w:pPr>
      <w:r w:rsidRPr="004A1ED9">
        <w:rPr>
          <w:rFonts w:ascii="Arial" w:eastAsia="Times New Roman" w:hAnsi="Arial" w:cs="Arial"/>
          <w:color w:val="000000"/>
          <w:sz w:val="20"/>
          <w:szCs w:val="20"/>
        </w:rPr>
        <w:t>Workspaces</w:t>
      </w:r>
      <w:r w:rsidR="00311B5D" w:rsidRPr="004A1ED9">
        <w:rPr>
          <w:rFonts w:ascii="Arial" w:eastAsia="Times New Roman" w:hAnsi="Arial" w:cs="Arial"/>
          <w:color w:val="000000"/>
          <w:sz w:val="20"/>
          <w:szCs w:val="20"/>
        </w:rPr>
        <w:t xml:space="preserve">, walkways and similar locations </w:t>
      </w:r>
      <w:r w:rsidR="00806FB2" w:rsidRPr="004A1ED9">
        <w:rPr>
          <w:rFonts w:ascii="Arial" w:eastAsia="Times New Roman" w:hAnsi="Arial" w:cs="Arial"/>
          <w:color w:val="000000"/>
          <w:sz w:val="20"/>
          <w:szCs w:val="20"/>
        </w:rPr>
        <w:t xml:space="preserve">will </w:t>
      </w:r>
      <w:r w:rsidR="00311B5D" w:rsidRPr="004A1ED9">
        <w:rPr>
          <w:rFonts w:ascii="Arial" w:eastAsia="Times New Roman" w:hAnsi="Arial" w:cs="Arial"/>
          <w:color w:val="000000"/>
          <w:sz w:val="20"/>
          <w:szCs w:val="20"/>
        </w:rPr>
        <w:t>be kept clear of cords.</w:t>
      </w:r>
    </w:p>
    <w:p w14:paraId="098A29F2" w14:textId="77777777" w:rsidR="00F42232" w:rsidRDefault="00F42232" w:rsidP="00C9363F">
      <w:pPr>
        <w:rPr>
          <w:rFonts w:ascii="Arial" w:hAnsi="Arial" w:cs="Arial"/>
          <w:bCs/>
          <w:i/>
        </w:rPr>
      </w:pPr>
    </w:p>
    <w:p w14:paraId="1477D221" w14:textId="77777777" w:rsidR="003D5CCB" w:rsidRPr="00C9363F" w:rsidRDefault="003D5CCB" w:rsidP="00C9363F">
      <w:pPr>
        <w:rPr>
          <w:rFonts w:ascii="Arial" w:hAnsi="Arial" w:cs="Arial"/>
          <w:bCs/>
          <w:i/>
        </w:rPr>
      </w:pPr>
    </w:p>
    <w:p w14:paraId="61A75B7E" w14:textId="77777777" w:rsidR="006D4250" w:rsidRDefault="006D4250">
      <w:pPr>
        <w:rPr>
          <w:rFonts w:ascii="Arial" w:hAnsi="Arial" w:cs="Arial"/>
          <w:b/>
          <w:sz w:val="28"/>
          <w:szCs w:val="28"/>
        </w:rPr>
      </w:pPr>
      <w:r>
        <w:rPr>
          <w:rFonts w:ascii="Arial" w:hAnsi="Arial" w:cs="Arial"/>
          <w:b/>
          <w:sz w:val="28"/>
          <w:szCs w:val="28"/>
        </w:rPr>
        <w:br w:type="page"/>
      </w:r>
    </w:p>
    <w:p w14:paraId="53C4EBB7" w14:textId="4FEA1152" w:rsidR="007F43C0" w:rsidRDefault="00F42232" w:rsidP="00F42232">
      <w:pPr>
        <w:pStyle w:val="BodyText2"/>
        <w:spacing w:after="0" w:line="240" w:lineRule="auto"/>
        <w:jc w:val="center"/>
        <w:rPr>
          <w:rFonts w:ascii="Arial" w:hAnsi="Arial" w:cs="Arial"/>
          <w:b/>
          <w:sz w:val="28"/>
          <w:szCs w:val="28"/>
        </w:rPr>
      </w:pPr>
      <w:r w:rsidRPr="004A1ED9">
        <w:rPr>
          <w:rFonts w:ascii="Arial" w:hAnsi="Arial" w:cs="Arial"/>
          <w:b/>
          <w:sz w:val="28"/>
          <w:szCs w:val="28"/>
        </w:rPr>
        <w:lastRenderedPageBreak/>
        <w:t>Emergency</w:t>
      </w:r>
      <w:r w:rsidR="00A62F6D">
        <w:rPr>
          <w:rFonts w:ascii="Arial" w:hAnsi="Arial" w:cs="Arial"/>
          <w:b/>
          <w:sz w:val="28"/>
          <w:szCs w:val="28"/>
        </w:rPr>
        <w:t xml:space="preserve"> Response</w:t>
      </w:r>
    </w:p>
    <w:p w14:paraId="4493C05E" w14:textId="77777777" w:rsidR="00F42232" w:rsidRPr="004A1ED9" w:rsidRDefault="00F42232" w:rsidP="00F42232">
      <w:pPr>
        <w:pStyle w:val="BodyText2"/>
        <w:spacing w:after="0" w:line="240" w:lineRule="auto"/>
        <w:jc w:val="center"/>
        <w:rPr>
          <w:rFonts w:ascii="Arial" w:hAnsi="Arial" w:cs="Arial"/>
          <w:b/>
          <w:sz w:val="28"/>
          <w:szCs w:val="28"/>
        </w:rPr>
      </w:pPr>
      <w:r w:rsidRPr="004A1ED9">
        <w:rPr>
          <w:rFonts w:ascii="Arial" w:hAnsi="Arial" w:cs="Arial"/>
          <w:b/>
          <w:sz w:val="28"/>
          <w:szCs w:val="28"/>
        </w:rPr>
        <w:t>(Ref. 29 CFR 1926.35</w:t>
      </w:r>
      <w:r w:rsidR="00985AFA" w:rsidRPr="004A1ED9">
        <w:rPr>
          <w:rFonts w:ascii="Arial" w:hAnsi="Arial" w:cs="Arial"/>
          <w:b/>
          <w:sz w:val="28"/>
          <w:szCs w:val="28"/>
        </w:rPr>
        <w:t>)</w:t>
      </w:r>
    </w:p>
    <w:p w14:paraId="7347BDC5" w14:textId="77777777" w:rsidR="00F42232" w:rsidRPr="004A1ED9" w:rsidRDefault="00F42232" w:rsidP="00F42232">
      <w:pPr>
        <w:pStyle w:val="BodyText2"/>
        <w:spacing w:after="0" w:line="240" w:lineRule="auto"/>
        <w:rPr>
          <w:rFonts w:ascii="Arial" w:hAnsi="Arial" w:cs="Arial"/>
          <w:b/>
        </w:rPr>
      </w:pPr>
      <w:r w:rsidRPr="004A1ED9">
        <w:rPr>
          <w:rFonts w:ascii="Arial" w:hAnsi="Arial" w:cs="Arial"/>
          <w:b/>
        </w:rPr>
        <w:t>Medical Emergency</w:t>
      </w:r>
    </w:p>
    <w:p w14:paraId="224836CA" w14:textId="77777777" w:rsidR="00985AFA" w:rsidRPr="004A1ED9" w:rsidRDefault="00985AFA" w:rsidP="00F42232">
      <w:pPr>
        <w:pStyle w:val="BodyText2"/>
        <w:spacing w:after="0" w:line="240" w:lineRule="auto"/>
        <w:rPr>
          <w:rFonts w:ascii="Arial" w:hAnsi="Arial" w:cs="Arial"/>
          <w:b/>
          <w:bCs/>
        </w:rPr>
      </w:pPr>
    </w:p>
    <w:p w14:paraId="476A9F8D" w14:textId="77777777" w:rsidR="00F42232" w:rsidRPr="004A1ED9" w:rsidRDefault="00F42232" w:rsidP="00091D36">
      <w:pPr>
        <w:pStyle w:val="BodyText2"/>
        <w:numPr>
          <w:ilvl w:val="0"/>
          <w:numId w:val="84"/>
        </w:numPr>
        <w:spacing w:after="0" w:line="240" w:lineRule="auto"/>
        <w:jc w:val="both"/>
        <w:rPr>
          <w:rFonts w:ascii="Arial" w:hAnsi="Arial" w:cs="Arial"/>
        </w:rPr>
      </w:pPr>
      <w:r w:rsidRPr="004A1ED9">
        <w:rPr>
          <w:rFonts w:ascii="Arial" w:hAnsi="Arial" w:cs="Arial"/>
        </w:rPr>
        <w:t>Protect yourself and other workers from further injury.</w:t>
      </w:r>
    </w:p>
    <w:p w14:paraId="6077B897" w14:textId="77777777" w:rsidR="007F43C0" w:rsidRDefault="00F42232" w:rsidP="00091D36">
      <w:pPr>
        <w:pStyle w:val="BodyText2"/>
        <w:numPr>
          <w:ilvl w:val="0"/>
          <w:numId w:val="84"/>
        </w:numPr>
        <w:spacing w:after="0" w:line="240" w:lineRule="auto"/>
        <w:jc w:val="both"/>
        <w:rPr>
          <w:rFonts w:ascii="Arial" w:hAnsi="Arial" w:cs="Arial"/>
        </w:rPr>
      </w:pPr>
      <w:r w:rsidRPr="004A1ED9">
        <w:rPr>
          <w:rFonts w:ascii="Arial" w:hAnsi="Arial" w:cs="Arial"/>
        </w:rPr>
        <w:t xml:space="preserve">Call for emergency </w:t>
      </w:r>
      <w:r w:rsidR="00985AFA" w:rsidRPr="004A1ED9">
        <w:rPr>
          <w:rFonts w:ascii="Arial" w:hAnsi="Arial" w:cs="Arial"/>
        </w:rPr>
        <w:t xml:space="preserve">medical </w:t>
      </w:r>
      <w:r w:rsidRPr="004A1ED9">
        <w:rPr>
          <w:rFonts w:ascii="Arial" w:hAnsi="Arial" w:cs="Arial"/>
        </w:rPr>
        <w:t>services as needed.</w:t>
      </w:r>
    </w:p>
    <w:p w14:paraId="6BF166EC" w14:textId="77777777" w:rsidR="00F42232" w:rsidRPr="004A1ED9" w:rsidRDefault="00F42232" w:rsidP="00091D36">
      <w:pPr>
        <w:pStyle w:val="BodyText2"/>
        <w:numPr>
          <w:ilvl w:val="0"/>
          <w:numId w:val="84"/>
        </w:numPr>
        <w:spacing w:after="0" w:line="240" w:lineRule="auto"/>
        <w:jc w:val="both"/>
        <w:rPr>
          <w:rFonts w:ascii="Arial" w:hAnsi="Arial" w:cs="Arial"/>
        </w:rPr>
      </w:pPr>
      <w:r w:rsidRPr="004A1ED9">
        <w:rPr>
          <w:rFonts w:ascii="Arial" w:hAnsi="Arial" w:cs="Arial"/>
        </w:rPr>
        <w:t>Meet medical responders and guide them to the location.</w:t>
      </w:r>
    </w:p>
    <w:p w14:paraId="2706656B" w14:textId="134A7A20" w:rsidR="00985AFA" w:rsidRPr="004A1ED9" w:rsidRDefault="00985AFA" w:rsidP="00091D36">
      <w:pPr>
        <w:pStyle w:val="BodyText2"/>
        <w:numPr>
          <w:ilvl w:val="0"/>
          <w:numId w:val="84"/>
        </w:numPr>
        <w:spacing w:after="0" w:line="240" w:lineRule="auto"/>
        <w:jc w:val="both"/>
        <w:rPr>
          <w:rFonts w:ascii="Arial" w:hAnsi="Arial" w:cs="Arial"/>
        </w:rPr>
      </w:pPr>
      <w:r w:rsidRPr="004A1ED9">
        <w:rPr>
          <w:rFonts w:ascii="Arial" w:hAnsi="Arial" w:cs="Arial"/>
        </w:rPr>
        <w:t xml:space="preserve">Immediately report the injury and location to </w:t>
      </w:r>
      <w:r w:rsidR="001731F2" w:rsidRPr="006639D3">
        <w:rPr>
          <w:rFonts w:ascii="Arial" w:hAnsi="Arial" w:cs="Arial"/>
        </w:rPr>
        <w:t>Location Manager</w:t>
      </w:r>
      <w:r w:rsidR="006639D3">
        <w:rPr>
          <w:rFonts w:ascii="Arial" w:hAnsi="Arial" w:cs="Arial"/>
          <w:color w:val="FF0000"/>
        </w:rPr>
        <w:t>.</w:t>
      </w:r>
    </w:p>
    <w:p w14:paraId="3B6D931C" w14:textId="77777777" w:rsidR="00F42232" w:rsidRPr="004A1ED9" w:rsidRDefault="00F42232" w:rsidP="00091D36">
      <w:pPr>
        <w:pStyle w:val="BodyText2"/>
        <w:numPr>
          <w:ilvl w:val="0"/>
          <w:numId w:val="84"/>
        </w:numPr>
        <w:spacing w:after="0" w:line="240" w:lineRule="auto"/>
        <w:jc w:val="both"/>
        <w:rPr>
          <w:rFonts w:ascii="Arial" w:hAnsi="Arial" w:cs="Arial"/>
        </w:rPr>
      </w:pPr>
      <w:r w:rsidRPr="004A1ED9">
        <w:rPr>
          <w:rFonts w:ascii="Arial" w:hAnsi="Arial" w:cs="Arial"/>
        </w:rPr>
        <w:t>Do not move injured workers before medical assistance arrives unless they are in danger of further injury.</w:t>
      </w:r>
    </w:p>
    <w:p w14:paraId="75B17FD2" w14:textId="77777777" w:rsidR="00F42232" w:rsidRPr="004A1ED9" w:rsidRDefault="00F42232" w:rsidP="00091D36">
      <w:pPr>
        <w:pStyle w:val="BodyText2"/>
        <w:numPr>
          <w:ilvl w:val="0"/>
          <w:numId w:val="84"/>
        </w:numPr>
        <w:spacing w:after="0" w:line="240" w:lineRule="auto"/>
        <w:jc w:val="both"/>
        <w:rPr>
          <w:rFonts w:ascii="Arial" w:hAnsi="Arial" w:cs="Arial"/>
        </w:rPr>
      </w:pPr>
      <w:r w:rsidRPr="004A1ED9">
        <w:rPr>
          <w:rFonts w:ascii="Arial" w:hAnsi="Arial" w:cs="Arial"/>
        </w:rPr>
        <w:t xml:space="preserve">Preserve the area around the accident scene </w:t>
      </w:r>
      <w:r w:rsidR="00985AFA" w:rsidRPr="004A1ED9">
        <w:rPr>
          <w:rFonts w:ascii="Arial" w:hAnsi="Arial" w:cs="Arial"/>
        </w:rPr>
        <w:t>so</w:t>
      </w:r>
      <w:r w:rsidRPr="004A1ED9">
        <w:rPr>
          <w:rFonts w:ascii="Arial" w:hAnsi="Arial" w:cs="Arial"/>
        </w:rPr>
        <w:t xml:space="preserve"> an investigation can be conducted.</w:t>
      </w:r>
    </w:p>
    <w:p w14:paraId="358195A6" w14:textId="77777777" w:rsidR="00F42232" w:rsidRPr="004A1ED9" w:rsidRDefault="00F42232" w:rsidP="00F42232">
      <w:pPr>
        <w:pStyle w:val="BodyText2"/>
        <w:spacing w:after="0" w:line="240" w:lineRule="auto"/>
        <w:rPr>
          <w:rFonts w:ascii="Arial" w:hAnsi="Arial" w:cs="Arial"/>
          <w:b/>
          <w:bCs/>
        </w:rPr>
      </w:pPr>
    </w:p>
    <w:p w14:paraId="4756CC9C" w14:textId="77777777" w:rsidR="00F42232" w:rsidRPr="004A1ED9" w:rsidRDefault="00F42232" w:rsidP="00F42232">
      <w:pPr>
        <w:pStyle w:val="BodyText2"/>
        <w:spacing w:after="0" w:line="240" w:lineRule="auto"/>
        <w:rPr>
          <w:rFonts w:ascii="Arial" w:hAnsi="Arial" w:cs="Arial"/>
          <w:b/>
        </w:rPr>
      </w:pPr>
      <w:r w:rsidRPr="004A1ED9">
        <w:rPr>
          <w:rFonts w:ascii="Arial" w:hAnsi="Arial" w:cs="Arial"/>
          <w:b/>
        </w:rPr>
        <w:t>Fire or Explosion</w:t>
      </w:r>
    </w:p>
    <w:p w14:paraId="67F44533" w14:textId="77777777" w:rsidR="00985AFA" w:rsidRPr="004A1ED9" w:rsidRDefault="00985AFA" w:rsidP="00F42232">
      <w:pPr>
        <w:pStyle w:val="BodyText2"/>
        <w:spacing w:after="0" w:line="240" w:lineRule="auto"/>
        <w:rPr>
          <w:rFonts w:ascii="Arial" w:hAnsi="Arial" w:cs="Arial"/>
          <w:b/>
          <w:bCs/>
        </w:rPr>
      </w:pPr>
    </w:p>
    <w:p w14:paraId="210FAF23" w14:textId="07415542" w:rsidR="00F42232" w:rsidRPr="004A1ED9" w:rsidRDefault="00F42232" w:rsidP="00091D36">
      <w:pPr>
        <w:pStyle w:val="BodyText2"/>
        <w:numPr>
          <w:ilvl w:val="0"/>
          <w:numId w:val="85"/>
        </w:numPr>
        <w:spacing w:after="0" w:line="240" w:lineRule="auto"/>
        <w:jc w:val="both"/>
        <w:rPr>
          <w:rFonts w:ascii="Arial" w:hAnsi="Arial" w:cs="Arial"/>
        </w:rPr>
      </w:pPr>
      <w:r w:rsidRPr="004A1ED9">
        <w:rPr>
          <w:rFonts w:ascii="Arial" w:hAnsi="Arial" w:cs="Arial"/>
        </w:rPr>
        <w:t xml:space="preserve">Immediately report the fire and location </w:t>
      </w:r>
      <w:r w:rsidR="00985AFA" w:rsidRPr="004A1ED9">
        <w:rPr>
          <w:rFonts w:ascii="Arial" w:hAnsi="Arial" w:cs="Arial"/>
        </w:rPr>
        <w:t>to</w:t>
      </w:r>
      <w:r w:rsidR="006639D3">
        <w:rPr>
          <w:rFonts w:ascii="Arial" w:hAnsi="Arial" w:cs="Arial"/>
        </w:rPr>
        <w:t xml:space="preserve"> Location Man</w:t>
      </w:r>
      <w:r w:rsidR="000C2A86">
        <w:rPr>
          <w:rFonts w:ascii="Arial" w:hAnsi="Arial" w:cs="Arial"/>
        </w:rPr>
        <w:t>a</w:t>
      </w:r>
      <w:r w:rsidR="006639D3">
        <w:rPr>
          <w:rFonts w:ascii="Arial" w:hAnsi="Arial" w:cs="Arial"/>
        </w:rPr>
        <w:t>ger.</w:t>
      </w:r>
    </w:p>
    <w:p w14:paraId="71BEA3FC" w14:textId="77777777" w:rsidR="00F42232" w:rsidRPr="004A1ED9" w:rsidRDefault="00F42232" w:rsidP="00091D36">
      <w:pPr>
        <w:pStyle w:val="BodyText2"/>
        <w:numPr>
          <w:ilvl w:val="0"/>
          <w:numId w:val="85"/>
        </w:numPr>
        <w:spacing w:after="0" w:line="240" w:lineRule="auto"/>
        <w:jc w:val="both"/>
        <w:rPr>
          <w:rFonts w:ascii="Arial" w:hAnsi="Arial" w:cs="Arial"/>
        </w:rPr>
      </w:pPr>
      <w:r w:rsidRPr="004A1ED9">
        <w:rPr>
          <w:rFonts w:ascii="Arial" w:hAnsi="Arial" w:cs="Arial"/>
        </w:rPr>
        <w:t xml:space="preserve">Call the fire department or emergency </w:t>
      </w:r>
      <w:r w:rsidR="00985AFA" w:rsidRPr="004A1ED9">
        <w:rPr>
          <w:rFonts w:ascii="Arial" w:hAnsi="Arial" w:cs="Arial"/>
        </w:rPr>
        <w:t xml:space="preserve">medical </w:t>
      </w:r>
      <w:r w:rsidRPr="004A1ED9">
        <w:rPr>
          <w:rFonts w:ascii="Arial" w:hAnsi="Arial" w:cs="Arial"/>
        </w:rPr>
        <w:t>services as needed.</w:t>
      </w:r>
    </w:p>
    <w:p w14:paraId="39A5E552" w14:textId="77777777" w:rsidR="00F42232" w:rsidRPr="004A1ED9" w:rsidRDefault="00985AFA" w:rsidP="00091D36">
      <w:pPr>
        <w:pStyle w:val="BodyText2"/>
        <w:numPr>
          <w:ilvl w:val="0"/>
          <w:numId w:val="85"/>
        </w:numPr>
        <w:spacing w:after="0" w:line="240" w:lineRule="auto"/>
        <w:jc w:val="both"/>
        <w:rPr>
          <w:rFonts w:ascii="Arial" w:hAnsi="Arial" w:cs="Arial"/>
        </w:rPr>
      </w:pPr>
      <w:r w:rsidRPr="004A1ED9">
        <w:rPr>
          <w:rFonts w:ascii="Arial" w:hAnsi="Arial" w:cs="Arial"/>
        </w:rPr>
        <w:t>D</w:t>
      </w:r>
      <w:r w:rsidR="00F42232" w:rsidRPr="004A1ED9">
        <w:rPr>
          <w:rFonts w:ascii="Arial" w:hAnsi="Arial" w:cs="Arial"/>
        </w:rPr>
        <w:t>o not attempt to extinguish the fire</w:t>
      </w:r>
      <w:r w:rsidRPr="004A1ED9">
        <w:rPr>
          <w:rFonts w:ascii="Arial" w:hAnsi="Arial" w:cs="Arial"/>
        </w:rPr>
        <w:t xml:space="preserve"> unless you have been trained</w:t>
      </w:r>
      <w:r w:rsidR="00F42232" w:rsidRPr="004A1ED9">
        <w:rPr>
          <w:rFonts w:ascii="Arial" w:hAnsi="Arial" w:cs="Arial"/>
        </w:rPr>
        <w:t>.</w:t>
      </w:r>
    </w:p>
    <w:p w14:paraId="2C5B4E7C" w14:textId="77777777" w:rsidR="00F42232" w:rsidRPr="004A1ED9" w:rsidRDefault="00985AFA" w:rsidP="00091D36">
      <w:pPr>
        <w:pStyle w:val="BodyText2"/>
        <w:numPr>
          <w:ilvl w:val="0"/>
          <w:numId w:val="85"/>
        </w:numPr>
        <w:spacing w:after="0" w:line="240" w:lineRule="auto"/>
        <w:jc w:val="both"/>
        <w:rPr>
          <w:rFonts w:ascii="Arial" w:hAnsi="Arial" w:cs="Arial"/>
        </w:rPr>
      </w:pPr>
      <w:r w:rsidRPr="004A1ED9">
        <w:rPr>
          <w:rFonts w:ascii="Arial" w:hAnsi="Arial" w:cs="Arial"/>
        </w:rPr>
        <w:t>E</w:t>
      </w:r>
      <w:r w:rsidR="00F42232" w:rsidRPr="004A1ED9">
        <w:rPr>
          <w:rFonts w:ascii="Arial" w:hAnsi="Arial" w:cs="Arial"/>
        </w:rPr>
        <w:t>vacuate work area and report to designated assembly area upon hearing the evacuation signal.</w:t>
      </w:r>
    </w:p>
    <w:p w14:paraId="45DEC0C4" w14:textId="77777777" w:rsidR="00F42232" w:rsidRPr="004A1ED9" w:rsidRDefault="00F42232" w:rsidP="00091D36">
      <w:pPr>
        <w:pStyle w:val="BodyText2"/>
        <w:numPr>
          <w:ilvl w:val="0"/>
          <w:numId w:val="85"/>
        </w:numPr>
        <w:spacing w:after="0" w:line="240" w:lineRule="auto"/>
        <w:jc w:val="both"/>
        <w:rPr>
          <w:rFonts w:ascii="Arial" w:hAnsi="Arial" w:cs="Arial"/>
        </w:rPr>
      </w:pPr>
      <w:r w:rsidRPr="004A1ED9">
        <w:rPr>
          <w:rFonts w:ascii="Arial" w:hAnsi="Arial" w:cs="Arial"/>
        </w:rPr>
        <w:t xml:space="preserve">Do not leave the assembly area until authorized </w:t>
      </w:r>
      <w:r w:rsidR="00985AFA" w:rsidRPr="004A1ED9">
        <w:rPr>
          <w:rFonts w:ascii="Arial" w:hAnsi="Arial" w:cs="Arial"/>
        </w:rPr>
        <w:t>to do so</w:t>
      </w:r>
      <w:r w:rsidRPr="004A1ED9">
        <w:rPr>
          <w:rFonts w:ascii="Arial" w:hAnsi="Arial" w:cs="Arial"/>
        </w:rPr>
        <w:t>.</w:t>
      </w:r>
    </w:p>
    <w:p w14:paraId="0D95F141" w14:textId="77777777" w:rsidR="00F42232" w:rsidRPr="004A1ED9" w:rsidRDefault="00F42232" w:rsidP="00F42232">
      <w:pPr>
        <w:pStyle w:val="BodyText2"/>
        <w:spacing w:after="0" w:line="240" w:lineRule="auto"/>
        <w:rPr>
          <w:rFonts w:ascii="Arial" w:hAnsi="Arial" w:cs="Arial"/>
          <w:b/>
          <w:bCs/>
        </w:rPr>
      </w:pPr>
    </w:p>
    <w:p w14:paraId="4C54FA1E" w14:textId="77777777" w:rsidR="00F42232" w:rsidRPr="004A1ED9" w:rsidRDefault="00F42232" w:rsidP="00F42232">
      <w:pPr>
        <w:pStyle w:val="BodyText2"/>
        <w:spacing w:after="0" w:line="240" w:lineRule="auto"/>
        <w:rPr>
          <w:rFonts w:ascii="Arial" w:hAnsi="Arial" w:cs="Arial"/>
          <w:b/>
          <w:bCs/>
        </w:rPr>
      </w:pPr>
      <w:r w:rsidRPr="004A1ED9">
        <w:rPr>
          <w:rFonts w:ascii="Arial" w:hAnsi="Arial" w:cs="Arial"/>
          <w:b/>
        </w:rPr>
        <w:t>Severe Weather</w:t>
      </w:r>
    </w:p>
    <w:p w14:paraId="730C30E1" w14:textId="77777777" w:rsidR="00985AFA" w:rsidRPr="004A1ED9" w:rsidRDefault="00985AFA" w:rsidP="00F42232">
      <w:pPr>
        <w:pStyle w:val="BodyText2"/>
        <w:spacing w:after="0" w:line="240" w:lineRule="auto"/>
        <w:rPr>
          <w:rFonts w:ascii="Arial" w:hAnsi="Arial" w:cs="Arial"/>
        </w:rPr>
      </w:pPr>
    </w:p>
    <w:p w14:paraId="35BC1BBA" w14:textId="77777777" w:rsidR="00F42232" w:rsidRPr="004A1ED9" w:rsidRDefault="00F42232" w:rsidP="00091D36">
      <w:pPr>
        <w:pStyle w:val="BodyText2"/>
        <w:numPr>
          <w:ilvl w:val="0"/>
          <w:numId w:val="85"/>
        </w:numPr>
        <w:spacing w:after="0" w:line="240" w:lineRule="auto"/>
        <w:jc w:val="both"/>
        <w:rPr>
          <w:rFonts w:ascii="Arial" w:hAnsi="Arial" w:cs="Arial"/>
        </w:rPr>
      </w:pPr>
      <w:r w:rsidRPr="004A1ED9">
        <w:rPr>
          <w:rFonts w:ascii="Arial" w:hAnsi="Arial" w:cs="Arial"/>
        </w:rPr>
        <w:t>Secure loose materials</w:t>
      </w:r>
      <w:r w:rsidR="00985AFA" w:rsidRPr="004A1ED9">
        <w:rPr>
          <w:rFonts w:ascii="Arial" w:hAnsi="Arial" w:cs="Arial"/>
        </w:rPr>
        <w:t>.</w:t>
      </w:r>
    </w:p>
    <w:p w14:paraId="0C808F4E" w14:textId="77777777" w:rsidR="00F42232" w:rsidRPr="004A1ED9" w:rsidRDefault="00F42232" w:rsidP="00091D36">
      <w:pPr>
        <w:pStyle w:val="BodyText2"/>
        <w:numPr>
          <w:ilvl w:val="0"/>
          <w:numId w:val="85"/>
        </w:numPr>
        <w:spacing w:after="0" w:line="240" w:lineRule="auto"/>
        <w:jc w:val="both"/>
        <w:rPr>
          <w:rFonts w:ascii="Arial" w:hAnsi="Arial" w:cs="Arial"/>
        </w:rPr>
      </w:pPr>
      <w:r w:rsidRPr="004A1ED9">
        <w:rPr>
          <w:rFonts w:ascii="Arial" w:hAnsi="Arial" w:cs="Arial"/>
        </w:rPr>
        <w:t xml:space="preserve">All workers on scaffolds, ladders, cranes, aerial lifts and roofs </w:t>
      </w:r>
      <w:r w:rsidR="00985AFA" w:rsidRPr="004A1ED9">
        <w:rPr>
          <w:rFonts w:ascii="Arial" w:hAnsi="Arial" w:cs="Arial"/>
        </w:rPr>
        <w:t>must</w:t>
      </w:r>
      <w:r w:rsidRPr="004A1ED9">
        <w:rPr>
          <w:rFonts w:ascii="Arial" w:hAnsi="Arial" w:cs="Arial"/>
        </w:rPr>
        <w:t xml:space="preserve"> seek shelter.</w:t>
      </w:r>
    </w:p>
    <w:p w14:paraId="3B0669EB" w14:textId="1E8E077B" w:rsidR="00F42232" w:rsidRPr="004A1ED9" w:rsidRDefault="00985AFA" w:rsidP="00091D36">
      <w:pPr>
        <w:pStyle w:val="BodyText2"/>
        <w:numPr>
          <w:ilvl w:val="0"/>
          <w:numId w:val="85"/>
        </w:numPr>
        <w:spacing w:after="0" w:line="240" w:lineRule="auto"/>
        <w:jc w:val="both"/>
        <w:rPr>
          <w:rFonts w:ascii="Arial" w:hAnsi="Arial" w:cs="Arial"/>
        </w:rPr>
      </w:pPr>
      <w:r w:rsidRPr="004A1ED9">
        <w:rPr>
          <w:rFonts w:ascii="Arial" w:hAnsi="Arial" w:cs="Arial"/>
        </w:rPr>
        <w:t>If</w:t>
      </w:r>
      <w:r w:rsidR="00F42232" w:rsidRPr="004A1ED9">
        <w:rPr>
          <w:rFonts w:ascii="Arial" w:hAnsi="Arial" w:cs="Arial"/>
        </w:rPr>
        <w:t xml:space="preserve"> </w:t>
      </w:r>
      <w:r w:rsidR="000C2A86" w:rsidRPr="004A1ED9">
        <w:rPr>
          <w:rFonts w:ascii="Arial" w:hAnsi="Arial" w:cs="Arial"/>
        </w:rPr>
        <w:t>an evacuation</w:t>
      </w:r>
      <w:r w:rsidR="00F42232" w:rsidRPr="004A1ED9">
        <w:rPr>
          <w:rFonts w:ascii="Arial" w:hAnsi="Arial" w:cs="Arial"/>
        </w:rPr>
        <w:t xml:space="preserve"> signal </w:t>
      </w:r>
      <w:r w:rsidRPr="004A1ED9">
        <w:rPr>
          <w:rFonts w:ascii="Arial" w:hAnsi="Arial" w:cs="Arial"/>
        </w:rPr>
        <w:t>is</w:t>
      </w:r>
      <w:r w:rsidR="00F42232" w:rsidRPr="004A1ED9">
        <w:rPr>
          <w:rFonts w:ascii="Arial" w:hAnsi="Arial" w:cs="Arial"/>
        </w:rPr>
        <w:t xml:space="preserve"> given</w:t>
      </w:r>
      <w:r w:rsidRPr="004A1ED9">
        <w:rPr>
          <w:rFonts w:ascii="Arial" w:hAnsi="Arial" w:cs="Arial"/>
        </w:rPr>
        <w:t xml:space="preserve">, </w:t>
      </w:r>
      <w:r w:rsidR="00F42232" w:rsidRPr="004A1ED9">
        <w:rPr>
          <w:rFonts w:ascii="Arial" w:hAnsi="Arial" w:cs="Arial"/>
        </w:rPr>
        <w:t xml:space="preserve">seek </w:t>
      </w:r>
      <w:r w:rsidRPr="004A1ED9">
        <w:rPr>
          <w:rFonts w:ascii="Arial" w:hAnsi="Arial" w:cs="Arial"/>
        </w:rPr>
        <w:t xml:space="preserve">designated </w:t>
      </w:r>
      <w:r w:rsidR="00F42232" w:rsidRPr="004A1ED9">
        <w:rPr>
          <w:rFonts w:ascii="Arial" w:hAnsi="Arial" w:cs="Arial"/>
        </w:rPr>
        <w:t>shelter area.</w:t>
      </w:r>
    </w:p>
    <w:p w14:paraId="001A3A43" w14:textId="77777777" w:rsidR="00F42232" w:rsidRPr="004A1ED9" w:rsidRDefault="00F42232" w:rsidP="00F42232">
      <w:pPr>
        <w:pStyle w:val="BodyText2"/>
        <w:spacing w:after="0" w:line="240" w:lineRule="auto"/>
        <w:rPr>
          <w:rFonts w:ascii="Arial" w:hAnsi="Arial" w:cs="Arial"/>
          <w:b/>
          <w:bCs/>
        </w:rPr>
      </w:pPr>
    </w:p>
    <w:p w14:paraId="0939C04F" w14:textId="77777777" w:rsidR="00F42232" w:rsidRPr="004A1ED9" w:rsidRDefault="00F42232" w:rsidP="00F42232">
      <w:pPr>
        <w:pStyle w:val="BodyText2"/>
        <w:spacing w:after="0" w:line="240" w:lineRule="auto"/>
        <w:rPr>
          <w:rFonts w:ascii="Arial" w:hAnsi="Arial" w:cs="Arial"/>
          <w:b/>
        </w:rPr>
      </w:pPr>
      <w:r w:rsidRPr="004A1ED9">
        <w:rPr>
          <w:rFonts w:ascii="Arial" w:hAnsi="Arial" w:cs="Arial"/>
          <w:b/>
        </w:rPr>
        <w:t>Bomb Threat</w:t>
      </w:r>
    </w:p>
    <w:p w14:paraId="07935160" w14:textId="77777777" w:rsidR="00985AFA" w:rsidRPr="004A1ED9" w:rsidRDefault="00985AFA" w:rsidP="00F42232">
      <w:pPr>
        <w:pStyle w:val="BodyText2"/>
        <w:spacing w:after="0" w:line="240" w:lineRule="auto"/>
        <w:rPr>
          <w:rFonts w:ascii="Arial" w:hAnsi="Arial" w:cs="Arial"/>
          <w:b/>
          <w:bCs/>
        </w:rPr>
      </w:pPr>
    </w:p>
    <w:p w14:paraId="39A573FB" w14:textId="3A627F60" w:rsidR="00F42232" w:rsidRPr="004A1ED9" w:rsidRDefault="00F42232" w:rsidP="00091D36">
      <w:pPr>
        <w:pStyle w:val="BodyText2"/>
        <w:numPr>
          <w:ilvl w:val="0"/>
          <w:numId w:val="85"/>
        </w:numPr>
        <w:spacing w:after="0" w:line="240" w:lineRule="auto"/>
        <w:jc w:val="both"/>
        <w:rPr>
          <w:rFonts w:ascii="Arial" w:hAnsi="Arial" w:cs="Arial"/>
        </w:rPr>
      </w:pPr>
      <w:r w:rsidRPr="004A1ED9">
        <w:rPr>
          <w:rFonts w:ascii="Arial" w:hAnsi="Arial" w:cs="Arial"/>
        </w:rPr>
        <w:t>Immediately report threat to</w:t>
      </w:r>
      <w:r w:rsidR="00985AFA" w:rsidRPr="004A1ED9">
        <w:rPr>
          <w:rFonts w:ascii="Arial" w:hAnsi="Arial" w:cs="Arial"/>
        </w:rPr>
        <w:t xml:space="preserve"> </w:t>
      </w:r>
      <w:r w:rsidR="005E10A8">
        <w:rPr>
          <w:rFonts w:ascii="Arial" w:hAnsi="Arial" w:cs="Arial"/>
        </w:rPr>
        <w:t>Jobsite Supervisor and Location Manager</w:t>
      </w:r>
      <w:r w:rsidR="00985AFA" w:rsidRPr="004A1ED9">
        <w:rPr>
          <w:rFonts w:ascii="Arial" w:hAnsi="Arial" w:cs="Arial"/>
        </w:rPr>
        <w:t>.</w:t>
      </w:r>
    </w:p>
    <w:p w14:paraId="1B5F43E6" w14:textId="77777777" w:rsidR="00985AFA" w:rsidRPr="004A1ED9" w:rsidRDefault="00985AFA" w:rsidP="00091D36">
      <w:pPr>
        <w:pStyle w:val="BodyText2"/>
        <w:numPr>
          <w:ilvl w:val="0"/>
          <w:numId w:val="85"/>
        </w:numPr>
        <w:spacing w:after="0" w:line="240" w:lineRule="auto"/>
        <w:jc w:val="both"/>
        <w:rPr>
          <w:rFonts w:ascii="Arial" w:hAnsi="Arial" w:cs="Arial"/>
        </w:rPr>
      </w:pPr>
      <w:r w:rsidRPr="004A1ED9">
        <w:rPr>
          <w:rFonts w:ascii="Arial" w:hAnsi="Arial" w:cs="Arial"/>
        </w:rPr>
        <w:t>Evacuate work area and report to designated assembly area upon hearing the evacuation signal.</w:t>
      </w:r>
    </w:p>
    <w:p w14:paraId="30BC87BA" w14:textId="77777777" w:rsidR="00985AFA" w:rsidRPr="004A1ED9" w:rsidRDefault="00985AFA" w:rsidP="00091D36">
      <w:pPr>
        <w:pStyle w:val="BodyText2"/>
        <w:numPr>
          <w:ilvl w:val="0"/>
          <w:numId w:val="85"/>
        </w:numPr>
        <w:spacing w:after="0" w:line="240" w:lineRule="auto"/>
        <w:jc w:val="both"/>
        <w:rPr>
          <w:rFonts w:ascii="Arial" w:hAnsi="Arial" w:cs="Arial"/>
        </w:rPr>
      </w:pPr>
      <w:r w:rsidRPr="004A1ED9">
        <w:rPr>
          <w:rFonts w:ascii="Arial" w:hAnsi="Arial" w:cs="Arial"/>
        </w:rPr>
        <w:t>Do not leave the assembly area until authorized to do so.</w:t>
      </w:r>
    </w:p>
    <w:p w14:paraId="4BAFB4C0" w14:textId="77777777" w:rsidR="00F42232" w:rsidRPr="004A1ED9" w:rsidRDefault="00F42232" w:rsidP="00F42232">
      <w:pPr>
        <w:pStyle w:val="BodyText2"/>
        <w:spacing w:after="0" w:line="240" w:lineRule="auto"/>
        <w:rPr>
          <w:rFonts w:ascii="Arial" w:hAnsi="Arial" w:cs="Arial"/>
          <w:b/>
          <w:bCs/>
        </w:rPr>
      </w:pPr>
    </w:p>
    <w:p w14:paraId="2EB5FCD9" w14:textId="77777777" w:rsidR="00F42232" w:rsidRPr="004A1ED9" w:rsidRDefault="00F42232" w:rsidP="00F42232">
      <w:pPr>
        <w:pStyle w:val="BodyText2"/>
        <w:spacing w:after="0" w:line="240" w:lineRule="auto"/>
        <w:rPr>
          <w:rFonts w:ascii="Arial" w:hAnsi="Arial" w:cs="Arial"/>
          <w:b/>
          <w:bCs/>
        </w:rPr>
      </w:pPr>
      <w:r w:rsidRPr="004A1ED9">
        <w:rPr>
          <w:rFonts w:ascii="Arial" w:hAnsi="Arial" w:cs="Arial"/>
          <w:b/>
        </w:rPr>
        <w:t>Chemical Spill or Release</w:t>
      </w:r>
    </w:p>
    <w:p w14:paraId="16B1D52B" w14:textId="77777777" w:rsidR="00985AFA" w:rsidRPr="004A1ED9" w:rsidRDefault="00985AFA" w:rsidP="00985AFA">
      <w:pPr>
        <w:pStyle w:val="BodyText2"/>
        <w:spacing w:after="0" w:line="240" w:lineRule="auto"/>
        <w:ind w:left="720"/>
        <w:jc w:val="both"/>
        <w:rPr>
          <w:rFonts w:ascii="Arial" w:hAnsi="Arial" w:cs="Arial"/>
        </w:rPr>
      </w:pPr>
    </w:p>
    <w:p w14:paraId="3F4B9F46" w14:textId="77777777" w:rsidR="00F42232" w:rsidRPr="004A1ED9" w:rsidRDefault="00F42232" w:rsidP="00091D36">
      <w:pPr>
        <w:pStyle w:val="BodyText2"/>
        <w:numPr>
          <w:ilvl w:val="0"/>
          <w:numId w:val="85"/>
        </w:numPr>
        <w:spacing w:after="0" w:line="240" w:lineRule="auto"/>
        <w:jc w:val="both"/>
        <w:rPr>
          <w:rFonts w:ascii="Arial" w:hAnsi="Arial" w:cs="Arial"/>
        </w:rPr>
      </w:pPr>
      <w:r w:rsidRPr="004A1ED9">
        <w:rPr>
          <w:rFonts w:ascii="Arial" w:hAnsi="Arial" w:cs="Arial"/>
        </w:rPr>
        <w:t>Evacuate to a safe distance and secure the area.</w:t>
      </w:r>
    </w:p>
    <w:p w14:paraId="532A134D" w14:textId="77777777" w:rsidR="00F42232" w:rsidRPr="004A1ED9" w:rsidRDefault="00F42232" w:rsidP="00091D36">
      <w:pPr>
        <w:pStyle w:val="BodyText2"/>
        <w:numPr>
          <w:ilvl w:val="0"/>
          <w:numId w:val="85"/>
        </w:numPr>
        <w:spacing w:after="0" w:line="240" w:lineRule="auto"/>
        <w:jc w:val="both"/>
        <w:rPr>
          <w:rFonts w:ascii="Arial" w:hAnsi="Arial" w:cs="Arial"/>
        </w:rPr>
      </w:pPr>
      <w:r w:rsidRPr="004A1ED9">
        <w:rPr>
          <w:rFonts w:ascii="Arial" w:hAnsi="Arial" w:cs="Arial"/>
        </w:rPr>
        <w:t xml:space="preserve">Report the occurrence to </w:t>
      </w:r>
      <w:r w:rsidR="00985AFA" w:rsidRPr="004A1ED9">
        <w:rPr>
          <w:rFonts w:ascii="Arial" w:hAnsi="Arial" w:cs="Arial"/>
        </w:rPr>
        <w:t>(insert title).</w:t>
      </w:r>
    </w:p>
    <w:p w14:paraId="103346C5" w14:textId="77777777" w:rsidR="00985AFA" w:rsidRPr="004A1ED9" w:rsidRDefault="00985AFA" w:rsidP="00091D36">
      <w:pPr>
        <w:pStyle w:val="BodyText2"/>
        <w:numPr>
          <w:ilvl w:val="0"/>
          <w:numId w:val="85"/>
        </w:numPr>
        <w:spacing w:after="0" w:line="240" w:lineRule="auto"/>
        <w:jc w:val="both"/>
        <w:rPr>
          <w:rFonts w:ascii="Arial" w:hAnsi="Arial" w:cs="Arial"/>
        </w:rPr>
      </w:pPr>
      <w:r w:rsidRPr="004A1ED9">
        <w:rPr>
          <w:rFonts w:ascii="Arial" w:hAnsi="Arial" w:cs="Arial"/>
        </w:rPr>
        <w:t>Evacuate work area and report to designated assembly area upon hearing the evacuation signal.</w:t>
      </w:r>
    </w:p>
    <w:p w14:paraId="1A2EA638" w14:textId="77777777" w:rsidR="00985AFA" w:rsidRPr="004A1ED9" w:rsidRDefault="00985AFA" w:rsidP="00091D36">
      <w:pPr>
        <w:pStyle w:val="BodyText2"/>
        <w:numPr>
          <w:ilvl w:val="0"/>
          <w:numId w:val="85"/>
        </w:numPr>
        <w:spacing w:after="0" w:line="240" w:lineRule="auto"/>
        <w:jc w:val="both"/>
        <w:rPr>
          <w:rFonts w:ascii="Arial" w:hAnsi="Arial" w:cs="Arial"/>
        </w:rPr>
      </w:pPr>
      <w:r w:rsidRPr="004A1ED9">
        <w:rPr>
          <w:rFonts w:ascii="Arial" w:hAnsi="Arial" w:cs="Arial"/>
        </w:rPr>
        <w:t>Do not leave the assembly area until authorized to do so.</w:t>
      </w:r>
    </w:p>
    <w:p w14:paraId="0AAB8418" w14:textId="77777777" w:rsidR="00F42232" w:rsidRPr="004A1ED9" w:rsidRDefault="00F42232" w:rsidP="00F42232">
      <w:pPr>
        <w:pStyle w:val="BodyText2"/>
        <w:spacing w:after="0" w:line="240" w:lineRule="auto"/>
        <w:rPr>
          <w:rFonts w:ascii="Arial" w:hAnsi="Arial" w:cs="Arial"/>
          <w:b/>
          <w:bCs/>
        </w:rPr>
      </w:pPr>
    </w:p>
    <w:p w14:paraId="70F746B6" w14:textId="77777777" w:rsidR="00F42232" w:rsidRPr="004A1ED9" w:rsidRDefault="00F42232" w:rsidP="00F42232">
      <w:pPr>
        <w:pStyle w:val="BodyText2"/>
        <w:spacing w:after="0" w:line="240" w:lineRule="auto"/>
        <w:rPr>
          <w:rFonts w:ascii="Arial" w:hAnsi="Arial" w:cs="Arial"/>
          <w:b/>
        </w:rPr>
      </w:pPr>
      <w:r w:rsidRPr="004A1ED9">
        <w:rPr>
          <w:rFonts w:ascii="Arial" w:hAnsi="Arial" w:cs="Arial"/>
          <w:b/>
        </w:rPr>
        <w:t>Structural Failure or Collapse</w:t>
      </w:r>
    </w:p>
    <w:p w14:paraId="5960A495" w14:textId="77777777" w:rsidR="00985AFA" w:rsidRPr="004A1ED9" w:rsidRDefault="00985AFA" w:rsidP="00F42232">
      <w:pPr>
        <w:pStyle w:val="BodyText2"/>
        <w:spacing w:after="0" w:line="240" w:lineRule="auto"/>
        <w:rPr>
          <w:rFonts w:ascii="Arial" w:hAnsi="Arial" w:cs="Arial"/>
          <w:b/>
          <w:bCs/>
        </w:rPr>
      </w:pPr>
    </w:p>
    <w:p w14:paraId="6B96DAB1" w14:textId="77777777" w:rsidR="00985AFA" w:rsidRPr="004A1ED9" w:rsidRDefault="00985AFA" w:rsidP="00091D36">
      <w:pPr>
        <w:pStyle w:val="BodyText2"/>
        <w:numPr>
          <w:ilvl w:val="0"/>
          <w:numId w:val="85"/>
        </w:numPr>
        <w:spacing w:after="0" w:line="240" w:lineRule="auto"/>
        <w:jc w:val="both"/>
        <w:rPr>
          <w:rFonts w:ascii="Arial" w:hAnsi="Arial" w:cs="Arial"/>
        </w:rPr>
      </w:pPr>
      <w:r w:rsidRPr="004A1ED9">
        <w:rPr>
          <w:rFonts w:ascii="Arial" w:hAnsi="Arial" w:cs="Arial"/>
        </w:rPr>
        <w:t>Evacuate to a safe distance and secure the area.</w:t>
      </w:r>
    </w:p>
    <w:p w14:paraId="1550AE17" w14:textId="77777777" w:rsidR="00985AFA" w:rsidRPr="004A1ED9" w:rsidRDefault="00985AFA" w:rsidP="00091D36">
      <w:pPr>
        <w:pStyle w:val="BodyText2"/>
        <w:numPr>
          <w:ilvl w:val="0"/>
          <w:numId w:val="85"/>
        </w:numPr>
        <w:spacing w:after="0" w:line="240" w:lineRule="auto"/>
        <w:jc w:val="both"/>
        <w:rPr>
          <w:rFonts w:ascii="Arial" w:hAnsi="Arial" w:cs="Arial"/>
        </w:rPr>
      </w:pPr>
      <w:r w:rsidRPr="004A1ED9">
        <w:rPr>
          <w:rFonts w:ascii="Arial" w:hAnsi="Arial" w:cs="Arial"/>
        </w:rPr>
        <w:t>Report the occurrence to (insert title).</w:t>
      </w:r>
    </w:p>
    <w:p w14:paraId="53337083" w14:textId="77777777" w:rsidR="00985AFA" w:rsidRPr="004A1ED9" w:rsidRDefault="00985AFA" w:rsidP="00091D36">
      <w:pPr>
        <w:pStyle w:val="BodyText2"/>
        <w:numPr>
          <w:ilvl w:val="0"/>
          <w:numId w:val="85"/>
        </w:numPr>
        <w:spacing w:after="0" w:line="240" w:lineRule="auto"/>
        <w:jc w:val="both"/>
        <w:rPr>
          <w:rFonts w:ascii="Arial" w:hAnsi="Arial" w:cs="Arial"/>
        </w:rPr>
      </w:pPr>
      <w:r w:rsidRPr="004A1ED9">
        <w:rPr>
          <w:rFonts w:ascii="Arial" w:hAnsi="Arial" w:cs="Arial"/>
        </w:rPr>
        <w:t>Evacuate work area and report to designated assembly area upon hearing the evacuation signal.</w:t>
      </w:r>
    </w:p>
    <w:p w14:paraId="7770285B" w14:textId="77777777" w:rsidR="00AA23BF" w:rsidRDefault="00985AFA" w:rsidP="00091D36">
      <w:pPr>
        <w:pStyle w:val="BodyText2"/>
        <w:numPr>
          <w:ilvl w:val="0"/>
          <w:numId w:val="85"/>
        </w:numPr>
        <w:spacing w:after="0" w:line="240" w:lineRule="auto"/>
        <w:jc w:val="both"/>
        <w:rPr>
          <w:rFonts w:ascii="Arial" w:hAnsi="Arial" w:cs="Arial"/>
        </w:rPr>
      </w:pPr>
      <w:r w:rsidRPr="004A1ED9">
        <w:rPr>
          <w:rFonts w:ascii="Arial" w:hAnsi="Arial" w:cs="Arial"/>
        </w:rPr>
        <w:t>Do not leave the assembly area until authorized to do so.</w:t>
      </w:r>
    </w:p>
    <w:p w14:paraId="24C911F0" w14:textId="77777777" w:rsidR="003D5CCB" w:rsidRDefault="003D5CCB" w:rsidP="003D5CCB">
      <w:pPr>
        <w:pStyle w:val="BodyText2"/>
        <w:spacing w:after="0" w:line="240" w:lineRule="auto"/>
        <w:jc w:val="both"/>
        <w:rPr>
          <w:rFonts w:ascii="Arial" w:hAnsi="Arial" w:cs="Arial"/>
        </w:rPr>
      </w:pPr>
    </w:p>
    <w:p w14:paraId="50C1E6CC" w14:textId="77777777" w:rsidR="003D5CCB" w:rsidRDefault="003D5CCB" w:rsidP="003D5CCB">
      <w:pPr>
        <w:pStyle w:val="BodyText2"/>
        <w:spacing w:after="0" w:line="240" w:lineRule="auto"/>
        <w:jc w:val="both"/>
        <w:rPr>
          <w:rFonts w:ascii="Arial" w:hAnsi="Arial" w:cs="Arial"/>
        </w:rPr>
      </w:pPr>
    </w:p>
    <w:p w14:paraId="39C00C4E" w14:textId="77777777" w:rsidR="003D5CCB" w:rsidRPr="003D5CCB" w:rsidRDefault="003D5CCB" w:rsidP="003D5CCB">
      <w:pPr>
        <w:pStyle w:val="BodyText2"/>
        <w:spacing w:after="0" w:line="240" w:lineRule="auto"/>
        <w:jc w:val="both"/>
        <w:rPr>
          <w:rFonts w:ascii="Arial" w:hAnsi="Arial" w:cs="Arial"/>
        </w:rPr>
      </w:pPr>
    </w:p>
    <w:p w14:paraId="185354D4" w14:textId="77777777" w:rsidR="006D4250" w:rsidRDefault="006D4250">
      <w:pPr>
        <w:rPr>
          <w:rFonts w:ascii="Arial" w:hAnsi="Arial" w:cs="Arial"/>
          <w:b/>
          <w:sz w:val="28"/>
          <w:szCs w:val="28"/>
        </w:rPr>
      </w:pPr>
      <w:r>
        <w:rPr>
          <w:rFonts w:ascii="Arial" w:hAnsi="Arial" w:cs="Arial"/>
          <w:b/>
          <w:sz w:val="28"/>
          <w:szCs w:val="28"/>
        </w:rPr>
        <w:br w:type="page"/>
      </w:r>
    </w:p>
    <w:p w14:paraId="17A4F144" w14:textId="30827871" w:rsidR="007F43C0" w:rsidRDefault="00AA23BF" w:rsidP="00AA23BF">
      <w:pPr>
        <w:jc w:val="center"/>
        <w:rPr>
          <w:rFonts w:ascii="Arial" w:hAnsi="Arial" w:cs="Arial"/>
          <w:b/>
          <w:sz w:val="28"/>
          <w:szCs w:val="28"/>
        </w:rPr>
      </w:pPr>
      <w:r w:rsidRPr="004A1ED9">
        <w:rPr>
          <w:rFonts w:ascii="Arial" w:hAnsi="Arial" w:cs="Arial"/>
          <w:b/>
          <w:sz w:val="28"/>
          <w:szCs w:val="28"/>
        </w:rPr>
        <w:lastRenderedPageBreak/>
        <w:t>Fall Protection</w:t>
      </w:r>
    </w:p>
    <w:p w14:paraId="2DC88AE1" w14:textId="77777777" w:rsidR="00AA23BF" w:rsidRPr="004A1ED9" w:rsidRDefault="00AA23BF" w:rsidP="00AA23BF">
      <w:pPr>
        <w:jc w:val="center"/>
        <w:rPr>
          <w:rFonts w:ascii="Arial" w:hAnsi="Arial" w:cs="Arial"/>
          <w:sz w:val="28"/>
          <w:szCs w:val="28"/>
        </w:rPr>
      </w:pPr>
      <w:r w:rsidRPr="004A1ED9">
        <w:rPr>
          <w:rFonts w:ascii="Arial" w:hAnsi="Arial" w:cs="Arial"/>
          <w:b/>
          <w:bCs/>
          <w:sz w:val="28"/>
          <w:szCs w:val="28"/>
        </w:rPr>
        <w:t>(Ref. 29 CFR 19</w:t>
      </w:r>
      <w:r w:rsidR="00AC62BF" w:rsidRPr="004A1ED9">
        <w:rPr>
          <w:rFonts w:ascii="Arial" w:hAnsi="Arial" w:cs="Arial"/>
          <w:b/>
          <w:bCs/>
          <w:sz w:val="28"/>
          <w:szCs w:val="28"/>
        </w:rPr>
        <w:t>26</w:t>
      </w:r>
      <w:r w:rsidRPr="004A1ED9">
        <w:rPr>
          <w:rFonts w:ascii="Arial" w:hAnsi="Arial" w:cs="Arial"/>
          <w:b/>
          <w:bCs/>
          <w:sz w:val="28"/>
          <w:szCs w:val="28"/>
        </w:rPr>
        <w:t>.</w:t>
      </w:r>
      <w:r w:rsidR="00947DBA">
        <w:rPr>
          <w:rFonts w:ascii="Arial" w:hAnsi="Arial" w:cs="Arial"/>
          <w:b/>
          <w:bCs/>
          <w:sz w:val="28"/>
          <w:szCs w:val="28"/>
        </w:rPr>
        <w:t>500–</w:t>
      </w:r>
      <w:r w:rsidR="00AC62BF" w:rsidRPr="004A1ED9">
        <w:rPr>
          <w:rFonts w:ascii="Arial" w:hAnsi="Arial" w:cs="Arial"/>
          <w:b/>
          <w:bCs/>
          <w:sz w:val="28"/>
          <w:szCs w:val="28"/>
        </w:rPr>
        <w:t>502</w:t>
      </w:r>
      <w:r w:rsidRPr="004A1ED9">
        <w:rPr>
          <w:rFonts w:ascii="Arial" w:hAnsi="Arial" w:cs="Arial"/>
          <w:b/>
          <w:bCs/>
          <w:sz w:val="28"/>
          <w:szCs w:val="28"/>
        </w:rPr>
        <w:t>)</w:t>
      </w:r>
    </w:p>
    <w:p w14:paraId="0184B707" w14:textId="77777777" w:rsidR="00AA23BF" w:rsidRPr="004A1ED9" w:rsidRDefault="00AA23BF" w:rsidP="00AA23BF">
      <w:pPr>
        <w:autoSpaceDE w:val="0"/>
        <w:autoSpaceDN w:val="0"/>
        <w:adjustRightInd w:val="0"/>
        <w:rPr>
          <w:rFonts w:ascii="Arial" w:eastAsia="Calibri" w:hAnsi="Arial" w:cs="Arial"/>
          <w:b/>
          <w:bCs/>
        </w:rPr>
      </w:pPr>
    </w:p>
    <w:p w14:paraId="2FACD70D" w14:textId="77777777" w:rsidR="00AC62BF" w:rsidRPr="004A1ED9" w:rsidRDefault="00AC62BF" w:rsidP="00AA23BF">
      <w:pPr>
        <w:autoSpaceDE w:val="0"/>
        <w:autoSpaceDN w:val="0"/>
        <w:adjustRightInd w:val="0"/>
        <w:rPr>
          <w:rFonts w:ascii="Arial" w:eastAsia="Calibri" w:hAnsi="Arial" w:cs="Arial"/>
          <w:b/>
          <w:bCs/>
        </w:rPr>
      </w:pPr>
    </w:p>
    <w:p w14:paraId="14C2D249" w14:textId="77777777" w:rsidR="00AC62BF" w:rsidRPr="004A1ED9" w:rsidRDefault="00AC62BF" w:rsidP="00AA23BF">
      <w:pPr>
        <w:autoSpaceDE w:val="0"/>
        <w:autoSpaceDN w:val="0"/>
        <w:adjustRightInd w:val="0"/>
        <w:rPr>
          <w:rFonts w:ascii="Arial" w:eastAsia="Calibri" w:hAnsi="Arial" w:cs="Arial"/>
          <w:b/>
          <w:bCs/>
        </w:rPr>
      </w:pPr>
      <w:r w:rsidRPr="004A1ED9">
        <w:rPr>
          <w:rFonts w:ascii="Arial" w:eastAsia="Calibri" w:hAnsi="Arial" w:cs="Arial"/>
          <w:b/>
          <w:bCs/>
        </w:rPr>
        <w:t>Safe Work Practices</w:t>
      </w:r>
    </w:p>
    <w:p w14:paraId="1109F5B7" w14:textId="77777777" w:rsidR="00AC62BF" w:rsidRPr="004A1ED9" w:rsidRDefault="00AC62BF" w:rsidP="00AA23BF">
      <w:pPr>
        <w:autoSpaceDE w:val="0"/>
        <w:autoSpaceDN w:val="0"/>
        <w:adjustRightInd w:val="0"/>
        <w:rPr>
          <w:rFonts w:ascii="Arial" w:hAnsi="Arial" w:cs="Arial"/>
          <w:color w:val="000000"/>
        </w:rPr>
      </w:pPr>
    </w:p>
    <w:p w14:paraId="462433FD" w14:textId="0C3B42A5" w:rsidR="00F42232" w:rsidRPr="00B45924" w:rsidRDefault="00F42232" w:rsidP="00091D36">
      <w:pPr>
        <w:pStyle w:val="ListParagraph"/>
        <w:numPr>
          <w:ilvl w:val="0"/>
          <w:numId w:val="82"/>
        </w:numPr>
        <w:autoSpaceDE w:val="0"/>
        <w:autoSpaceDN w:val="0"/>
        <w:adjustRightInd w:val="0"/>
        <w:rPr>
          <w:rFonts w:ascii="Arial" w:eastAsia="Calibri" w:hAnsi="Arial" w:cs="Arial"/>
          <w:b/>
          <w:caps/>
        </w:rPr>
      </w:pPr>
      <w:r w:rsidRPr="00B45924">
        <w:rPr>
          <w:rFonts w:ascii="Arial" w:eastAsia="Calibri" w:hAnsi="Arial" w:cs="Arial"/>
          <w:b/>
          <w:caps/>
        </w:rPr>
        <w:t>Employees are to use 100</w:t>
      </w:r>
      <w:r w:rsidR="00947DBA" w:rsidRPr="00B45924">
        <w:rPr>
          <w:rFonts w:ascii="Arial" w:eastAsia="Calibri" w:hAnsi="Arial" w:cs="Arial"/>
          <w:b/>
          <w:caps/>
        </w:rPr>
        <w:t xml:space="preserve"> percent</w:t>
      </w:r>
      <w:r w:rsidRPr="00B45924">
        <w:rPr>
          <w:rFonts w:ascii="Arial" w:eastAsia="Calibri" w:hAnsi="Arial" w:cs="Arial"/>
          <w:b/>
          <w:caps/>
        </w:rPr>
        <w:t xml:space="preserve"> </w:t>
      </w:r>
      <w:r w:rsidR="00B45924" w:rsidRPr="00B45924">
        <w:rPr>
          <w:rFonts w:ascii="Arial" w:eastAsia="Calibri" w:hAnsi="Arial" w:cs="Arial"/>
          <w:b/>
          <w:caps/>
        </w:rPr>
        <w:t xml:space="preserve">(100%) </w:t>
      </w:r>
      <w:r w:rsidRPr="00B45924">
        <w:rPr>
          <w:rFonts w:ascii="Arial" w:eastAsia="Calibri" w:hAnsi="Arial" w:cs="Arial"/>
          <w:b/>
          <w:caps/>
        </w:rPr>
        <w:t xml:space="preserve">fall protection </w:t>
      </w:r>
      <w:r w:rsidR="00A93968">
        <w:rPr>
          <w:rFonts w:ascii="Arial" w:eastAsia="Calibri" w:hAnsi="Arial" w:cs="Arial"/>
          <w:b/>
          <w:bCs/>
          <w:caps/>
        </w:rPr>
        <w:t>WHERE APPICABLE</w:t>
      </w:r>
      <w:r>
        <w:rPr>
          <w:rFonts w:ascii="Arial" w:eastAsia="Calibri" w:hAnsi="Arial" w:cs="Arial"/>
          <w:b/>
          <w:caps/>
        </w:rPr>
        <w:t>.</w:t>
      </w:r>
    </w:p>
    <w:p w14:paraId="75EB47D3" w14:textId="77777777" w:rsidR="00AC62BF" w:rsidRPr="004A1ED9" w:rsidRDefault="00AC62BF" w:rsidP="00091D36">
      <w:pPr>
        <w:pStyle w:val="ListParagraph"/>
        <w:numPr>
          <w:ilvl w:val="0"/>
          <w:numId w:val="82"/>
        </w:numPr>
        <w:autoSpaceDE w:val="0"/>
        <w:autoSpaceDN w:val="0"/>
        <w:adjustRightInd w:val="0"/>
        <w:rPr>
          <w:rFonts w:ascii="Arial" w:eastAsia="Calibri" w:hAnsi="Arial" w:cs="Arial"/>
          <w:b/>
          <w:bCs/>
        </w:rPr>
      </w:pPr>
      <w:r w:rsidRPr="004A1ED9">
        <w:rPr>
          <w:rFonts w:ascii="Arial" w:hAnsi="Arial" w:cs="Arial"/>
          <w:color w:val="000000"/>
        </w:rPr>
        <w:t>Each employee in a hoist area will be protected from falling 6 feet or more by guardrail systems or personal fall arrest systems. If guardrail systems (or chain gate or guardrail) or portions thereof must be removed to facilitate hoisting operations, as during the landing of materials, and a worker must lean through the access opening or out over the edge of the access opening to receive or guide equipment and materials, that employee will be protected by a personal fall arrest system.</w:t>
      </w:r>
    </w:p>
    <w:p w14:paraId="5E2F5E77" w14:textId="77777777" w:rsidR="007F43C0" w:rsidRDefault="00947DBA" w:rsidP="00091D36">
      <w:pPr>
        <w:pStyle w:val="ListParagraph"/>
        <w:numPr>
          <w:ilvl w:val="0"/>
          <w:numId w:val="82"/>
        </w:numPr>
        <w:autoSpaceDE w:val="0"/>
        <w:autoSpaceDN w:val="0"/>
        <w:adjustRightInd w:val="0"/>
        <w:rPr>
          <w:rFonts w:ascii="Arial" w:hAnsi="Arial" w:cs="Arial"/>
          <w:color w:val="000000"/>
        </w:rPr>
      </w:pPr>
      <w:r>
        <w:rPr>
          <w:rFonts w:ascii="Arial" w:hAnsi="Arial" w:cs="Arial"/>
          <w:color w:val="000000"/>
        </w:rPr>
        <w:t>C</w:t>
      </w:r>
      <w:r w:rsidR="00AC62BF" w:rsidRPr="004A1ED9">
        <w:rPr>
          <w:rFonts w:ascii="Arial" w:hAnsi="Arial" w:cs="Arial"/>
          <w:color w:val="000000"/>
        </w:rPr>
        <w:t xml:space="preserve">overs or guardrail systems will be erected around holes (including skylights) that are more than 6 feet (1.8 </w:t>
      </w:r>
      <w:r w:rsidR="0032120C">
        <w:rPr>
          <w:rFonts w:ascii="Arial" w:hAnsi="Arial" w:cs="Arial"/>
          <w:color w:val="000000"/>
        </w:rPr>
        <w:t>m)</w:t>
      </w:r>
      <w:r w:rsidR="00AC62BF" w:rsidRPr="004A1ED9">
        <w:rPr>
          <w:rFonts w:ascii="Arial" w:hAnsi="Arial" w:cs="Arial"/>
          <w:color w:val="000000"/>
        </w:rPr>
        <w:t xml:space="preserve"> above lower levels</w:t>
      </w:r>
      <w:r>
        <w:rPr>
          <w:rFonts w:ascii="Arial" w:hAnsi="Arial" w:cs="Arial"/>
          <w:color w:val="000000"/>
        </w:rPr>
        <w:t xml:space="preserve"> unless personal fall arrest systems are used by all exposed employees</w:t>
      </w:r>
      <w:r w:rsidR="00AC62BF" w:rsidRPr="004A1ED9">
        <w:rPr>
          <w:rFonts w:ascii="Arial" w:hAnsi="Arial" w:cs="Arial"/>
          <w:color w:val="000000"/>
        </w:rPr>
        <w:t>.</w:t>
      </w:r>
    </w:p>
    <w:p w14:paraId="5A47DBF6" w14:textId="77777777" w:rsidR="007F43C0" w:rsidRDefault="00AC62BF" w:rsidP="00091D36">
      <w:pPr>
        <w:pStyle w:val="ListParagraph"/>
        <w:numPr>
          <w:ilvl w:val="0"/>
          <w:numId w:val="82"/>
        </w:numPr>
        <w:autoSpaceDE w:val="0"/>
        <w:autoSpaceDN w:val="0"/>
        <w:adjustRightInd w:val="0"/>
        <w:rPr>
          <w:rFonts w:ascii="Arial" w:hAnsi="Arial" w:cs="Arial"/>
          <w:color w:val="000000"/>
        </w:rPr>
      </w:pPr>
      <w:r w:rsidRPr="004A1ED9">
        <w:rPr>
          <w:rFonts w:ascii="Arial" w:hAnsi="Arial" w:cs="Arial"/>
          <w:color w:val="000000"/>
        </w:rPr>
        <w:t xml:space="preserve">Each employee at the edge of an excavation 6 feet deep (1.8 </w:t>
      </w:r>
      <w:r w:rsidR="0032120C">
        <w:rPr>
          <w:rFonts w:ascii="Arial" w:hAnsi="Arial" w:cs="Arial"/>
          <w:color w:val="000000"/>
        </w:rPr>
        <w:t>m)</w:t>
      </w:r>
      <w:r w:rsidRPr="004A1ED9">
        <w:rPr>
          <w:rFonts w:ascii="Arial" w:hAnsi="Arial" w:cs="Arial"/>
          <w:color w:val="000000"/>
        </w:rPr>
        <w:t xml:space="preserve"> or more will be protected from falling by guardrail systems, fences, barricades or covers.</w:t>
      </w:r>
    </w:p>
    <w:p w14:paraId="11CE5951" w14:textId="77777777" w:rsidR="00AC62BF" w:rsidRPr="004A1ED9" w:rsidRDefault="00AC62BF" w:rsidP="00091D36">
      <w:pPr>
        <w:pStyle w:val="ListParagraph"/>
        <w:numPr>
          <w:ilvl w:val="0"/>
          <w:numId w:val="82"/>
        </w:numPr>
        <w:autoSpaceDE w:val="0"/>
        <w:autoSpaceDN w:val="0"/>
        <w:adjustRightInd w:val="0"/>
        <w:rPr>
          <w:rFonts w:ascii="Arial" w:eastAsia="Calibri" w:hAnsi="Arial" w:cs="Arial"/>
          <w:b/>
          <w:bCs/>
        </w:rPr>
      </w:pPr>
      <w:r w:rsidRPr="004A1ED9">
        <w:rPr>
          <w:rFonts w:ascii="Arial" w:hAnsi="Arial" w:cs="Arial"/>
          <w:color w:val="000000"/>
        </w:rPr>
        <w:t xml:space="preserve">Where walkways are provided to permit employees to cross over excavations, guardrails are required on the walkway if it is 6 feet (1.8 </w:t>
      </w:r>
      <w:r w:rsidR="0032120C">
        <w:rPr>
          <w:rFonts w:ascii="Arial" w:hAnsi="Arial" w:cs="Arial"/>
          <w:color w:val="000000"/>
        </w:rPr>
        <w:t>m)</w:t>
      </w:r>
      <w:r w:rsidRPr="004A1ED9">
        <w:rPr>
          <w:rFonts w:ascii="Arial" w:hAnsi="Arial" w:cs="Arial"/>
          <w:color w:val="000000"/>
        </w:rPr>
        <w:t xml:space="preserve"> or more above the excavation.</w:t>
      </w:r>
    </w:p>
    <w:p w14:paraId="34452FF3" w14:textId="77777777" w:rsidR="007F43C0" w:rsidRDefault="00AC62BF" w:rsidP="00091D36">
      <w:pPr>
        <w:pStyle w:val="ListParagraph"/>
        <w:numPr>
          <w:ilvl w:val="0"/>
          <w:numId w:val="82"/>
        </w:numPr>
        <w:autoSpaceDE w:val="0"/>
        <w:autoSpaceDN w:val="0"/>
        <w:adjustRightInd w:val="0"/>
        <w:rPr>
          <w:rFonts w:ascii="Arial" w:hAnsi="Arial" w:cs="Arial"/>
          <w:color w:val="000000"/>
        </w:rPr>
      </w:pPr>
      <w:r w:rsidRPr="004A1ED9">
        <w:rPr>
          <w:rFonts w:ascii="Arial" w:hAnsi="Arial" w:cs="Arial"/>
          <w:color w:val="000000"/>
        </w:rPr>
        <w:t xml:space="preserve">Each employee using ramps, runways and other walkways will be protected from falling 6 feet (1.2 </w:t>
      </w:r>
      <w:r w:rsidR="0032120C">
        <w:rPr>
          <w:rFonts w:ascii="Arial" w:hAnsi="Arial" w:cs="Arial"/>
          <w:color w:val="000000"/>
        </w:rPr>
        <w:t>m)</w:t>
      </w:r>
      <w:r w:rsidRPr="004A1ED9">
        <w:rPr>
          <w:rFonts w:ascii="Arial" w:hAnsi="Arial" w:cs="Arial"/>
          <w:color w:val="000000"/>
        </w:rPr>
        <w:t xml:space="preserve"> or more by guardrail systems.</w:t>
      </w:r>
    </w:p>
    <w:p w14:paraId="78C0E656" w14:textId="77777777" w:rsidR="007F43C0" w:rsidRDefault="00AC62BF" w:rsidP="00091D36">
      <w:pPr>
        <w:pStyle w:val="ListParagraph"/>
        <w:numPr>
          <w:ilvl w:val="0"/>
          <w:numId w:val="82"/>
        </w:numPr>
        <w:autoSpaceDE w:val="0"/>
        <w:autoSpaceDN w:val="0"/>
        <w:adjustRightInd w:val="0"/>
        <w:rPr>
          <w:rFonts w:ascii="Arial" w:hAnsi="Arial" w:cs="Arial"/>
          <w:color w:val="000000"/>
        </w:rPr>
      </w:pPr>
      <w:r w:rsidRPr="004A1ED9">
        <w:rPr>
          <w:rFonts w:ascii="Arial" w:hAnsi="Arial" w:cs="Arial"/>
          <w:color w:val="000000"/>
        </w:rPr>
        <w:t xml:space="preserve">All employees reaching more than 10 inches (25.4 </w:t>
      </w:r>
      <w:r w:rsidR="0032120C">
        <w:rPr>
          <w:rFonts w:ascii="Arial" w:hAnsi="Arial" w:cs="Arial"/>
          <w:color w:val="000000"/>
        </w:rPr>
        <w:t>cm)</w:t>
      </w:r>
      <w:r w:rsidRPr="004A1ED9">
        <w:rPr>
          <w:rFonts w:ascii="Arial" w:hAnsi="Arial" w:cs="Arial"/>
          <w:color w:val="000000"/>
        </w:rPr>
        <w:t xml:space="preserve"> below the level of a walking/working surface on which they are working </w:t>
      </w:r>
      <w:r w:rsidR="006C2685" w:rsidRPr="004A1ED9">
        <w:rPr>
          <w:rFonts w:ascii="Arial" w:hAnsi="Arial" w:cs="Arial"/>
          <w:color w:val="000000"/>
        </w:rPr>
        <w:t xml:space="preserve">will </w:t>
      </w:r>
      <w:r w:rsidRPr="004A1ED9">
        <w:rPr>
          <w:rFonts w:ascii="Arial" w:hAnsi="Arial" w:cs="Arial"/>
          <w:color w:val="000000"/>
        </w:rPr>
        <w:t>be protected by a guardrail system, safety net system or personal fall arrest.</w:t>
      </w:r>
    </w:p>
    <w:p w14:paraId="1B517A10" w14:textId="77777777" w:rsidR="007F43C0" w:rsidRDefault="006C2685" w:rsidP="00091D36">
      <w:pPr>
        <w:pStyle w:val="ListParagraph"/>
        <w:numPr>
          <w:ilvl w:val="0"/>
          <w:numId w:val="82"/>
        </w:numPr>
        <w:autoSpaceDE w:val="0"/>
        <w:autoSpaceDN w:val="0"/>
        <w:adjustRightInd w:val="0"/>
        <w:rPr>
          <w:rFonts w:ascii="Arial" w:hAnsi="Arial" w:cs="Arial"/>
          <w:color w:val="000000"/>
        </w:rPr>
      </w:pPr>
      <w:r w:rsidRPr="004A1ED9">
        <w:rPr>
          <w:rFonts w:ascii="Arial" w:hAnsi="Arial" w:cs="Arial"/>
          <w:color w:val="000000"/>
        </w:rPr>
        <w:t xml:space="preserve">On low-slope roofs 50 feet (15.2 </w:t>
      </w:r>
      <w:r w:rsidR="0032120C">
        <w:rPr>
          <w:rFonts w:ascii="Arial" w:hAnsi="Arial" w:cs="Arial"/>
          <w:color w:val="000000"/>
        </w:rPr>
        <w:t>m)</w:t>
      </w:r>
      <w:r w:rsidRPr="004A1ED9">
        <w:rPr>
          <w:rFonts w:ascii="Arial" w:hAnsi="Arial" w:cs="Arial"/>
          <w:color w:val="000000"/>
        </w:rPr>
        <w:t xml:space="preserve"> or less in width, the use of a safety monitoring system without a warning line system is permitted.</w:t>
      </w:r>
    </w:p>
    <w:p w14:paraId="1FC4855E" w14:textId="4878CB37" w:rsidR="007F43C0" w:rsidRDefault="006C2685" w:rsidP="00091D36">
      <w:pPr>
        <w:pStyle w:val="ListParagraph"/>
        <w:numPr>
          <w:ilvl w:val="0"/>
          <w:numId w:val="82"/>
        </w:numPr>
        <w:autoSpaceDE w:val="0"/>
        <w:autoSpaceDN w:val="0"/>
        <w:adjustRightInd w:val="0"/>
        <w:rPr>
          <w:rFonts w:ascii="Arial" w:eastAsia="Calibri" w:hAnsi="Arial" w:cs="Arial"/>
        </w:rPr>
      </w:pPr>
      <w:r w:rsidRPr="004A1ED9">
        <w:rPr>
          <w:rFonts w:ascii="Arial" w:hAnsi="Arial" w:cs="Arial"/>
          <w:color w:val="000000"/>
        </w:rPr>
        <w:t xml:space="preserve">Each employee on a steep roof with unprotected sides and edges 6 feet (1.8 </w:t>
      </w:r>
      <w:r w:rsidR="0032120C">
        <w:rPr>
          <w:rFonts w:ascii="Arial" w:hAnsi="Arial" w:cs="Arial"/>
          <w:color w:val="000000"/>
        </w:rPr>
        <w:t>m)</w:t>
      </w:r>
      <w:r w:rsidRPr="004A1ED9">
        <w:rPr>
          <w:rFonts w:ascii="Arial" w:hAnsi="Arial" w:cs="Arial"/>
          <w:color w:val="000000"/>
        </w:rPr>
        <w:t xml:space="preserve"> or more above lower levels will be protected by guardrail systems with </w:t>
      </w:r>
      <w:r w:rsidR="006639D3" w:rsidRPr="004A1ED9">
        <w:rPr>
          <w:rFonts w:ascii="Arial" w:hAnsi="Arial" w:cs="Arial"/>
          <w:color w:val="000000"/>
        </w:rPr>
        <w:t>toe boards</w:t>
      </w:r>
      <w:r w:rsidRPr="004A1ED9">
        <w:rPr>
          <w:rFonts w:ascii="Arial" w:hAnsi="Arial" w:cs="Arial"/>
          <w:color w:val="000000"/>
        </w:rPr>
        <w:t>, safety net systems or personal fall arrest systems.</w:t>
      </w:r>
    </w:p>
    <w:p w14:paraId="513D1A8C" w14:textId="77777777" w:rsidR="006C2685" w:rsidRPr="004A1ED9" w:rsidRDefault="006C2685" w:rsidP="00091D36">
      <w:pPr>
        <w:pStyle w:val="ListParagraph"/>
        <w:numPr>
          <w:ilvl w:val="0"/>
          <w:numId w:val="82"/>
        </w:numPr>
        <w:autoSpaceDE w:val="0"/>
        <w:autoSpaceDN w:val="0"/>
        <w:adjustRightInd w:val="0"/>
        <w:rPr>
          <w:rFonts w:ascii="Arial" w:eastAsia="Calibri" w:hAnsi="Arial" w:cs="Arial"/>
          <w:b/>
          <w:bCs/>
        </w:rPr>
      </w:pPr>
      <w:r w:rsidRPr="004A1ED9">
        <w:rPr>
          <w:rFonts w:ascii="Arial" w:eastAsia="Calibri" w:hAnsi="Arial" w:cs="Arial"/>
        </w:rPr>
        <w:t xml:space="preserve">Fall protection is not needed if an employee or employees are on a low slope roof (less than 4/12 pitch) for </w:t>
      </w:r>
      <w:r w:rsidRPr="004A1ED9">
        <w:rPr>
          <w:rFonts w:ascii="Arial" w:eastAsia="Calibri" w:hAnsi="Arial" w:cs="Arial"/>
          <w:bCs/>
        </w:rPr>
        <w:t>inspection/observation only.</w:t>
      </w:r>
    </w:p>
    <w:p w14:paraId="30305DED" w14:textId="77777777" w:rsidR="006C2685" w:rsidRPr="004A1ED9" w:rsidRDefault="006C2685" w:rsidP="006C2685">
      <w:pPr>
        <w:autoSpaceDE w:val="0"/>
        <w:autoSpaceDN w:val="0"/>
        <w:adjustRightInd w:val="0"/>
        <w:rPr>
          <w:rFonts w:ascii="Arial" w:eastAsia="Calibri" w:hAnsi="Arial" w:cs="Arial"/>
        </w:rPr>
      </w:pPr>
    </w:p>
    <w:p w14:paraId="17BF7086" w14:textId="77777777" w:rsidR="00AC62BF" w:rsidRPr="004A1ED9" w:rsidRDefault="00AC62BF" w:rsidP="00AA23BF">
      <w:pPr>
        <w:autoSpaceDE w:val="0"/>
        <w:autoSpaceDN w:val="0"/>
        <w:adjustRightInd w:val="0"/>
        <w:rPr>
          <w:rFonts w:ascii="Arial" w:eastAsia="Calibri" w:hAnsi="Arial" w:cs="Arial"/>
          <w:b/>
          <w:bCs/>
        </w:rPr>
      </w:pPr>
    </w:p>
    <w:p w14:paraId="264C93F5" w14:textId="686CD088" w:rsidR="00AA23BF" w:rsidRPr="004A1ED9" w:rsidRDefault="00AA23BF" w:rsidP="00AA23BF">
      <w:pPr>
        <w:autoSpaceDE w:val="0"/>
        <w:autoSpaceDN w:val="0"/>
        <w:adjustRightInd w:val="0"/>
        <w:rPr>
          <w:rFonts w:ascii="Arial" w:eastAsia="Calibri" w:hAnsi="Arial" w:cs="Arial"/>
          <w:b/>
          <w:bCs/>
        </w:rPr>
      </w:pPr>
      <w:r w:rsidRPr="004A1ED9">
        <w:rPr>
          <w:rFonts w:ascii="Arial" w:eastAsia="Calibri" w:hAnsi="Arial" w:cs="Arial"/>
          <w:b/>
          <w:bCs/>
        </w:rPr>
        <w:t>Types of Fall Protection Systems</w:t>
      </w:r>
    </w:p>
    <w:p w14:paraId="62D4D839" w14:textId="77777777" w:rsidR="00AA23BF" w:rsidRPr="004A1ED9" w:rsidRDefault="00AA23BF" w:rsidP="00AA23BF">
      <w:pPr>
        <w:autoSpaceDE w:val="0"/>
        <w:autoSpaceDN w:val="0"/>
        <w:adjustRightInd w:val="0"/>
        <w:rPr>
          <w:rFonts w:ascii="Arial" w:eastAsia="Calibri" w:hAnsi="Arial" w:cs="Arial"/>
          <w:b/>
          <w:bCs/>
        </w:rPr>
      </w:pPr>
    </w:p>
    <w:p w14:paraId="1A77E1B8" w14:textId="77777777" w:rsidR="00AA23BF" w:rsidRPr="004A1ED9" w:rsidRDefault="00AA23BF" w:rsidP="00091D36">
      <w:pPr>
        <w:pStyle w:val="ListParagraph"/>
        <w:numPr>
          <w:ilvl w:val="0"/>
          <w:numId w:val="11"/>
        </w:numPr>
        <w:autoSpaceDE w:val="0"/>
        <w:autoSpaceDN w:val="0"/>
        <w:adjustRightInd w:val="0"/>
        <w:rPr>
          <w:rFonts w:ascii="Arial" w:eastAsia="Calibri" w:hAnsi="Arial" w:cs="Arial"/>
        </w:rPr>
      </w:pPr>
      <w:r w:rsidRPr="004A1ED9">
        <w:rPr>
          <w:rFonts w:ascii="Arial" w:eastAsia="Calibri" w:hAnsi="Arial" w:cs="Arial"/>
        </w:rPr>
        <w:t>Articulating manlifts provided with a restraint system and full body harness to an anchor point below the waist (preferably at the floor level).</w:t>
      </w:r>
    </w:p>
    <w:p w14:paraId="041B0F9D" w14:textId="47096CCE" w:rsidR="00AA23BF" w:rsidRPr="004A1ED9" w:rsidRDefault="00AA23BF" w:rsidP="00091D36">
      <w:pPr>
        <w:pStyle w:val="ListParagraph"/>
        <w:numPr>
          <w:ilvl w:val="0"/>
          <w:numId w:val="11"/>
        </w:numPr>
        <w:autoSpaceDE w:val="0"/>
        <w:autoSpaceDN w:val="0"/>
        <w:adjustRightInd w:val="0"/>
        <w:rPr>
          <w:rFonts w:ascii="Arial" w:eastAsia="Calibri" w:hAnsi="Arial" w:cs="Arial"/>
        </w:rPr>
      </w:pPr>
      <w:r w:rsidRPr="004A1ED9">
        <w:rPr>
          <w:rFonts w:ascii="Arial" w:eastAsia="Calibri" w:hAnsi="Arial" w:cs="Arial"/>
        </w:rPr>
        <w:t xml:space="preserve">Guardrails with </w:t>
      </w:r>
      <w:r w:rsidR="006639D3" w:rsidRPr="004A1ED9">
        <w:rPr>
          <w:rFonts w:ascii="Arial" w:eastAsia="Calibri" w:hAnsi="Arial" w:cs="Arial"/>
        </w:rPr>
        <w:t>toe boards</w:t>
      </w:r>
      <w:r w:rsidRPr="004A1ED9">
        <w:rPr>
          <w:rFonts w:ascii="Arial" w:eastAsia="Calibri" w:hAnsi="Arial" w:cs="Arial"/>
        </w:rPr>
        <w:t>.</w:t>
      </w:r>
    </w:p>
    <w:p w14:paraId="1D329D41" w14:textId="77777777" w:rsidR="00AA23BF" w:rsidRPr="004A1ED9" w:rsidRDefault="00AA23BF" w:rsidP="00091D36">
      <w:pPr>
        <w:pStyle w:val="ListParagraph"/>
        <w:numPr>
          <w:ilvl w:val="0"/>
          <w:numId w:val="11"/>
        </w:numPr>
        <w:autoSpaceDE w:val="0"/>
        <w:autoSpaceDN w:val="0"/>
        <w:adjustRightInd w:val="0"/>
        <w:rPr>
          <w:rFonts w:ascii="Arial" w:eastAsia="Calibri" w:hAnsi="Arial" w:cs="Arial"/>
        </w:rPr>
      </w:pPr>
      <w:r w:rsidRPr="004A1ED9">
        <w:rPr>
          <w:rFonts w:ascii="Arial" w:eastAsia="Calibri" w:hAnsi="Arial" w:cs="Arial"/>
        </w:rPr>
        <w:t>Personal fall arrest systems:</w:t>
      </w:r>
    </w:p>
    <w:p w14:paraId="39C78853" w14:textId="77777777" w:rsidR="00AA23BF" w:rsidRPr="004A1ED9" w:rsidRDefault="00AA23BF" w:rsidP="00AA23BF">
      <w:pPr>
        <w:pStyle w:val="ListParagraph"/>
        <w:autoSpaceDE w:val="0"/>
        <w:autoSpaceDN w:val="0"/>
        <w:adjustRightInd w:val="0"/>
        <w:rPr>
          <w:rFonts w:ascii="Arial" w:eastAsia="Calibri" w:hAnsi="Arial" w:cs="Arial"/>
        </w:rPr>
      </w:pPr>
    </w:p>
    <w:p w14:paraId="36C5BD75" w14:textId="0C7A810F" w:rsidR="00AA23BF" w:rsidRPr="004A1ED9" w:rsidRDefault="00AA23BF" w:rsidP="00091D36">
      <w:pPr>
        <w:pStyle w:val="ListParagraph"/>
        <w:numPr>
          <w:ilvl w:val="0"/>
          <w:numId w:val="34"/>
        </w:numPr>
        <w:rPr>
          <w:rFonts w:ascii="Arial" w:eastAsia="Calibri" w:hAnsi="Arial" w:cs="Arial"/>
        </w:rPr>
      </w:pPr>
      <w:r w:rsidRPr="004A1ED9">
        <w:rPr>
          <w:rFonts w:ascii="Arial" w:eastAsia="Calibri" w:hAnsi="Arial" w:cs="Arial"/>
        </w:rPr>
        <w:t>Anchor points.</w:t>
      </w:r>
    </w:p>
    <w:p w14:paraId="5B01FB28" w14:textId="77777777" w:rsidR="00AA23BF" w:rsidRPr="004A1ED9" w:rsidRDefault="00AA23BF" w:rsidP="00091D36">
      <w:pPr>
        <w:pStyle w:val="ListParagraph"/>
        <w:numPr>
          <w:ilvl w:val="0"/>
          <w:numId w:val="34"/>
        </w:numPr>
        <w:rPr>
          <w:rFonts w:ascii="Arial" w:eastAsia="Calibri" w:hAnsi="Arial" w:cs="Arial"/>
        </w:rPr>
      </w:pPr>
      <w:r w:rsidRPr="004A1ED9">
        <w:rPr>
          <w:rFonts w:ascii="Arial" w:eastAsia="Calibri" w:hAnsi="Arial" w:cs="Arial"/>
        </w:rPr>
        <w:t>Full body harness.</w:t>
      </w:r>
    </w:p>
    <w:p w14:paraId="760D1C92" w14:textId="77777777" w:rsidR="00AA23BF" w:rsidRPr="004A1ED9" w:rsidRDefault="00AA23BF" w:rsidP="00091D36">
      <w:pPr>
        <w:pStyle w:val="ListParagraph"/>
        <w:numPr>
          <w:ilvl w:val="0"/>
          <w:numId w:val="34"/>
        </w:numPr>
        <w:rPr>
          <w:rFonts w:ascii="Arial" w:eastAsia="Calibri" w:hAnsi="Arial" w:cs="Arial"/>
        </w:rPr>
      </w:pPr>
      <w:r w:rsidRPr="004A1ED9">
        <w:rPr>
          <w:rFonts w:ascii="Arial" w:eastAsia="Calibri" w:hAnsi="Arial" w:cs="Arial"/>
        </w:rPr>
        <w:t>Restraint line or lanyard.</w:t>
      </w:r>
    </w:p>
    <w:p w14:paraId="700E1495" w14:textId="77777777" w:rsidR="00AA23BF" w:rsidRPr="004A1ED9" w:rsidRDefault="00AA23BF" w:rsidP="00091D36">
      <w:pPr>
        <w:pStyle w:val="ListParagraph"/>
        <w:numPr>
          <w:ilvl w:val="0"/>
          <w:numId w:val="34"/>
        </w:numPr>
        <w:rPr>
          <w:rFonts w:ascii="Arial" w:eastAsia="Calibri" w:hAnsi="Arial" w:cs="Arial"/>
        </w:rPr>
      </w:pPr>
      <w:r w:rsidRPr="004A1ED9">
        <w:rPr>
          <w:rFonts w:ascii="Arial" w:eastAsia="Calibri" w:hAnsi="Arial" w:cs="Arial"/>
        </w:rPr>
        <w:t>Shock absorbing lanyard.</w:t>
      </w:r>
    </w:p>
    <w:p w14:paraId="67388898" w14:textId="77777777" w:rsidR="00AA23BF" w:rsidRPr="004A1ED9" w:rsidRDefault="00AA23BF" w:rsidP="00091D36">
      <w:pPr>
        <w:pStyle w:val="ListParagraph"/>
        <w:numPr>
          <w:ilvl w:val="0"/>
          <w:numId w:val="34"/>
        </w:numPr>
        <w:rPr>
          <w:rFonts w:ascii="Arial" w:eastAsia="Calibri" w:hAnsi="Arial" w:cs="Arial"/>
        </w:rPr>
      </w:pPr>
      <w:r w:rsidRPr="004A1ED9">
        <w:rPr>
          <w:rFonts w:ascii="Arial" w:eastAsia="Calibri" w:hAnsi="Arial" w:cs="Arial"/>
        </w:rPr>
        <w:t>Retractable lanyard.</w:t>
      </w:r>
    </w:p>
    <w:p w14:paraId="7EDD21C8" w14:textId="77777777" w:rsidR="00AA23BF" w:rsidRPr="004A1ED9" w:rsidRDefault="00AA23BF" w:rsidP="00091D36">
      <w:pPr>
        <w:pStyle w:val="ListParagraph"/>
        <w:numPr>
          <w:ilvl w:val="0"/>
          <w:numId w:val="34"/>
        </w:numPr>
        <w:rPr>
          <w:rFonts w:ascii="Arial" w:eastAsia="Calibri" w:hAnsi="Arial" w:cs="Arial"/>
        </w:rPr>
      </w:pPr>
      <w:r w:rsidRPr="004A1ED9">
        <w:rPr>
          <w:rFonts w:ascii="Arial" w:eastAsia="Calibri" w:hAnsi="Arial" w:cs="Arial"/>
        </w:rPr>
        <w:t>Rope grabs.</w:t>
      </w:r>
    </w:p>
    <w:p w14:paraId="0465EB73" w14:textId="77777777" w:rsidR="00AA23BF" w:rsidRPr="004A1ED9" w:rsidRDefault="00AA23BF" w:rsidP="00091D36">
      <w:pPr>
        <w:pStyle w:val="ListParagraph"/>
        <w:numPr>
          <w:ilvl w:val="0"/>
          <w:numId w:val="34"/>
        </w:numPr>
        <w:rPr>
          <w:rFonts w:ascii="Arial" w:eastAsia="Calibri" w:hAnsi="Arial" w:cs="Arial"/>
        </w:rPr>
      </w:pPr>
      <w:r w:rsidRPr="004A1ED9">
        <w:rPr>
          <w:rFonts w:ascii="Arial" w:eastAsia="Calibri" w:hAnsi="Arial" w:cs="Arial"/>
        </w:rPr>
        <w:t>Connectors (self-locking snap hooks).</w:t>
      </w:r>
    </w:p>
    <w:p w14:paraId="55063C92" w14:textId="77777777" w:rsidR="00AA23BF" w:rsidRPr="004A1ED9" w:rsidRDefault="00AA23BF" w:rsidP="00AA23BF">
      <w:pPr>
        <w:pStyle w:val="ListParagraph"/>
        <w:ind w:left="1260"/>
        <w:rPr>
          <w:rFonts w:ascii="Arial" w:eastAsia="Calibri" w:hAnsi="Arial" w:cs="Arial"/>
        </w:rPr>
      </w:pPr>
    </w:p>
    <w:p w14:paraId="6B4E83CE" w14:textId="77777777" w:rsidR="00AA23BF" w:rsidRPr="004A1ED9" w:rsidRDefault="00AA23BF" w:rsidP="00091D36">
      <w:pPr>
        <w:pStyle w:val="ListParagraph"/>
        <w:numPr>
          <w:ilvl w:val="0"/>
          <w:numId w:val="12"/>
        </w:numPr>
        <w:rPr>
          <w:rFonts w:ascii="Arial" w:eastAsia="Calibri" w:hAnsi="Arial" w:cs="Arial"/>
        </w:rPr>
      </w:pPr>
      <w:r w:rsidRPr="004A1ED9">
        <w:rPr>
          <w:rFonts w:ascii="Arial" w:eastAsia="Calibri" w:hAnsi="Arial" w:cs="Arial"/>
        </w:rPr>
        <w:t>Engineered lifelines.</w:t>
      </w:r>
    </w:p>
    <w:p w14:paraId="3E235CB7" w14:textId="77777777" w:rsidR="00AA23BF" w:rsidRPr="004A1ED9" w:rsidRDefault="00AA23BF" w:rsidP="00091D36">
      <w:pPr>
        <w:pStyle w:val="ListParagraph"/>
        <w:numPr>
          <w:ilvl w:val="0"/>
          <w:numId w:val="12"/>
        </w:numPr>
        <w:rPr>
          <w:rFonts w:ascii="Arial" w:eastAsia="Calibri" w:hAnsi="Arial" w:cs="Arial"/>
        </w:rPr>
      </w:pPr>
      <w:r w:rsidRPr="004A1ED9">
        <w:rPr>
          <w:rFonts w:ascii="Arial" w:eastAsia="Calibri" w:hAnsi="Arial" w:cs="Arial"/>
        </w:rPr>
        <w:t>Warning lines.</w:t>
      </w:r>
    </w:p>
    <w:p w14:paraId="6DA89B17" w14:textId="77777777" w:rsidR="00AA23BF" w:rsidRPr="004A1ED9" w:rsidRDefault="00AA23BF" w:rsidP="00091D36">
      <w:pPr>
        <w:pStyle w:val="ListParagraph"/>
        <w:numPr>
          <w:ilvl w:val="0"/>
          <w:numId w:val="12"/>
        </w:numPr>
        <w:rPr>
          <w:rFonts w:ascii="Arial" w:eastAsia="Calibri" w:hAnsi="Arial" w:cs="Arial"/>
        </w:rPr>
      </w:pPr>
      <w:r w:rsidRPr="004A1ED9">
        <w:rPr>
          <w:rFonts w:ascii="Arial" w:eastAsia="Calibri" w:hAnsi="Arial" w:cs="Arial"/>
        </w:rPr>
        <w:t>Safety nets.</w:t>
      </w:r>
    </w:p>
    <w:p w14:paraId="7852AD8C" w14:textId="77777777" w:rsidR="00AA23BF" w:rsidRPr="004A1ED9" w:rsidRDefault="00AA23BF" w:rsidP="00091D36">
      <w:pPr>
        <w:pStyle w:val="ListParagraph"/>
        <w:numPr>
          <w:ilvl w:val="0"/>
          <w:numId w:val="12"/>
        </w:numPr>
        <w:rPr>
          <w:rFonts w:ascii="Arial" w:eastAsia="Calibri" w:hAnsi="Arial" w:cs="Arial"/>
        </w:rPr>
      </w:pPr>
      <w:r w:rsidRPr="004A1ED9">
        <w:rPr>
          <w:rFonts w:ascii="Arial" w:eastAsia="Calibri" w:hAnsi="Arial" w:cs="Arial"/>
        </w:rPr>
        <w:t>Safety monitor</w:t>
      </w:r>
      <w:r w:rsidR="00947DBA">
        <w:rPr>
          <w:rFonts w:ascii="Arial" w:eastAsia="Calibri" w:hAnsi="Arial" w:cs="Arial"/>
        </w:rPr>
        <w:t>ing</w:t>
      </w:r>
      <w:r w:rsidRPr="004A1ED9">
        <w:rPr>
          <w:rFonts w:ascii="Arial" w:eastAsia="Calibri" w:hAnsi="Arial" w:cs="Arial"/>
        </w:rPr>
        <w:t xml:space="preserve"> systems.</w:t>
      </w:r>
    </w:p>
    <w:p w14:paraId="16D8DF27" w14:textId="77777777" w:rsidR="00AA23BF" w:rsidRPr="004A1ED9" w:rsidRDefault="00AA23BF" w:rsidP="00AA23BF">
      <w:pPr>
        <w:autoSpaceDE w:val="0"/>
        <w:autoSpaceDN w:val="0"/>
        <w:adjustRightInd w:val="0"/>
        <w:rPr>
          <w:rFonts w:ascii="Arial" w:eastAsia="Calibri" w:hAnsi="Arial" w:cs="Arial"/>
        </w:rPr>
      </w:pPr>
    </w:p>
    <w:p w14:paraId="18F5A86C" w14:textId="77777777" w:rsidR="007F43C0" w:rsidRDefault="00AA23BF" w:rsidP="00AA23BF">
      <w:pPr>
        <w:autoSpaceDE w:val="0"/>
        <w:autoSpaceDN w:val="0"/>
        <w:adjustRightInd w:val="0"/>
        <w:rPr>
          <w:rFonts w:ascii="Arial" w:eastAsia="Calibri" w:hAnsi="Arial" w:cs="Arial"/>
          <w:b/>
          <w:bCs/>
        </w:rPr>
      </w:pPr>
      <w:r w:rsidRPr="004A1ED9">
        <w:rPr>
          <w:rFonts w:ascii="Arial" w:eastAsia="Calibri" w:hAnsi="Arial" w:cs="Arial"/>
          <w:b/>
          <w:bCs/>
        </w:rPr>
        <w:t>Fall Protection Guidelines</w:t>
      </w:r>
    </w:p>
    <w:p w14:paraId="234AF521" w14:textId="77777777" w:rsidR="00AA23BF" w:rsidRPr="004A1ED9" w:rsidRDefault="00AA23BF" w:rsidP="00AA23BF">
      <w:pPr>
        <w:autoSpaceDE w:val="0"/>
        <w:autoSpaceDN w:val="0"/>
        <w:adjustRightInd w:val="0"/>
        <w:rPr>
          <w:rFonts w:ascii="Arial" w:eastAsia="Calibri" w:hAnsi="Arial" w:cs="Arial"/>
          <w:bCs/>
          <w:i/>
          <w:iCs/>
        </w:rPr>
      </w:pPr>
    </w:p>
    <w:p w14:paraId="0DAAA7D1" w14:textId="77777777" w:rsidR="00AA23BF" w:rsidRPr="004A1ED9" w:rsidRDefault="00AA23BF" w:rsidP="00AA23BF">
      <w:pPr>
        <w:autoSpaceDE w:val="0"/>
        <w:autoSpaceDN w:val="0"/>
        <w:adjustRightInd w:val="0"/>
        <w:rPr>
          <w:rFonts w:ascii="Arial" w:eastAsia="Calibri" w:hAnsi="Arial" w:cs="Arial"/>
          <w:bCs/>
          <w:iCs/>
          <w:u w:val="single"/>
        </w:rPr>
      </w:pPr>
      <w:r w:rsidRPr="004A1ED9">
        <w:rPr>
          <w:rFonts w:ascii="Arial" w:eastAsia="Calibri" w:hAnsi="Arial" w:cs="Arial"/>
          <w:bCs/>
          <w:iCs/>
          <w:u w:val="single"/>
        </w:rPr>
        <w:t>Engineering Controls</w:t>
      </w:r>
    </w:p>
    <w:p w14:paraId="66F4B293" w14:textId="77777777" w:rsidR="00AA23BF" w:rsidRPr="004A1ED9" w:rsidRDefault="00AA23BF" w:rsidP="00AA23BF">
      <w:pPr>
        <w:autoSpaceDE w:val="0"/>
        <w:autoSpaceDN w:val="0"/>
        <w:adjustRightInd w:val="0"/>
        <w:rPr>
          <w:rFonts w:ascii="Arial" w:eastAsia="Calibri" w:hAnsi="Arial" w:cs="Arial"/>
        </w:rPr>
      </w:pPr>
    </w:p>
    <w:p w14:paraId="54738D57" w14:textId="0AD3180F" w:rsidR="00AA23BF" w:rsidRPr="004A1ED9" w:rsidRDefault="00AA23BF" w:rsidP="00AA23BF">
      <w:pPr>
        <w:autoSpaceDE w:val="0"/>
        <w:autoSpaceDN w:val="0"/>
        <w:adjustRightInd w:val="0"/>
        <w:rPr>
          <w:rFonts w:ascii="Arial" w:eastAsia="Calibri" w:hAnsi="Arial" w:cs="Arial"/>
        </w:rPr>
      </w:pPr>
      <w:r w:rsidRPr="004A1ED9">
        <w:rPr>
          <w:rFonts w:ascii="Arial" w:eastAsia="Calibri" w:hAnsi="Arial" w:cs="Arial"/>
        </w:rPr>
        <w:t xml:space="preserve">Engineering controls will be the first option for selection whenever possible (i.e., light bulb changing, telescoping arm, changing valve, </w:t>
      </w:r>
      <w:r w:rsidR="00436106" w:rsidRPr="004A1ED9">
        <w:rPr>
          <w:rFonts w:ascii="Arial" w:eastAsia="Calibri" w:hAnsi="Arial" w:cs="Arial"/>
        </w:rPr>
        <w:t>relocating</w:t>
      </w:r>
      <w:r w:rsidRPr="004A1ED9">
        <w:rPr>
          <w:rFonts w:ascii="Arial" w:eastAsia="Calibri" w:hAnsi="Arial" w:cs="Arial"/>
        </w:rPr>
        <w:t xml:space="preserve"> at ground level) or utilizing a contractor in extremely hazardous areas.</w:t>
      </w:r>
    </w:p>
    <w:p w14:paraId="70021792" w14:textId="77777777" w:rsidR="00AA23BF" w:rsidRPr="004A1ED9" w:rsidRDefault="00AA23BF" w:rsidP="00AA23BF">
      <w:pPr>
        <w:autoSpaceDE w:val="0"/>
        <w:autoSpaceDN w:val="0"/>
        <w:adjustRightInd w:val="0"/>
        <w:rPr>
          <w:rFonts w:ascii="Arial" w:eastAsia="Calibri" w:hAnsi="Arial" w:cs="Arial"/>
          <w:b/>
          <w:bCs/>
          <w:i/>
          <w:iCs/>
        </w:rPr>
      </w:pPr>
    </w:p>
    <w:p w14:paraId="1B4F3B7F" w14:textId="77777777" w:rsidR="007F43C0" w:rsidRDefault="00AA23BF" w:rsidP="00AA23BF">
      <w:pPr>
        <w:autoSpaceDE w:val="0"/>
        <w:autoSpaceDN w:val="0"/>
        <w:adjustRightInd w:val="0"/>
        <w:rPr>
          <w:rFonts w:ascii="Arial" w:eastAsia="Calibri" w:hAnsi="Arial" w:cs="Arial"/>
          <w:bCs/>
          <w:iCs/>
          <w:u w:val="single"/>
        </w:rPr>
      </w:pPr>
      <w:r w:rsidRPr="004A1ED9">
        <w:rPr>
          <w:rFonts w:ascii="Arial" w:eastAsia="Calibri" w:hAnsi="Arial" w:cs="Arial"/>
          <w:bCs/>
          <w:iCs/>
          <w:u w:val="single"/>
        </w:rPr>
        <w:t>Guardrails</w:t>
      </w:r>
    </w:p>
    <w:p w14:paraId="49AA2990" w14:textId="77777777" w:rsidR="00AA23BF" w:rsidRPr="004A1ED9" w:rsidRDefault="00AA23BF" w:rsidP="00AA23BF">
      <w:pPr>
        <w:autoSpaceDE w:val="0"/>
        <w:autoSpaceDN w:val="0"/>
        <w:adjustRightInd w:val="0"/>
        <w:rPr>
          <w:rFonts w:ascii="Arial" w:eastAsia="Calibri" w:hAnsi="Arial" w:cs="Arial"/>
        </w:rPr>
      </w:pPr>
    </w:p>
    <w:p w14:paraId="20095C85" w14:textId="4F9FF32D" w:rsidR="00AA23BF" w:rsidRPr="004A1ED9" w:rsidRDefault="00AA23BF" w:rsidP="00AA23BF">
      <w:pPr>
        <w:autoSpaceDE w:val="0"/>
        <w:autoSpaceDN w:val="0"/>
        <w:adjustRightInd w:val="0"/>
        <w:rPr>
          <w:rFonts w:ascii="Arial" w:eastAsia="Calibri" w:hAnsi="Arial" w:cs="Arial"/>
        </w:rPr>
      </w:pPr>
      <w:r w:rsidRPr="004A1ED9">
        <w:rPr>
          <w:rFonts w:ascii="Arial" w:eastAsia="Calibri" w:hAnsi="Arial" w:cs="Arial"/>
        </w:rPr>
        <w:lastRenderedPageBreak/>
        <w:t>On all projects, only g</w:t>
      </w:r>
      <w:r w:rsidR="00947DBA">
        <w:rPr>
          <w:rFonts w:ascii="Arial" w:eastAsia="Calibri" w:hAnsi="Arial" w:cs="Arial"/>
        </w:rPr>
        <w:t>uardrails made from steel, wood</w:t>
      </w:r>
      <w:r w:rsidRPr="004A1ED9">
        <w:rPr>
          <w:rFonts w:ascii="Arial" w:eastAsia="Calibri" w:hAnsi="Arial" w:cs="Arial"/>
        </w:rPr>
        <w:t xml:space="preserve"> </w:t>
      </w:r>
      <w:r w:rsidR="00947DBA">
        <w:rPr>
          <w:rFonts w:ascii="Arial" w:eastAsia="Calibri" w:hAnsi="Arial" w:cs="Arial"/>
        </w:rPr>
        <w:t>or</w:t>
      </w:r>
      <w:r w:rsidRPr="004A1ED9">
        <w:rPr>
          <w:rFonts w:ascii="Arial" w:eastAsia="Calibri" w:hAnsi="Arial" w:cs="Arial"/>
        </w:rPr>
        <w:t xml:space="preserve"> wire rope will be acceptable. All guardrail systems will comply with OSHA standards (i.e., wi</w:t>
      </w:r>
      <w:r w:rsidR="00947DBA">
        <w:rPr>
          <w:rFonts w:ascii="Arial" w:eastAsia="Calibri" w:hAnsi="Arial" w:cs="Arial"/>
        </w:rPr>
        <w:t>thstand 200 pounds of force, 42 inches</w:t>
      </w:r>
      <w:r w:rsidRPr="004A1ED9">
        <w:rPr>
          <w:rFonts w:ascii="Arial" w:eastAsia="Calibri" w:hAnsi="Arial" w:cs="Arial"/>
        </w:rPr>
        <w:t xml:space="preserve"> high, mid</w:t>
      </w:r>
      <w:r w:rsidR="006639D3">
        <w:rPr>
          <w:rFonts w:ascii="Arial" w:eastAsia="Calibri" w:hAnsi="Arial" w:cs="Arial"/>
        </w:rPr>
        <w:t xml:space="preserve"> </w:t>
      </w:r>
      <w:r w:rsidRPr="004A1ED9">
        <w:rPr>
          <w:rFonts w:ascii="Arial" w:eastAsia="Calibri" w:hAnsi="Arial" w:cs="Arial"/>
        </w:rPr>
        <w:t>rail, and toe board). These guardrails will be placed in the following areas if necessary or feasible based on job location or requirements:</w:t>
      </w:r>
    </w:p>
    <w:p w14:paraId="222F20AD" w14:textId="77777777" w:rsidR="00AA23BF" w:rsidRPr="004A1ED9" w:rsidRDefault="00AA23BF" w:rsidP="00AA23BF">
      <w:pPr>
        <w:autoSpaceDE w:val="0"/>
        <w:autoSpaceDN w:val="0"/>
        <w:adjustRightInd w:val="0"/>
        <w:rPr>
          <w:rFonts w:ascii="Arial" w:eastAsia="Calibri" w:hAnsi="Arial" w:cs="Arial"/>
        </w:rPr>
      </w:pPr>
    </w:p>
    <w:p w14:paraId="050555D5" w14:textId="77777777" w:rsidR="00AA23BF" w:rsidRPr="004A1ED9" w:rsidRDefault="00AA23BF" w:rsidP="00091D36">
      <w:pPr>
        <w:pStyle w:val="ListParagraph"/>
        <w:numPr>
          <w:ilvl w:val="0"/>
          <w:numId w:val="29"/>
        </w:numPr>
        <w:rPr>
          <w:rFonts w:ascii="Arial" w:eastAsia="Calibri" w:hAnsi="Arial" w:cs="Arial"/>
        </w:rPr>
      </w:pPr>
      <w:r w:rsidRPr="004A1ED9">
        <w:rPr>
          <w:rFonts w:ascii="Arial" w:eastAsia="Calibri" w:hAnsi="Arial" w:cs="Arial"/>
        </w:rPr>
        <w:t>On all open sided floors.</w:t>
      </w:r>
    </w:p>
    <w:p w14:paraId="38BA7CB5" w14:textId="77777777" w:rsidR="00AA23BF" w:rsidRPr="004A1ED9" w:rsidRDefault="00AA23BF" w:rsidP="00091D36">
      <w:pPr>
        <w:pStyle w:val="ListParagraph"/>
        <w:numPr>
          <w:ilvl w:val="0"/>
          <w:numId w:val="29"/>
        </w:numPr>
        <w:rPr>
          <w:rFonts w:ascii="Arial" w:eastAsia="Calibri" w:hAnsi="Arial" w:cs="Arial"/>
        </w:rPr>
      </w:pPr>
      <w:r w:rsidRPr="004A1ED9">
        <w:rPr>
          <w:rFonts w:ascii="Arial" w:eastAsia="Calibri" w:hAnsi="Arial" w:cs="Arial"/>
        </w:rPr>
        <w:t>Around all open excavations or pits.</w:t>
      </w:r>
    </w:p>
    <w:p w14:paraId="654F0BA9" w14:textId="77777777" w:rsidR="00AA23BF" w:rsidRPr="004A1ED9" w:rsidRDefault="00AA23BF" w:rsidP="00091D36">
      <w:pPr>
        <w:pStyle w:val="ListParagraph"/>
        <w:numPr>
          <w:ilvl w:val="0"/>
          <w:numId w:val="29"/>
        </w:numPr>
        <w:rPr>
          <w:rFonts w:ascii="Arial" w:eastAsia="Calibri" w:hAnsi="Arial" w:cs="Arial"/>
        </w:rPr>
      </w:pPr>
      <w:r w:rsidRPr="004A1ED9">
        <w:rPr>
          <w:rFonts w:ascii="Arial" w:eastAsia="Calibri" w:hAnsi="Arial" w:cs="Arial"/>
        </w:rPr>
        <w:t>On leading edges of roofs or mezzanines.</w:t>
      </w:r>
    </w:p>
    <w:p w14:paraId="289390E2" w14:textId="1A6B1184" w:rsidR="009722CB" w:rsidRPr="004A1ED9" w:rsidRDefault="009722CB" w:rsidP="00091D36">
      <w:pPr>
        <w:pStyle w:val="ListParagraph"/>
        <w:numPr>
          <w:ilvl w:val="0"/>
          <w:numId w:val="29"/>
        </w:numPr>
        <w:rPr>
          <w:rFonts w:ascii="Arial" w:eastAsia="Calibri" w:hAnsi="Arial" w:cs="Arial"/>
        </w:rPr>
      </w:pPr>
      <w:r>
        <w:rPr>
          <w:rFonts w:ascii="Arial" w:eastAsia="Calibri" w:hAnsi="Arial" w:cs="Arial"/>
        </w:rPr>
        <w:t xml:space="preserve">Around all stairwells or open </w:t>
      </w:r>
      <w:r w:rsidR="00823A0A">
        <w:rPr>
          <w:rFonts w:ascii="Arial" w:eastAsia="Calibri" w:hAnsi="Arial" w:cs="Arial"/>
        </w:rPr>
        <w:t>balconies.</w:t>
      </w:r>
    </w:p>
    <w:p w14:paraId="247F3F6B" w14:textId="77777777" w:rsidR="00AA23BF" w:rsidRDefault="00AA23BF" w:rsidP="00AA23BF">
      <w:pPr>
        <w:autoSpaceDE w:val="0"/>
        <w:autoSpaceDN w:val="0"/>
        <w:adjustRightInd w:val="0"/>
        <w:rPr>
          <w:rFonts w:ascii="Arial" w:eastAsia="Calibri" w:hAnsi="Arial" w:cs="Arial"/>
        </w:rPr>
      </w:pPr>
    </w:p>
    <w:p w14:paraId="40B0AA5D" w14:textId="77777777" w:rsidR="00827F48" w:rsidRPr="00827F48" w:rsidRDefault="00827F48" w:rsidP="00AA23BF">
      <w:pPr>
        <w:autoSpaceDE w:val="0"/>
        <w:autoSpaceDN w:val="0"/>
        <w:adjustRightInd w:val="0"/>
        <w:rPr>
          <w:rFonts w:ascii="Tahoma" w:hAnsi="Tahoma" w:cs="Tahoma"/>
          <w:color w:val="000000"/>
          <w:sz w:val="19"/>
          <w:szCs w:val="19"/>
          <w:u w:val="single"/>
        </w:rPr>
      </w:pPr>
      <w:bookmarkStart w:id="5" w:name="wall"/>
      <w:r w:rsidRPr="00827F48">
        <w:rPr>
          <w:rFonts w:ascii="Tahoma" w:hAnsi="Tahoma" w:cs="Tahoma"/>
          <w:bCs/>
          <w:color w:val="000000"/>
          <w:sz w:val="19"/>
          <w:szCs w:val="19"/>
          <w:u w:val="single"/>
        </w:rPr>
        <w:t>Wall</w:t>
      </w:r>
      <w:bookmarkEnd w:id="5"/>
      <w:r w:rsidRPr="00827F48">
        <w:rPr>
          <w:rFonts w:ascii="Tahoma" w:hAnsi="Tahoma" w:cs="Tahoma"/>
          <w:bCs/>
          <w:color w:val="000000"/>
          <w:sz w:val="19"/>
          <w:szCs w:val="19"/>
          <w:u w:val="single"/>
        </w:rPr>
        <w:t xml:space="preserve"> Openings</w:t>
      </w:r>
      <w:r w:rsidRPr="00827F48">
        <w:rPr>
          <w:rFonts w:ascii="Tahoma" w:hAnsi="Tahoma" w:cs="Tahoma"/>
          <w:color w:val="000000"/>
          <w:sz w:val="19"/>
          <w:szCs w:val="19"/>
          <w:u w:val="single"/>
        </w:rPr>
        <w:br/>
      </w:r>
      <w:r w:rsidR="00947DBA">
        <w:rPr>
          <w:rFonts w:ascii="Tahoma" w:hAnsi="Tahoma" w:cs="Tahoma"/>
          <w:color w:val="000000"/>
          <w:sz w:val="19"/>
          <w:szCs w:val="19"/>
        </w:rPr>
        <w:br/>
        <w:t>Wall openings</w:t>
      </w:r>
      <w:r>
        <w:rPr>
          <w:rFonts w:ascii="Tahoma" w:hAnsi="Tahoma" w:cs="Tahoma"/>
          <w:color w:val="000000"/>
          <w:sz w:val="19"/>
          <w:szCs w:val="19"/>
        </w:rPr>
        <w:t xml:space="preserve"> from which there is a </w:t>
      </w:r>
      <w:r w:rsidR="00947DBA">
        <w:rPr>
          <w:rFonts w:ascii="Tahoma" w:hAnsi="Tahoma" w:cs="Tahoma"/>
          <w:color w:val="000000"/>
          <w:sz w:val="19"/>
          <w:szCs w:val="19"/>
        </w:rPr>
        <w:t>drop of more than 6 feet (1.8</w:t>
      </w:r>
      <w:r>
        <w:rPr>
          <w:rFonts w:ascii="Tahoma" w:hAnsi="Tahoma" w:cs="Tahoma"/>
          <w:color w:val="000000"/>
          <w:sz w:val="19"/>
          <w:szCs w:val="19"/>
        </w:rPr>
        <w:t xml:space="preserve"> </w:t>
      </w:r>
      <w:r w:rsidR="0032120C">
        <w:rPr>
          <w:rFonts w:ascii="Tahoma" w:hAnsi="Tahoma" w:cs="Tahoma"/>
          <w:color w:val="000000"/>
          <w:sz w:val="19"/>
          <w:szCs w:val="19"/>
        </w:rPr>
        <w:t>m)</w:t>
      </w:r>
      <w:r>
        <w:rPr>
          <w:rFonts w:ascii="Tahoma" w:hAnsi="Tahoma" w:cs="Tahoma"/>
          <w:color w:val="000000"/>
          <w:sz w:val="19"/>
          <w:szCs w:val="19"/>
        </w:rPr>
        <w:t xml:space="preserve"> and the bottom of the opening is less than 39 inches (</w:t>
      </w:r>
      <w:r w:rsidR="00947DBA">
        <w:rPr>
          <w:rFonts w:ascii="Tahoma" w:hAnsi="Tahoma" w:cs="Tahoma"/>
          <w:color w:val="000000"/>
          <w:sz w:val="19"/>
          <w:szCs w:val="19"/>
        </w:rPr>
        <w:t>1</w:t>
      </w:r>
      <w:r>
        <w:rPr>
          <w:rFonts w:ascii="Tahoma" w:hAnsi="Tahoma" w:cs="Tahoma"/>
          <w:color w:val="000000"/>
          <w:sz w:val="19"/>
          <w:szCs w:val="19"/>
        </w:rPr>
        <w:t xml:space="preserve"> </w:t>
      </w:r>
      <w:r w:rsidR="0032120C">
        <w:rPr>
          <w:rFonts w:ascii="Tahoma" w:hAnsi="Tahoma" w:cs="Tahoma"/>
          <w:color w:val="000000"/>
          <w:sz w:val="19"/>
          <w:szCs w:val="19"/>
        </w:rPr>
        <w:t>m)</w:t>
      </w:r>
      <w:r>
        <w:rPr>
          <w:rFonts w:ascii="Tahoma" w:hAnsi="Tahoma" w:cs="Tahoma"/>
          <w:color w:val="000000"/>
          <w:sz w:val="19"/>
          <w:szCs w:val="19"/>
        </w:rPr>
        <w:t xml:space="preserve"> above the working surface will be guarded. </w:t>
      </w:r>
      <w:r>
        <w:rPr>
          <w:rFonts w:ascii="Tahoma" w:hAnsi="Tahoma" w:cs="Tahoma"/>
          <w:color w:val="000000"/>
          <w:sz w:val="19"/>
          <w:szCs w:val="19"/>
        </w:rPr>
        <w:br/>
      </w:r>
      <w:r>
        <w:rPr>
          <w:rFonts w:ascii="Tahoma" w:hAnsi="Tahoma" w:cs="Tahoma"/>
          <w:color w:val="000000"/>
          <w:sz w:val="19"/>
          <w:szCs w:val="19"/>
        </w:rPr>
        <w:br/>
      </w:r>
      <w:r w:rsidRPr="00827F48">
        <w:rPr>
          <w:rFonts w:ascii="Tahoma" w:hAnsi="Tahoma" w:cs="Tahoma"/>
          <w:color w:val="000000"/>
          <w:sz w:val="19"/>
          <w:szCs w:val="19"/>
          <w:u w:val="single"/>
        </w:rPr>
        <w:t>Falling Objects</w:t>
      </w:r>
    </w:p>
    <w:p w14:paraId="548477FE" w14:textId="77777777" w:rsidR="00827F48" w:rsidRDefault="00827F48" w:rsidP="00AA23BF">
      <w:pPr>
        <w:autoSpaceDE w:val="0"/>
        <w:autoSpaceDN w:val="0"/>
        <w:adjustRightInd w:val="0"/>
        <w:rPr>
          <w:rFonts w:ascii="Tahoma" w:hAnsi="Tahoma" w:cs="Tahoma"/>
          <w:color w:val="000000"/>
          <w:sz w:val="19"/>
          <w:szCs w:val="19"/>
        </w:rPr>
      </w:pPr>
    </w:p>
    <w:p w14:paraId="78FC2CAD" w14:textId="028085E3" w:rsidR="00827F48" w:rsidRPr="004A1ED9" w:rsidRDefault="00827F48" w:rsidP="00AA23BF">
      <w:pPr>
        <w:autoSpaceDE w:val="0"/>
        <w:autoSpaceDN w:val="0"/>
        <w:adjustRightInd w:val="0"/>
        <w:rPr>
          <w:rFonts w:ascii="Arial" w:eastAsia="Calibri" w:hAnsi="Arial" w:cs="Arial"/>
        </w:rPr>
      </w:pPr>
      <w:r>
        <w:rPr>
          <w:rFonts w:ascii="Tahoma" w:hAnsi="Tahoma" w:cs="Tahoma"/>
          <w:color w:val="000000"/>
          <w:sz w:val="19"/>
          <w:szCs w:val="19"/>
        </w:rPr>
        <w:t>Employees will wear a hard hat when there are overhead hazards. Whenever possible, toe</w:t>
      </w:r>
      <w:r w:rsidR="005E1144">
        <w:rPr>
          <w:rFonts w:ascii="Tahoma" w:hAnsi="Tahoma" w:cs="Tahoma"/>
          <w:color w:val="000000"/>
          <w:sz w:val="19"/>
          <w:szCs w:val="19"/>
        </w:rPr>
        <w:t xml:space="preserve"> </w:t>
      </w:r>
      <w:r>
        <w:rPr>
          <w:rFonts w:ascii="Tahoma" w:hAnsi="Tahoma" w:cs="Tahoma"/>
          <w:color w:val="000000"/>
          <w:sz w:val="19"/>
          <w:szCs w:val="19"/>
        </w:rPr>
        <w:t xml:space="preserve">boards, screens, guardrail systems or </w:t>
      </w:r>
      <w:r w:rsidR="00947DBA">
        <w:rPr>
          <w:rFonts w:ascii="Tahoma" w:hAnsi="Tahoma" w:cs="Tahoma"/>
          <w:color w:val="000000"/>
          <w:sz w:val="19"/>
          <w:szCs w:val="19"/>
        </w:rPr>
        <w:t xml:space="preserve">a </w:t>
      </w:r>
      <w:r>
        <w:rPr>
          <w:rFonts w:ascii="Tahoma" w:hAnsi="Tahoma" w:cs="Tahoma"/>
          <w:color w:val="000000"/>
          <w:sz w:val="19"/>
          <w:szCs w:val="19"/>
        </w:rPr>
        <w:t>barricade will be placed in the area to keep objects from falling onto employees below.</w:t>
      </w:r>
    </w:p>
    <w:p w14:paraId="7D4AEE24" w14:textId="77777777" w:rsidR="00827F48" w:rsidRDefault="00827F48" w:rsidP="00AA23BF">
      <w:pPr>
        <w:autoSpaceDE w:val="0"/>
        <w:autoSpaceDN w:val="0"/>
        <w:adjustRightInd w:val="0"/>
        <w:rPr>
          <w:rFonts w:ascii="Arial" w:eastAsia="Calibri" w:hAnsi="Arial" w:cs="Arial"/>
          <w:bCs/>
          <w:iCs/>
          <w:u w:val="single"/>
        </w:rPr>
      </w:pPr>
    </w:p>
    <w:p w14:paraId="3E9EE0AD" w14:textId="77777777" w:rsidR="00AA23BF" w:rsidRPr="004A1ED9" w:rsidRDefault="00AA23BF" w:rsidP="00AA23BF">
      <w:pPr>
        <w:autoSpaceDE w:val="0"/>
        <w:autoSpaceDN w:val="0"/>
        <w:adjustRightInd w:val="0"/>
        <w:rPr>
          <w:rFonts w:ascii="Arial" w:eastAsia="Calibri" w:hAnsi="Arial" w:cs="Arial"/>
          <w:bCs/>
          <w:iCs/>
          <w:u w:val="single"/>
        </w:rPr>
      </w:pPr>
      <w:r w:rsidRPr="004A1ED9">
        <w:rPr>
          <w:rFonts w:ascii="Arial" w:eastAsia="Calibri" w:hAnsi="Arial" w:cs="Arial"/>
          <w:bCs/>
          <w:iCs/>
          <w:u w:val="single"/>
        </w:rPr>
        <w:t>Personal Fall Protection Systems (PFAS)</w:t>
      </w:r>
    </w:p>
    <w:p w14:paraId="701E2197" w14:textId="77777777" w:rsidR="00AA23BF" w:rsidRPr="004A1ED9" w:rsidRDefault="00AA23BF" w:rsidP="00AA23BF">
      <w:pPr>
        <w:autoSpaceDE w:val="0"/>
        <w:autoSpaceDN w:val="0"/>
        <w:adjustRightInd w:val="0"/>
        <w:rPr>
          <w:rFonts w:ascii="Arial" w:eastAsia="Calibri" w:hAnsi="Arial" w:cs="Arial"/>
        </w:rPr>
      </w:pPr>
    </w:p>
    <w:p w14:paraId="4EFB8867" w14:textId="77777777" w:rsidR="00AA23BF" w:rsidRPr="004A1ED9" w:rsidRDefault="00AA23BF" w:rsidP="00AA23BF">
      <w:pPr>
        <w:autoSpaceDE w:val="0"/>
        <w:autoSpaceDN w:val="0"/>
        <w:adjustRightInd w:val="0"/>
        <w:rPr>
          <w:rFonts w:ascii="Arial" w:eastAsia="Calibri" w:hAnsi="Arial" w:cs="Arial"/>
        </w:rPr>
      </w:pPr>
      <w:r w:rsidRPr="004A1ED9">
        <w:rPr>
          <w:rFonts w:ascii="Arial" w:eastAsia="Calibri" w:hAnsi="Arial" w:cs="Arial"/>
        </w:rPr>
        <w:t>All employees on any project that will be required to wear a personal fall arrest or restraint system will follow these guidelines:</w:t>
      </w:r>
    </w:p>
    <w:p w14:paraId="22ACBCA6" w14:textId="77777777" w:rsidR="00AA23BF" w:rsidRPr="004A1ED9" w:rsidRDefault="00AA23BF" w:rsidP="00AA23BF">
      <w:pPr>
        <w:autoSpaceDE w:val="0"/>
        <w:autoSpaceDN w:val="0"/>
        <w:adjustRightInd w:val="0"/>
        <w:rPr>
          <w:rFonts w:ascii="Arial" w:eastAsia="Calibri" w:hAnsi="Arial" w:cs="Arial"/>
        </w:rPr>
      </w:pPr>
    </w:p>
    <w:p w14:paraId="57CDEEFD" w14:textId="77777777" w:rsidR="00AA23BF" w:rsidRPr="004A1ED9" w:rsidRDefault="00AA23BF" w:rsidP="00091D36">
      <w:pPr>
        <w:pStyle w:val="ListParagraph"/>
        <w:numPr>
          <w:ilvl w:val="0"/>
          <w:numId w:val="13"/>
        </w:numPr>
        <w:rPr>
          <w:rFonts w:ascii="Arial" w:eastAsia="Calibri" w:hAnsi="Arial" w:cs="Arial"/>
        </w:rPr>
      </w:pPr>
      <w:r w:rsidRPr="004A1ED9">
        <w:rPr>
          <w:rFonts w:ascii="Arial" w:eastAsia="Calibri" w:hAnsi="Arial" w:cs="Arial"/>
        </w:rPr>
        <w:t>A full body harness will be used at all times.</w:t>
      </w:r>
    </w:p>
    <w:p w14:paraId="12565314" w14:textId="77777777" w:rsidR="00AA23BF" w:rsidRPr="004A1ED9" w:rsidRDefault="00AA23BF" w:rsidP="00091D36">
      <w:pPr>
        <w:pStyle w:val="ListParagraph"/>
        <w:numPr>
          <w:ilvl w:val="0"/>
          <w:numId w:val="13"/>
        </w:numPr>
        <w:rPr>
          <w:rFonts w:ascii="Arial" w:eastAsia="Calibri" w:hAnsi="Arial" w:cs="Arial"/>
        </w:rPr>
      </w:pPr>
      <w:r w:rsidRPr="004A1ED9">
        <w:rPr>
          <w:rFonts w:ascii="Arial" w:eastAsia="Calibri" w:hAnsi="Arial" w:cs="Arial"/>
        </w:rPr>
        <w:t xml:space="preserve">All personal fall arrest systems will be inspected before each use by the employee. </w:t>
      </w:r>
      <w:r w:rsidR="00947DBA">
        <w:rPr>
          <w:rFonts w:ascii="Arial" w:eastAsia="Calibri" w:hAnsi="Arial" w:cs="Arial"/>
        </w:rPr>
        <w:t>Any deteriorated, bent, damaged or</w:t>
      </w:r>
      <w:r w:rsidRPr="004A1ED9">
        <w:rPr>
          <w:rFonts w:ascii="Arial" w:eastAsia="Calibri" w:hAnsi="Arial" w:cs="Arial"/>
        </w:rPr>
        <w:t xml:space="preserve"> impacted</w:t>
      </w:r>
      <w:r w:rsidR="00947DBA">
        <w:rPr>
          <w:rFonts w:ascii="Arial" w:eastAsia="Calibri" w:hAnsi="Arial" w:cs="Arial"/>
        </w:rPr>
        <w:t>,</w:t>
      </w:r>
      <w:r w:rsidRPr="004A1ED9">
        <w:rPr>
          <w:rFonts w:ascii="Arial" w:eastAsia="Calibri" w:hAnsi="Arial" w:cs="Arial"/>
        </w:rPr>
        <w:t xml:space="preserve"> and</w:t>
      </w:r>
      <w:r w:rsidR="00731671">
        <w:rPr>
          <w:rFonts w:ascii="Arial" w:eastAsia="Calibri" w:hAnsi="Arial" w:cs="Arial"/>
        </w:rPr>
        <w:t xml:space="preserve"> components of</w:t>
      </w:r>
      <w:r w:rsidRPr="004A1ED9">
        <w:rPr>
          <w:rFonts w:ascii="Arial" w:eastAsia="Calibri" w:hAnsi="Arial" w:cs="Arial"/>
        </w:rPr>
        <w:t xml:space="preserve"> harness</w:t>
      </w:r>
      <w:r w:rsidR="00731671">
        <w:rPr>
          <w:rFonts w:ascii="Arial" w:eastAsia="Calibri" w:hAnsi="Arial" w:cs="Arial"/>
        </w:rPr>
        <w:t>es</w:t>
      </w:r>
      <w:r w:rsidRPr="004A1ED9">
        <w:rPr>
          <w:rFonts w:ascii="Arial" w:eastAsia="Calibri" w:hAnsi="Arial" w:cs="Arial"/>
        </w:rPr>
        <w:t xml:space="preserve"> showing excessive wear will be removed from service.</w:t>
      </w:r>
    </w:p>
    <w:p w14:paraId="14BDE0B6" w14:textId="77777777" w:rsidR="00AA23BF" w:rsidRPr="004A1ED9" w:rsidRDefault="00AA23BF" w:rsidP="00091D36">
      <w:pPr>
        <w:pStyle w:val="ListParagraph"/>
        <w:numPr>
          <w:ilvl w:val="0"/>
          <w:numId w:val="13"/>
        </w:numPr>
        <w:rPr>
          <w:rFonts w:ascii="Arial" w:eastAsia="Calibri" w:hAnsi="Arial" w:cs="Arial"/>
        </w:rPr>
      </w:pPr>
      <w:r w:rsidRPr="004A1ED9">
        <w:rPr>
          <w:rFonts w:ascii="Arial" w:eastAsia="Calibri" w:hAnsi="Arial" w:cs="Arial"/>
        </w:rPr>
        <w:t>Connectors will be inspected to ensur</w:t>
      </w:r>
      <w:r w:rsidR="00731671">
        <w:rPr>
          <w:rFonts w:ascii="Arial" w:eastAsia="Calibri" w:hAnsi="Arial" w:cs="Arial"/>
        </w:rPr>
        <w:t>e they are drop forged, pressed</w:t>
      </w:r>
      <w:r w:rsidRPr="004A1ED9">
        <w:rPr>
          <w:rFonts w:ascii="Arial" w:eastAsia="Calibri" w:hAnsi="Arial" w:cs="Arial"/>
        </w:rPr>
        <w:t xml:space="preserve"> or formed steel or are made of equivalent materials</w:t>
      </w:r>
      <w:r w:rsidR="00731671">
        <w:rPr>
          <w:rFonts w:ascii="Arial" w:eastAsia="Calibri" w:hAnsi="Arial" w:cs="Arial"/>
        </w:rPr>
        <w:t xml:space="preserve"> and that they have a corrosion-</w:t>
      </w:r>
      <w:r w:rsidRPr="004A1ED9">
        <w:rPr>
          <w:rFonts w:ascii="Arial" w:eastAsia="Calibri" w:hAnsi="Arial" w:cs="Arial"/>
        </w:rPr>
        <w:t>resistant finish as well as that all surfaces and edges are smooth to prevent damage to interfacing parts of the system.</w:t>
      </w:r>
    </w:p>
    <w:p w14:paraId="536273AB" w14:textId="77777777" w:rsidR="00AA23BF" w:rsidRPr="004A1ED9" w:rsidRDefault="00AA23BF" w:rsidP="00091D36">
      <w:pPr>
        <w:pStyle w:val="ListParagraph"/>
        <w:numPr>
          <w:ilvl w:val="0"/>
          <w:numId w:val="13"/>
        </w:numPr>
        <w:rPr>
          <w:rFonts w:ascii="Arial" w:eastAsia="Calibri" w:hAnsi="Arial" w:cs="Arial"/>
        </w:rPr>
      </w:pPr>
      <w:r w:rsidRPr="004A1ED9">
        <w:rPr>
          <w:rFonts w:ascii="Arial" w:eastAsia="Calibri" w:hAnsi="Arial" w:cs="Arial"/>
        </w:rPr>
        <w:t xml:space="preserve">Verify that D rings and snap hooks have a minimum tensile strength of 5,000 </w:t>
      </w:r>
      <w:r w:rsidR="00731671">
        <w:rPr>
          <w:rFonts w:ascii="Arial" w:eastAsia="Calibri" w:hAnsi="Arial" w:cs="Arial"/>
        </w:rPr>
        <w:t>pounds</w:t>
      </w:r>
      <w:r w:rsidRPr="004A1ED9">
        <w:rPr>
          <w:rFonts w:ascii="Arial" w:eastAsia="Calibri" w:hAnsi="Arial" w:cs="Arial"/>
        </w:rPr>
        <w:t xml:space="preserve"> and that the D rings and snap hooks are proof tested to a minimum tensile load of 3,600 </w:t>
      </w:r>
      <w:r w:rsidR="00731671">
        <w:rPr>
          <w:rFonts w:ascii="Arial" w:eastAsia="Calibri" w:hAnsi="Arial" w:cs="Arial"/>
        </w:rPr>
        <w:t>pounds without cracking, breaking</w:t>
      </w:r>
      <w:r w:rsidRPr="004A1ED9">
        <w:rPr>
          <w:rFonts w:ascii="Arial" w:eastAsia="Calibri" w:hAnsi="Arial" w:cs="Arial"/>
        </w:rPr>
        <w:t xml:space="preserve"> or taking permanent deformation.</w:t>
      </w:r>
    </w:p>
    <w:p w14:paraId="02FC40E4" w14:textId="77777777" w:rsidR="00AA23BF" w:rsidRPr="004A1ED9" w:rsidRDefault="00AA23BF" w:rsidP="00091D36">
      <w:pPr>
        <w:pStyle w:val="ListParagraph"/>
        <w:numPr>
          <w:ilvl w:val="0"/>
          <w:numId w:val="13"/>
        </w:numPr>
        <w:rPr>
          <w:rFonts w:ascii="Arial" w:eastAsia="Calibri" w:hAnsi="Arial" w:cs="Arial"/>
        </w:rPr>
      </w:pPr>
      <w:r w:rsidRPr="004A1ED9">
        <w:rPr>
          <w:rFonts w:ascii="Arial" w:eastAsia="Calibri" w:hAnsi="Arial" w:cs="Arial"/>
        </w:rPr>
        <w:t>Only shock absorbing lanyards or retractable lanyards are to be used so as to keep impact forces at a minimum on the body (fall arrest systems).</w:t>
      </w:r>
    </w:p>
    <w:p w14:paraId="22520F2C" w14:textId="77777777" w:rsidR="00AA23BF" w:rsidRPr="004A1ED9" w:rsidRDefault="00AA23BF" w:rsidP="00091D36">
      <w:pPr>
        <w:pStyle w:val="ListParagraph"/>
        <w:numPr>
          <w:ilvl w:val="0"/>
          <w:numId w:val="13"/>
        </w:numPr>
        <w:rPr>
          <w:rFonts w:ascii="Arial" w:eastAsia="Calibri" w:hAnsi="Arial" w:cs="Arial"/>
        </w:rPr>
      </w:pPr>
      <w:r w:rsidRPr="004A1ED9">
        <w:rPr>
          <w:rFonts w:ascii="Arial" w:eastAsia="Calibri" w:hAnsi="Arial" w:cs="Arial"/>
        </w:rPr>
        <w:t>Only nylon rope or nylon straps with locking snap hooks are to be used for restraints.</w:t>
      </w:r>
    </w:p>
    <w:p w14:paraId="411CC222" w14:textId="77777777" w:rsidR="00AA23BF" w:rsidRPr="004A1ED9" w:rsidRDefault="00AA23BF" w:rsidP="00091D36">
      <w:pPr>
        <w:pStyle w:val="ListParagraph"/>
        <w:numPr>
          <w:ilvl w:val="0"/>
          <w:numId w:val="13"/>
        </w:numPr>
        <w:rPr>
          <w:rFonts w:ascii="Arial" w:eastAsia="Calibri" w:hAnsi="Arial" w:cs="Arial"/>
        </w:rPr>
      </w:pPr>
      <w:r w:rsidRPr="004A1ED9">
        <w:rPr>
          <w:rFonts w:ascii="Arial" w:eastAsia="Calibri" w:hAnsi="Arial" w:cs="Arial"/>
        </w:rPr>
        <w:t>All lanyards will have self-locking snap hooks.</w:t>
      </w:r>
    </w:p>
    <w:p w14:paraId="07507735" w14:textId="77777777" w:rsidR="00AA23BF" w:rsidRPr="004A1ED9" w:rsidRDefault="00AA23BF" w:rsidP="00AA23BF">
      <w:pPr>
        <w:rPr>
          <w:rFonts w:ascii="Arial" w:eastAsia="Calibri" w:hAnsi="Arial" w:cs="Arial"/>
        </w:rPr>
      </w:pPr>
    </w:p>
    <w:p w14:paraId="34F9F276" w14:textId="77777777" w:rsidR="00AA23BF" w:rsidRPr="004A1ED9" w:rsidRDefault="00AA23BF" w:rsidP="00AA23BF">
      <w:pPr>
        <w:rPr>
          <w:rFonts w:ascii="Arial" w:eastAsia="Calibri" w:hAnsi="Arial" w:cs="Arial"/>
        </w:rPr>
      </w:pPr>
      <w:r w:rsidRPr="004A1ED9">
        <w:rPr>
          <w:rFonts w:ascii="Arial" w:eastAsia="Calibri" w:hAnsi="Arial" w:cs="Arial"/>
        </w:rPr>
        <w:t>Verify that unintentional disengagement of snap hooks is prevented by either of the following means:</w:t>
      </w:r>
    </w:p>
    <w:p w14:paraId="73D77A45" w14:textId="77777777" w:rsidR="00AA23BF" w:rsidRPr="004A1ED9" w:rsidRDefault="00AA23BF" w:rsidP="00AA23BF">
      <w:pPr>
        <w:rPr>
          <w:rFonts w:ascii="Arial" w:eastAsia="Calibri" w:hAnsi="Arial" w:cs="Arial"/>
        </w:rPr>
      </w:pPr>
    </w:p>
    <w:p w14:paraId="2C7AAE5E" w14:textId="5960BA91" w:rsidR="00AA23BF" w:rsidRPr="004A1ED9" w:rsidRDefault="00AA23BF" w:rsidP="00091D36">
      <w:pPr>
        <w:pStyle w:val="ListParagraph"/>
        <w:numPr>
          <w:ilvl w:val="0"/>
          <w:numId w:val="33"/>
        </w:numPr>
        <w:rPr>
          <w:rFonts w:ascii="Arial" w:eastAsia="Calibri" w:hAnsi="Arial" w:cs="Arial"/>
        </w:rPr>
      </w:pPr>
      <w:r w:rsidRPr="004A1ED9">
        <w:rPr>
          <w:rFonts w:ascii="Arial" w:eastAsia="Calibri" w:hAnsi="Arial" w:cs="Arial"/>
        </w:rPr>
        <w:t xml:space="preserve">Snap hooks are a compatible size for the </w:t>
      </w:r>
      <w:r w:rsidR="00054337" w:rsidRPr="004A1ED9">
        <w:rPr>
          <w:rFonts w:ascii="Arial" w:eastAsia="Calibri" w:hAnsi="Arial" w:cs="Arial"/>
        </w:rPr>
        <w:t>members</w:t>
      </w:r>
      <w:r w:rsidRPr="004A1ED9">
        <w:rPr>
          <w:rFonts w:ascii="Arial" w:eastAsia="Calibri" w:hAnsi="Arial" w:cs="Arial"/>
        </w:rPr>
        <w:t xml:space="preserve"> to which they are connected.</w:t>
      </w:r>
    </w:p>
    <w:p w14:paraId="79800504" w14:textId="77777777" w:rsidR="00AA23BF" w:rsidRPr="004A1ED9" w:rsidRDefault="00AA23BF" w:rsidP="00091D36">
      <w:pPr>
        <w:pStyle w:val="ListParagraph"/>
        <w:numPr>
          <w:ilvl w:val="0"/>
          <w:numId w:val="33"/>
        </w:numPr>
        <w:rPr>
          <w:rFonts w:ascii="Arial" w:eastAsia="Calibri" w:hAnsi="Arial" w:cs="Arial"/>
        </w:rPr>
      </w:pPr>
      <w:r w:rsidRPr="004A1ED9">
        <w:rPr>
          <w:rFonts w:ascii="Arial" w:eastAsia="Calibri" w:hAnsi="Arial" w:cs="Arial"/>
        </w:rPr>
        <w:t>Locking type snap hooks are used.</w:t>
      </w:r>
    </w:p>
    <w:p w14:paraId="3F4D657C" w14:textId="77777777" w:rsidR="00AA23BF" w:rsidRPr="004A1ED9" w:rsidRDefault="00AA23BF" w:rsidP="00AA23BF">
      <w:pPr>
        <w:autoSpaceDE w:val="0"/>
        <w:autoSpaceDN w:val="0"/>
        <w:adjustRightInd w:val="0"/>
        <w:rPr>
          <w:rFonts w:ascii="Arial" w:eastAsia="Calibri" w:hAnsi="Arial" w:cs="Arial"/>
        </w:rPr>
      </w:pPr>
    </w:p>
    <w:p w14:paraId="173B29C7" w14:textId="77777777" w:rsidR="00AA23BF" w:rsidRPr="004A1ED9" w:rsidRDefault="00AA23BF" w:rsidP="00AA23BF">
      <w:pPr>
        <w:autoSpaceDE w:val="0"/>
        <w:autoSpaceDN w:val="0"/>
        <w:adjustRightInd w:val="0"/>
        <w:rPr>
          <w:rFonts w:ascii="Arial" w:eastAsia="Calibri" w:hAnsi="Arial" w:cs="Arial"/>
        </w:rPr>
      </w:pPr>
      <w:r w:rsidRPr="004A1ED9">
        <w:rPr>
          <w:rFonts w:ascii="Arial" w:eastAsia="Calibri" w:hAnsi="Arial" w:cs="Arial"/>
        </w:rPr>
        <w:t>Verify that unless the snap hook is a locking type and is designed for the following connections, snap hooks are not engaged in the following manners:</w:t>
      </w:r>
    </w:p>
    <w:p w14:paraId="53BE8811" w14:textId="77777777" w:rsidR="00AA23BF" w:rsidRPr="004A1ED9" w:rsidRDefault="00AA23BF" w:rsidP="00AA23BF">
      <w:pPr>
        <w:autoSpaceDE w:val="0"/>
        <w:autoSpaceDN w:val="0"/>
        <w:adjustRightInd w:val="0"/>
        <w:rPr>
          <w:rFonts w:ascii="Arial" w:eastAsia="Calibri" w:hAnsi="Arial" w:cs="Arial"/>
        </w:rPr>
      </w:pPr>
    </w:p>
    <w:p w14:paraId="4F76C6AC" w14:textId="77777777" w:rsidR="00AA23BF" w:rsidRPr="004A1ED9" w:rsidRDefault="00AA23BF" w:rsidP="00091D36">
      <w:pPr>
        <w:pStyle w:val="ListParagraph"/>
        <w:numPr>
          <w:ilvl w:val="0"/>
          <w:numId w:val="30"/>
        </w:numPr>
        <w:rPr>
          <w:rFonts w:ascii="Arial" w:eastAsia="Calibri" w:hAnsi="Arial" w:cs="Arial"/>
        </w:rPr>
      </w:pPr>
      <w:r w:rsidRPr="004A1ED9">
        <w:rPr>
          <w:rFonts w:ascii="Arial" w:eastAsia="Calibri" w:hAnsi="Arial" w:cs="Arial"/>
        </w:rPr>
        <w:t>Directly to webbing, rope or wire rope.</w:t>
      </w:r>
    </w:p>
    <w:p w14:paraId="1AB08DCD" w14:textId="77777777" w:rsidR="00AA23BF" w:rsidRPr="004A1ED9" w:rsidRDefault="00AA23BF" w:rsidP="00091D36">
      <w:pPr>
        <w:pStyle w:val="ListParagraph"/>
        <w:numPr>
          <w:ilvl w:val="0"/>
          <w:numId w:val="30"/>
        </w:numPr>
        <w:rPr>
          <w:rFonts w:ascii="Arial" w:eastAsia="Calibri" w:hAnsi="Arial" w:cs="Arial"/>
        </w:rPr>
      </w:pPr>
      <w:r w:rsidRPr="004A1ED9">
        <w:rPr>
          <w:rFonts w:ascii="Arial" w:eastAsia="Calibri" w:hAnsi="Arial" w:cs="Arial"/>
        </w:rPr>
        <w:t>To each other.</w:t>
      </w:r>
    </w:p>
    <w:p w14:paraId="023CB8BC" w14:textId="77777777" w:rsidR="00AA23BF" w:rsidRPr="004A1ED9" w:rsidRDefault="00AA23BF" w:rsidP="00091D36">
      <w:pPr>
        <w:pStyle w:val="ListParagraph"/>
        <w:numPr>
          <w:ilvl w:val="0"/>
          <w:numId w:val="30"/>
        </w:numPr>
        <w:rPr>
          <w:rFonts w:ascii="Arial" w:eastAsia="Calibri" w:hAnsi="Arial" w:cs="Arial"/>
        </w:rPr>
      </w:pPr>
      <w:r w:rsidRPr="004A1ED9">
        <w:rPr>
          <w:rFonts w:ascii="Arial" w:eastAsia="Calibri" w:hAnsi="Arial" w:cs="Arial"/>
        </w:rPr>
        <w:t>To a D ring to which another snap hook or other connector is attached to a horizontal lifeline.</w:t>
      </w:r>
    </w:p>
    <w:p w14:paraId="6E87ADCE" w14:textId="77777777" w:rsidR="00AA23BF" w:rsidRPr="004A1ED9" w:rsidRDefault="00AA23BF" w:rsidP="00091D36">
      <w:pPr>
        <w:pStyle w:val="ListParagraph"/>
        <w:numPr>
          <w:ilvl w:val="0"/>
          <w:numId w:val="30"/>
        </w:numPr>
        <w:rPr>
          <w:rFonts w:ascii="Arial" w:eastAsia="Calibri" w:hAnsi="Arial" w:cs="Arial"/>
        </w:rPr>
      </w:pPr>
      <w:r w:rsidRPr="004A1ED9">
        <w:rPr>
          <w:rFonts w:ascii="Arial" w:eastAsia="Calibri" w:hAnsi="Arial" w:cs="Arial"/>
        </w:rPr>
        <w:t>To any object that is incompatibly shaped or dimensioned in relation to the snap hook such that unintentional disengagement could occur by the connected object being able to depress the snap hook keeper and release itself.</w:t>
      </w:r>
    </w:p>
    <w:p w14:paraId="6623A9CD" w14:textId="77777777" w:rsidR="00AA23BF" w:rsidRPr="004A1ED9" w:rsidRDefault="00AA23BF" w:rsidP="00AA23BF">
      <w:pPr>
        <w:autoSpaceDE w:val="0"/>
        <w:autoSpaceDN w:val="0"/>
        <w:adjustRightInd w:val="0"/>
        <w:rPr>
          <w:rFonts w:ascii="Arial" w:eastAsia="Calibri" w:hAnsi="Arial" w:cs="Arial"/>
        </w:rPr>
      </w:pPr>
    </w:p>
    <w:p w14:paraId="013618E2" w14:textId="77777777" w:rsidR="00AA23BF" w:rsidRPr="004A1ED9" w:rsidRDefault="00AA23BF" w:rsidP="00AA23BF">
      <w:pPr>
        <w:autoSpaceDE w:val="0"/>
        <w:autoSpaceDN w:val="0"/>
        <w:adjustRightInd w:val="0"/>
        <w:rPr>
          <w:rFonts w:ascii="Arial" w:eastAsia="Calibri" w:hAnsi="Arial" w:cs="Arial"/>
        </w:rPr>
      </w:pPr>
      <w:r w:rsidRPr="004A1ED9">
        <w:rPr>
          <w:rFonts w:ascii="Arial" w:eastAsia="Calibri" w:hAnsi="Arial" w:cs="Arial"/>
        </w:rPr>
        <w:t>The following factors can affect total fall distance:</w:t>
      </w:r>
    </w:p>
    <w:p w14:paraId="13654FCD" w14:textId="77777777" w:rsidR="00AA23BF" w:rsidRPr="004A1ED9" w:rsidRDefault="00AA23BF" w:rsidP="00AA23BF">
      <w:pPr>
        <w:autoSpaceDE w:val="0"/>
        <w:autoSpaceDN w:val="0"/>
        <w:adjustRightInd w:val="0"/>
        <w:rPr>
          <w:rFonts w:ascii="Arial" w:eastAsia="Calibri" w:hAnsi="Arial" w:cs="Arial"/>
        </w:rPr>
      </w:pPr>
    </w:p>
    <w:p w14:paraId="30B319B5" w14:textId="77777777" w:rsidR="00AA23BF" w:rsidRPr="004A1ED9" w:rsidRDefault="00AA23BF" w:rsidP="00091D36">
      <w:pPr>
        <w:pStyle w:val="ListParagraph"/>
        <w:numPr>
          <w:ilvl w:val="0"/>
          <w:numId w:val="31"/>
        </w:numPr>
        <w:rPr>
          <w:rFonts w:ascii="Arial" w:eastAsia="Calibri" w:hAnsi="Arial" w:cs="Arial"/>
        </w:rPr>
      </w:pPr>
      <w:r w:rsidRPr="004A1ED9">
        <w:rPr>
          <w:rFonts w:ascii="Arial" w:eastAsia="Calibri" w:hAnsi="Arial" w:cs="Arial"/>
        </w:rPr>
        <w:t>Length of connecting means (i.e., lanyard length,</w:t>
      </w:r>
      <w:r w:rsidR="00731671">
        <w:rPr>
          <w:rFonts w:ascii="Arial" w:eastAsia="Calibri" w:hAnsi="Arial" w:cs="Arial"/>
        </w:rPr>
        <w:t xml:space="preserve"> use of carabineers, snap hooks</w:t>
      </w:r>
      <w:r w:rsidRPr="004A1ED9">
        <w:rPr>
          <w:rFonts w:ascii="Arial" w:eastAsia="Calibri" w:hAnsi="Arial" w:cs="Arial"/>
        </w:rPr>
        <w:t>).</w:t>
      </w:r>
    </w:p>
    <w:p w14:paraId="61EDF680" w14:textId="77777777" w:rsidR="00AA23BF" w:rsidRPr="004A1ED9" w:rsidRDefault="00AA23BF" w:rsidP="00091D36">
      <w:pPr>
        <w:pStyle w:val="ListParagraph"/>
        <w:numPr>
          <w:ilvl w:val="0"/>
          <w:numId w:val="31"/>
        </w:numPr>
        <w:rPr>
          <w:rFonts w:ascii="Arial" w:eastAsia="Calibri" w:hAnsi="Arial" w:cs="Arial"/>
        </w:rPr>
      </w:pPr>
      <w:r w:rsidRPr="004A1ED9">
        <w:rPr>
          <w:rFonts w:ascii="Arial" w:eastAsia="Calibri" w:hAnsi="Arial" w:cs="Arial"/>
        </w:rPr>
        <w:t>Position and height of anchorage relative to work platform/area (always keep above head whenever possible).</w:t>
      </w:r>
    </w:p>
    <w:p w14:paraId="01168879" w14:textId="77777777" w:rsidR="00AA23BF" w:rsidRPr="004A1ED9" w:rsidRDefault="00AA23BF" w:rsidP="00091D36">
      <w:pPr>
        <w:pStyle w:val="ListParagraph"/>
        <w:numPr>
          <w:ilvl w:val="0"/>
          <w:numId w:val="31"/>
        </w:numPr>
        <w:rPr>
          <w:rFonts w:ascii="Arial" w:eastAsia="Calibri" w:hAnsi="Arial" w:cs="Arial"/>
        </w:rPr>
      </w:pPr>
      <w:r w:rsidRPr="004A1ED9">
        <w:rPr>
          <w:rFonts w:ascii="Arial" w:eastAsia="Calibri" w:hAnsi="Arial" w:cs="Arial"/>
        </w:rPr>
        <w:t>Position of attachment and D-ring slide on the full body harness.</w:t>
      </w:r>
    </w:p>
    <w:p w14:paraId="587E3E68" w14:textId="77777777" w:rsidR="00AA23BF" w:rsidRPr="004A1ED9" w:rsidRDefault="00AA23BF" w:rsidP="00091D36">
      <w:pPr>
        <w:pStyle w:val="ListParagraph"/>
        <w:numPr>
          <w:ilvl w:val="0"/>
          <w:numId w:val="31"/>
        </w:numPr>
        <w:rPr>
          <w:rFonts w:ascii="Arial" w:eastAsia="Calibri" w:hAnsi="Arial" w:cs="Arial"/>
        </w:rPr>
      </w:pPr>
      <w:r w:rsidRPr="004A1ED9">
        <w:rPr>
          <w:rFonts w:ascii="Arial" w:eastAsia="Calibri" w:hAnsi="Arial" w:cs="Arial"/>
        </w:rPr>
        <w:t>Deplo</w:t>
      </w:r>
      <w:r w:rsidR="00731671">
        <w:rPr>
          <w:rFonts w:ascii="Arial" w:eastAsia="Calibri" w:hAnsi="Arial" w:cs="Arial"/>
        </w:rPr>
        <w:t>yment of shock absorber (max 42 inches</w:t>
      </w:r>
      <w:r w:rsidRPr="004A1ED9">
        <w:rPr>
          <w:rFonts w:ascii="Arial" w:eastAsia="Calibri" w:hAnsi="Arial" w:cs="Arial"/>
        </w:rPr>
        <w:t>).</w:t>
      </w:r>
    </w:p>
    <w:p w14:paraId="7E2CFB50" w14:textId="77777777" w:rsidR="00AA23BF" w:rsidRPr="004A1ED9" w:rsidRDefault="00AA23BF" w:rsidP="00091D36">
      <w:pPr>
        <w:pStyle w:val="ListParagraph"/>
        <w:numPr>
          <w:ilvl w:val="0"/>
          <w:numId w:val="31"/>
        </w:numPr>
        <w:rPr>
          <w:rFonts w:ascii="Arial" w:eastAsia="Calibri" w:hAnsi="Arial" w:cs="Arial"/>
        </w:rPr>
      </w:pPr>
      <w:r w:rsidRPr="004A1ED9">
        <w:rPr>
          <w:rFonts w:ascii="Arial" w:eastAsia="Calibri" w:hAnsi="Arial" w:cs="Arial"/>
        </w:rPr>
        <w:t>Movement in lifeline.</w:t>
      </w:r>
    </w:p>
    <w:p w14:paraId="1EB22812" w14:textId="77777777" w:rsidR="00AA23BF" w:rsidRPr="004A1ED9" w:rsidRDefault="00AA23BF" w:rsidP="00091D36">
      <w:pPr>
        <w:pStyle w:val="ListParagraph"/>
        <w:numPr>
          <w:ilvl w:val="0"/>
          <w:numId w:val="31"/>
        </w:numPr>
        <w:rPr>
          <w:rFonts w:ascii="Arial" w:eastAsia="Calibri" w:hAnsi="Arial" w:cs="Arial"/>
        </w:rPr>
      </w:pPr>
      <w:r w:rsidRPr="004A1ED9">
        <w:rPr>
          <w:rFonts w:ascii="Arial" w:eastAsia="Calibri" w:hAnsi="Arial" w:cs="Arial"/>
        </w:rPr>
        <w:lastRenderedPageBreak/>
        <w:t>Initial position of worker before free fall occurs (i.e., sit</w:t>
      </w:r>
      <w:r w:rsidR="00731671">
        <w:rPr>
          <w:rFonts w:ascii="Arial" w:eastAsia="Calibri" w:hAnsi="Arial" w:cs="Arial"/>
        </w:rPr>
        <w:t>ting, standing</w:t>
      </w:r>
      <w:r w:rsidRPr="004A1ED9">
        <w:rPr>
          <w:rFonts w:ascii="Arial" w:eastAsia="Calibri" w:hAnsi="Arial" w:cs="Arial"/>
        </w:rPr>
        <w:t>).</w:t>
      </w:r>
    </w:p>
    <w:p w14:paraId="33B805B1" w14:textId="77777777" w:rsidR="00AA23BF" w:rsidRPr="004A1ED9" w:rsidRDefault="00AA23BF" w:rsidP="00AA23BF">
      <w:pPr>
        <w:autoSpaceDE w:val="0"/>
        <w:autoSpaceDN w:val="0"/>
        <w:adjustRightInd w:val="0"/>
        <w:rPr>
          <w:rFonts w:ascii="Arial" w:eastAsia="Calibri" w:hAnsi="Arial" w:cs="Arial"/>
          <w:b/>
          <w:bCs/>
          <w:i/>
          <w:iCs/>
        </w:rPr>
      </w:pPr>
    </w:p>
    <w:p w14:paraId="35BF3842" w14:textId="77777777" w:rsidR="00AA23BF" w:rsidRPr="004A1ED9" w:rsidRDefault="00AA23BF" w:rsidP="00AA23BF">
      <w:pPr>
        <w:autoSpaceDE w:val="0"/>
        <w:autoSpaceDN w:val="0"/>
        <w:adjustRightInd w:val="0"/>
        <w:rPr>
          <w:rFonts w:ascii="Arial" w:eastAsia="Calibri" w:hAnsi="Arial" w:cs="Arial"/>
          <w:bCs/>
          <w:iCs/>
          <w:u w:val="single"/>
        </w:rPr>
      </w:pPr>
      <w:r w:rsidRPr="004A1ED9">
        <w:rPr>
          <w:rFonts w:ascii="Arial" w:eastAsia="Calibri" w:hAnsi="Arial" w:cs="Arial"/>
          <w:bCs/>
          <w:iCs/>
          <w:u w:val="single"/>
        </w:rPr>
        <w:t>Calculating Total Fall Distance</w:t>
      </w:r>
    </w:p>
    <w:p w14:paraId="03DE1778" w14:textId="77777777" w:rsidR="00AA23BF" w:rsidRPr="004A1ED9" w:rsidRDefault="00AA23BF" w:rsidP="00AA23BF">
      <w:pPr>
        <w:autoSpaceDE w:val="0"/>
        <w:autoSpaceDN w:val="0"/>
        <w:adjustRightInd w:val="0"/>
        <w:rPr>
          <w:rFonts w:ascii="Arial" w:eastAsia="Calibri" w:hAnsi="Arial" w:cs="Arial"/>
        </w:rPr>
      </w:pPr>
    </w:p>
    <w:p w14:paraId="7A3701C0" w14:textId="77777777" w:rsidR="00AA23BF" w:rsidRPr="004A1ED9" w:rsidRDefault="00AA23BF" w:rsidP="00AA23BF">
      <w:pPr>
        <w:autoSpaceDE w:val="0"/>
        <w:autoSpaceDN w:val="0"/>
        <w:adjustRightInd w:val="0"/>
        <w:rPr>
          <w:rFonts w:ascii="Arial" w:eastAsia="Calibri" w:hAnsi="Arial" w:cs="Arial"/>
        </w:rPr>
      </w:pPr>
      <w:r w:rsidRPr="004A1ED9">
        <w:rPr>
          <w:rFonts w:ascii="Arial" w:eastAsia="Calibri" w:hAnsi="Arial" w:cs="Arial"/>
        </w:rPr>
        <w:t>It is the total len</w:t>
      </w:r>
      <w:r w:rsidR="00731671">
        <w:rPr>
          <w:rFonts w:ascii="Arial" w:eastAsia="Calibri" w:hAnsi="Arial" w:cs="Arial"/>
        </w:rPr>
        <w:t>gth of shock absorbing lanyard plus the</w:t>
      </w:r>
      <w:r w:rsidRPr="004A1ED9">
        <w:rPr>
          <w:rFonts w:ascii="Arial" w:eastAsia="Calibri" w:hAnsi="Arial" w:cs="Arial"/>
        </w:rPr>
        <w:t xml:space="preserve"> height of the person </w:t>
      </w:r>
      <w:r w:rsidR="00731671">
        <w:rPr>
          <w:rFonts w:ascii="Arial" w:eastAsia="Calibri" w:hAnsi="Arial" w:cs="Arial"/>
        </w:rPr>
        <w:t>plus the location distance of the D</w:t>
      </w:r>
      <w:r w:rsidR="00F96519">
        <w:rPr>
          <w:rFonts w:ascii="Arial" w:eastAsia="Calibri" w:hAnsi="Arial" w:cs="Arial"/>
        </w:rPr>
        <w:t xml:space="preserve"> </w:t>
      </w:r>
      <w:r w:rsidRPr="004A1ED9">
        <w:rPr>
          <w:rFonts w:ascii="Arial" w:eastAsia="Calibri" w:hAnsi="Arial" w:cs="Arial"/>
        </w:rPr>
        <w:t>ring from the work surface or platform.</w:t>
      </w:r>
      <w:r w:rsidR="006C2685" w:rsidRPr="004A1ED9">
        <w:rPr>
          <w:rFonts w:ascii="Arial" w:eastAsia="Calibri" w:hAnsi="Arial" w:cs="Arial"/>
        </w:rPr>
        <w:t xml:space="preserve"> </w:t>
      </w:r>
      <w:r w:rsidRPr="004A1ED9">
        <w:rPr>
          <w:rFonts w:ascii="Arial" w:eastAsia="Calibri" w:hAnsi="Arial" w:cs="Arial"/>
        </w:rPr>
        <w:t xml:space="preserve">Always allow a minimum of </w:t>
      </w:r>
      <w:r w:rsidR="00731671">
        <w:rPr>
          <w:rFonts w:ascii="Arial" w:eastAsia="Calibri" w:hAnsi="Arial" w:cs="Arial"/>
        </w:rPr>
        <w:t>6</w:t>
      </w:r>
      <w:r w:rsidRPr="004A1ED9">
        <w:rPr>
          <w:rFonts w:ascii="Arial" w:eastAsia="Calibri" w:hAnsi="Arial" w:cs="Arial"/>
        </w:rPr>
        <w:t xml:space="preserve"> feet of clearance above the ground, equipment, etc., at the end of the fall from the fall arrest point.</w:t>
      </w:r>
    </w:p>
    <w:p w14:paraId="2B4B1491" w14:textId="77777777" w:rsidR="00AA23BF" w:rsidRPr="004A1ED9" w:rsidRDefault="00AA23BF" w:rsidP="00AA23BF">
      <w:pPr>
        <w:autoSpaceDE w:val="0"/>
        <w:autoSpaceDN w:val="0"/>
        <w:adjustRightInd w:val="0"/>
        <w:rPr>
          <w:rFonts w:ascii="Arial" w:eastAsia="Calibri" w:hAnsi="Arial" w:cs="Arial"/>
          <w:b/>
          <w:bCs/>
          <w:i/>
          <w:iCs/>
        </w:rPr>
      </w:pPr>
    </w:p>
    <w:p w14:paraId="7A60D537" w14:textId="77777777" w:rsidR="00AA23BF" w:rsidRPr="004A1ED9" w:rsidRDefault="00AA23BF" w:rsidP="00AA23BF">
      <w:pPr>
        <w:autoSpaceDE w:val="0"/>
        <w:autoSpaceDN w:val="0"/>
        <w:adjustRightInd w:val="0"/>
        <w:rPr>
          <w:rFonts w:ascii="Arial" w:eastAsia="Calibri" w:hAnsi="Arial" w:cs="Arial"/>
          <w:bCs/>
          <w:iCs/>
          <w:u w:val="single"/>
        </w:rPr>
      </w:pPr>
      <w:r w:rsidRPr="004A1ED9">
        <w:rPr>
          <w:rFonts w:ascii="Arial" w:eastAsia="Calibri" w:hAnsi="Arial" w:cs="Arial"/>
          <w:bCs/>
          <w:iCs/>
          <w:u w:val="single"/>
        </w:rPr>
        <w:t>Engineered Lifeline</w:t>
      </w:r>
    </w:p>
    <w:p w14:paraId="6FE09750" w14:textId="77777777" w:rsidR="00AA23BF" w:rsidRPr="004A1ED9" w:rsidRDefault="00AA23BF" w:rsidP="00AA23BF">
      <w:pPr>
        <w:autoSpaceDE w:val="0"/>
        <w:autoSpaceDN w:val="0"/>
        <w:adjustRightInd w:val="0"/>
        <w:rPr>
          <w:rFonts w:ascii="Arial" w:eastAsia="Calibri" w:hAnsi="Arial" w:cs="Arial"/>
        </w:rPr>
      </w:pPr>
    </w:p>
    <w:p w14:paraId="1619CD7A" w14:textId="77777777" w:rsidR="00AA23BF" w:rsidRPr="004A1ED9" w:rsidRDefault="00AA23BF" w:rsidP="00AA23BF">
      <w:pPr>
        <w:autoSpaceDE w:val="0"/>
        <w:autoSpaceDN w:val="0"/>
        <w:adjustRightInd w:val="0"/>
        <w:rPr>
          <w:rFonts w:ascii="Arial" w:eastAsia="Calibri" w:hAnsi="Arial" w:cs="Arial"/>
        </w:rPr>
      </w:pPr>
      <w:r w:rsidRPr="004A1ED9">
        <w:rPr>
          <w:rFonts w:ascii="Arial" w:eastAsia="Calibri" w:hAnsi="Arial" w:cs="Arial"/>
        </w:rPr>
        <w:t>Lifeline systems must be designed and approved by an engineer or qualified person. Lifeline systems must be engineered to have appropriate anchorages, strength of line designed to hold X number of individuals connected to it, line strength to aid in the arrest of a fall, and durability to hold fallen employee(s) suspended until rescue can occur.</w:t>
      </w:r>
    </w:p>
    <w:p w14:paraId="76EC8D12" w14:textId="77777777" w:rsidR="00AA23BF" w:rsidRPr="004A1ED9" w:rsidRDefault="00AA23BF" w:rsidP="00AA23BF">
      <w:pPr>
        <w:autoSpaceDE w:val="0"/>
        <w:autoSpaceDN w:val="0"/>
        <w:adjustRightInd w:val="0"/>
        <w:rPr>
          <w:rFonts w:ascii="Arial" w:eastAsia="Calibri" w:hAnsi="Arial" w:cs="Arial"/>
          <w:b/>
          <w:bCs/>
          <w:i/>
          <w:iCs/>
        </w:rPr>
      </w:pPr>
    </w:p>
    <w:p w14:paraId="6BECDDE1" w14:textId="77777777" w:rsidR="00AA23BF" w:rsidRPr="004A1ED9" w:rsidRDefault="00AA23BF" w:rsidP="00AA23BF">
      <w:pPr>
        <w:autoSpaceDE w:val="0"/>
        <w:autoSpaceDN w:val="0"/>
        <w:adjustRightInd w:val="0"/>
        <w:rPr>
          <w:rFonts w:ascii="Arial" w:eastAsia="Calibri" w:hAnsi="Arial" w:cs="Arial"/>
          <w:bCs/>
          <w:iCs/>
          <w:u w:val="single"/>
        </w:rPr>
      </w:pPr>
      <w:r w:rsidRPr="004A1ED9">
        <w:rPr>
          <w:rFonts w:ascii="Arial" w:eastAsia="Calibri" w:hAnsi="Arial" w:cs="Arial"/>
          <w:bCs/>
          <w:iCs/>
          <w:u w:val="single"/>
        </w:rPr>
        <w:t>Warning Line System</w:t>
      </w:r>
    </w:p>
    <w:p w14:paraId="7908E1C4" w14:textId="77777777" w:rsidR="00AA23BF" w:rsidRPr="004A1ED9" w:rsidRDefault="00AA23BF" w:rsidP="00AA23BF">
      <w:pPr>
        <w:autoSpaceDE w:val="0"/>
        <w:autoSpaceDN w:val="0"/>
        <w:adjustRightInd w:val="0"/>
        <w:rPr>
          <w:rFonts w:ascii="Arial" w:eastAsia="Calibri" w:hAnsi="Arial" w:cs="Arial"/>
        </w:rPr>
      </w:pPr>
    </w:p>
    <w:p w14:paraId="64CA2518" w14:textId="77777777" w:rsidR="007F43C0" w:rsidRDefault="00AA23BF" w:rsidP="00AA23BF">
      <w:pPr>
        <w:autoSpaceDE w:val="0"/>
        <w:autoSpaceDN w:val="0"/>
        <w:adjustRightInd w:val="0"/>
        <w:rPr>
          <w:rFonts w:ascii="Arial" w:eastAsia="Calibri" w:hAnsi="Arial" w:cs="Arial"/>
        </w:rPr>
      </w:pPr>
      <w:r w:rsidRPr="004A1ED9">
        <w:rPr>
          <w:rFonts w:ascii="Arial" w:eastAsia="Calibri" w:hAnsi="Arial" w:cs="Arial"/>
        </w:rPr>
        <w:t>All greater than 50 feet wide flat roof (i.e., roof with less than 4</w:t>
      </w:r>
      <w:r w:rsidR="00731671">
        <w:rPr>
          <w:rFonts w:ascii="Arial" w:eastAsia="Calibri" w:hAnsi="Arial" w:cs="Arial"/>
        </w:rPr>
        <w:t xml:space="preserve"> in 1</w:t>
      </w:r>
      <w:r w:rsidRPr="004A1ED9">
        <w:rPr>
          <w:rFonts w:ascii="Arial" w:eastAsia="Calibri" w:hAnsi="Arial" w:cs="Arial"/>
        </w:rPr>
        <w:t xml:space="preserve">2 slope) </w:t>
      </w:r>
      <w:r w:rsidR="00F96519" w:rsidRPr="004A1ED9">
        <w:rPr>
          <w:rFonts w:ascii="Arial" w:eastAsia="Calibri" w:hAnsi="Arial" w:cs="Arial"/>
        </w:rPr>
        <w:t>work that is</w:t>
      </w:r>
      <w:r w:rsidRPr="004A1ED9">
        <w:rPr>
          <w:rFonts w:ascii="Arial" w:eastAsia="Calibri" w:hAnsi="Arial" w:cs="Arial"/>
        </w:rPr>
        <w:t xml:space="preserve"> performed </w:t>
      </w:r>
      <w:r w:rsidR="00731671">
        <w:rPr>
          <w:rFonts w:ascii="Arial" w:eastAsia="Calibri" w:hAnsi="Arial" w:cs="Arial"/>
        </w:rPr>
        <w:t>6</w:t>
      </w:r>
      <w:r w:rsidRPr="004A1ED9">
        <w:rPr>
          <w:rFonts w:ascii="Arial" w:eastAsia="Calibri" w:hAnsi="Arial" w:cs="Arial"/>
        </w:rPr>
        <w:t xml:space="preserve"> feet or further back from the edge of the roof can be completed by installing a warning line and using a safety monitor. If the roof is flat and less than 50 feet wide, a competent person safety monitor may be used.</w:t>
      </w:r>
    </w:p>
    <w:p w14:paraId="39FE0487" w14:textId="77777777" w:rsidR="00AA23BF" w:rsidRPr="004A1ED9" w:rsidRDefault="00AA23BF" w:rsidP="00AA23BF">
      <w:pPr>
        <w:autoSpaceDE w:val="0"/>
        <w:autoSpaceDN w:val="0"/>
        <w:adjustRightInd w:val="0"/>
        <w:rPr>
          <w:rFonts w:ascii="Arial" w:eastAsia="Calibri" w:hAnsi="Arial" w:cs="Arial"/>
        </w:rPr>
      </w:pPr>
      <w:r w:rsidRPr="004A1ED9">
        <w:rPr>
          <w:rFonts w:ascii="Arial" w:eastAsia="Calibri" w:hAnsi="Arial" w:cs="Arial"/>
        </w:rPr>
        <w:t>Warning lines will consist of the following:</w:t>
      </w:r>
    </w:p>
    <w:p w14:paraId="61007DB7" w14:textId="77777777" w:rsidR="00AA23BF" w:rsidRPr="004A1ED9" w:rsidRDefault="00AA23BF" w:rsidP="00AA23BF">
      <w:pPr>
        <w:autoSpaceDE w:val="0"/>
        <w:autoSpaceDN w:val="0"/>
        <w:adjustRightInd w:val="0"/>
        <w:rPr>
          <w:rFonts w:ascii="Arial" w:eastAsia="Calibri" w:hAnsi="Arial" w:cs="Arial"/>
        </w:rPr>
      </w:pPr>
    </w:p>
    <w:p w14:paraId="6AE3CB0A" w14:textId="77777777" w:rsidR="00AA23BF" w:rsidRPr="004A1ED9" w:rsidRDefault="00AA23BF" w:rsidP="00091D36">
      <w:pPr>
        <w:pStyle w:val="ListParagraph"/>
        <w:numPr>
          <w:ilvl w:val="0"/>
          <w:numId w:val="32"/>
        </w:numPr>
        <w:autoSpaceDE w:val="0"/>
        <w:autoSpaceDN w:val="0"/>
        <w:adjustRightInd w:val="0"/>
        <w:rPr>
          <w:rFonts w:ascii="Arial" w:eastAsia="Calibri" w:hAnsi="Arial" w:cs="Arial"/>
        </w:rPr>
      </w:pPr>
      <w:r w:rsidRPr="004A1ED9">
        <w:rPr>
          <w:rFonts w:ascii="Arial" w:eastAsia="Calibri" w:hAnsi="Arial" w:cs="Arial"/>
        </w:rPr>
        <w:t xml:space="preserve">Be erected </w:t>
      </w:r>
      <w:r w:rsidR="00731671">
        <w:rPr>
          <w:rFonts w:ascii="Arial" w:eastAsia="Calibri" w:hAnsi="Arial" w:cs="Arial"/>
        </w:rPr>
        <w:t>6</w:t>
      </w:r>
      <w:r w:rsidRPr="004A1ED9">
        <w:rPr>
          <w:rFonts w:ascii="Arial" w:eastAsia="Calibri" w:hAnsi="Arial" w:cs="Arial"/>
        </w:rPr>
        <w:t xml:space="preserve"> feet from the edge of the roof.</w:t>
      </w:r>
    </w:p>
    <w:p w14:paraId="3FF13E9C" w14:textId="77777777" w:rsidR="00AA23BF" w:rsidRPr="004A1ED9" w:rsidRDefault="00AA23BF" w:rsidP="00091D36">
      <w:pPr>
        <w:pStyle w:val="ListParagraph"/>
        <w:numPr>
          <w:ilvl w:val="0"/>
          <w:numId w:val="32"/>
        </w:numPr>
        <w:autoSpaceDE w:val="0"/>
        <w:autoSpaceDN w:val="0"/>
        <w:adjustRightInd w:val="0"/>
        <w:rPr>
          <w:rFonts w:ascii="Arial" w:eastAsia="Calibri" w:hAnsi="Arial" w:cs="Arial"/>
        </w:rPr>
      </w:pPr>
      <w:r w:rsidRPr="004A1ED9">
        <w:rPr>
          <w:rFonts w:ascii="Arial" w:eastAsia="Calibri" w:hAnsi="Arial" w:cs="Arial"/>
        </w:rPr>
        <w:t>Be constructed of stationary posts made of wood or metal.</w:t>
      </w:r>
    </w:p>
    <w:p w14:paraId="24FBC9CE" w14:textId="77777777" w:rsidR="00AA23BF" w:rsidRPr="004A1ED9" w:rsidRDefault="00AA23BF" w:rsidP="00091D36">
      <w:pPr>
        <w:pStyle w:val="ListParagraph"/>
        <w:numPr>
          <w:ilvl w:val="0"/>
          <w:numId w:val="32"/>
        </w:numPr>
        <w:autoSpaceDE w:val="0"/>
        <w:autoSpaceDN w:val="0"/>
        <w:adjustRightInd w:val="0"/>
        <w:rPr>
          <w:rFonts w:ascii="Arial" w:eastAsia="Calibri" w:hAnsi="Arial" w:cs="Arial"/>
        </w:rPr>
      </w:pPr>
      <w:r w:rsidRPr="004A1ED9">
        <w:rPr>
          <w:rFonts w:ascii="Arial" w:eastAsia="Calibri" w:hAnsi="Arial" w:cs="Arial"/>
        </w:rPr>
        <w:t>Wire or nylon rope and “Caution” tape will be strung from post to post and must be able to withstand 16 pounds of force.</w:t>
      </w:r>
    </w:p>
    <w:p w14:paraId="6A79A339" w14:textId="77777777" w:rsidR="00AA23BF" w:rsidRPr="004A1ED9" w:rsidRDefault="00AA23BF" w:rsidP="00091D36">
      <w:pPr>
        <w:pStyle w:val="ListParagraph"/>
        <w:numPr>
          <w:ilvl w:val="0"/>
          <w:numId w:val="32"/>
        </w:numPr>
        <w:autoSpaceDE w:val="0"/>
        <w:autoSpaceDN w:val="0"/>
        <w:adjustRightInd w:val="0"/>
        <w:rPr>
          <w:rFonts w:ascii="Arial" w:eastAsia="Calibri" w:hAnsi="Arial" w:cs="Arial"/>
        </w:rPr>
      </w:pPr>
      <w:r w:rsidRPr="004A1ED9">
        <w:rPr>
          <w:rFonts w:ascii="Arial" w:eastAsia="Calibri" w:hAnsi="Arial" w:cs="Arial"/>
        </w:rPr>
        <w:t>The entire perimeter of the roof where work is being performed will be guarded by the warning line.</w:t>
      </w:r>
    </w:p>
    <w:p w14:paraId="5777B52C" w14:textId="77777777" w:rsidR="00AA23BF" w:rsidRPr="004A1ED9" w:rsidRDefault="00AA23BF" w:rsidP="00AA23BF">
      <w:pPr>
        <w:autoSpaceDE w:val="0"/>
        <w:autoSpaceDN w:val="0"/>
        <w:adjustRightInd w:val="0"/>
        <w:rPr>
          <w:rFonts w:ascii="Arial" w:eastAsia="Calibri" w:hAnsi="Arial" w:cs="Arial"/>
        </w:rPr>
      </w:pPr>
    </w:p>
    <w:p w14:paraId="266E2F4E" w14:textId="77777777" w:rsidR="00AA23BF" w:rsidRPr="004A1ED9" w:rsidRDefault="00AA23BF" w:rsidP="00AA23BF">
      <w:pPr>
        <w:autoSpaceDE w:val="0"/>
        <w:autoSpaceDN w:val="0"/>
        <w:adjustRightInd w:val="0"/>
        <w:rPr>
          <w:rFonts w:ascii="Arial" w:eastAsia="Calibri" w:hAnsi="Arial" w:cs="Arial"/>
        </w:rPr>
      </w:pPr>
      <w:r w:rsidRPr="004A1ED9">
        <w:rPr>
          <w:rFonts w:ascii="Arial" w:eastAsia="Calibri" w:hAnsi="Arial" w:cs="Arial"/>
        </w:rPr>
        <w:t xml:space="preserve">If an employee must access an area within </w:t>
      </w:r>
      <w:r w:rsidR="00731671">
        <w:rPr>
          <w:rFonts w:ascii="Arial" w:eastAsia="Calibri" w:hAnsi="Arial" w:cs="Arial"/>
        </w:rPr>
        <w:t>6</w:t>
      </w:r>
      <w:r w:rsidRPr="004A1ED9">
        <w:rPr>
          <w:rFonts w:ascii="Arial" w:eastAsia="Calibri" w:hAnsi="Arial" w:cs="Arial"/>
        </w:rPr>
        <w:t xml:space="preserve"> feet of the roof for reasons </w:t>
      </w:r>
      <w:r w:rsidRPr="004A1ED9">
        <w:rPr>
          <w:rFonts w:ascii="Arial" w:eastAsia="Calibri" w:hAnsi="Arial" w:cs="Arial"/>
          <w:i/>
          <w:iCs/>
        </w:rPr>
        <w:t xml:space="preserve">other than </w:t>
      </w:r>
      <w:r w:rsidRPr="004A1ED9">
        <w:rPr>
          <w:rFonts w:ascii="Arial" w:eastAsia="Calibri" w:hAnsi="Arial" w:cs="Arial"/>
        </w:rPr>
        <w:t>exiting the roof via a ladder or fixed industrial ladder, another employee must monitor that individual and warn him</w:t>
      </w:r>
      <w:r w:rsidR="00731671">
        <w:rPr>
          <w:rFonts w:ascii="Arial" w:eastAsia="Calibri" w:hAnsi="Arial" w:cs="Arial"/>
        </w:rPr>
        <w:t xml:space="preserve"> or </w:t>
      </w:r>
      <w:r w:rsidRPr="004A1ED9">
        <w:rPr>
          <w:rFonts w:ascii="Arial" w:eastAsia="Calibri" w:hAnsi="Arial" w:cs="Arial"/>
        </w:rPr>
        <w:t>her of any dangers. If another employee is not available to act as a safety monitor, the employee must don a full body harness and attach a fall restraint lanyard to an anchor point to prevent reaching the edge of the roof.</w:t>
      </w:r>
    </w:p>
    <w:p w14:paraId="6C198066" w14:textId="77777777" w:rsidR="00AA23BF" w:rsidRPr="004A1ED9" w:rsidRDefault="00AA23BF" w:rsidP="00AA23BF">
      <w:pPr>
        <w:autoSpaceDE w:val="0"/>
        <w:autoSpaceDN w:val="0"/>
        <w:adjustRightInd w:val="0"/>
        <w:rPr>
          <w:rFonts w:ascii="Arial" w:eastAsia="Calibri" w:hAnsi="Arial" w:cs="Arial"/>
          <w:b/>
          <w:bCs/>
        </w:rPr>
      </w:pPr>
    </w:p>
    <w:p w14:paraId="295FCAAF" w14:textId="77777777" w:rsidR="00AA23BF" w:rsidRPr="004A1ED9" w:rsidRDefault="00AA23BF" w:rsidP="00AA23BF">
      <w:pPr>
        <w:autoSpaceDE w:val="0"/>
        <w:autoSpaceDN w:val="0"/>
        <w:adjustRightInd w:val="0"/>
        <w:rPr>
          <w:rFonts w:ascii="Arial" w:eastAsia="Calibri" w:hAnsi="Arial" w:cs="Arial"/>
          <w:b/>
          <w:bCs/>
        </w:rPr>
      </w:pPr>
      <w:r w:rsidRPr="004A1ED9">
        <w:rPr>
          <w:rFonts w:ascii="Arial" w:eastAsia="Calibri" w:hAnsi="Arial" w:cs="Arial"/>
          <w:b/>
          <w:bCs/>
        </w:rPr>
        <w:t>Inspection of Fall Protection Systems</w:t>
      </w:r>
    </w:p>
    <w:p w14:paraId="5AEF5857" w14:textId="77777777" w:rsidR="00AA23BF" w:rsidRPr="004A1ED9" w:rsidRDefault="00AA23BF" w:rsidP="00AA23BF">
      <w:pPr>
        <w:autoSpaceDE w:val="0"/>
        <w:autoSpaceDN w:val="0"/>
        <w:adjustRightInd w:val="0"/>
        <w:rPr>
          <w:rFonts w:ascii="Arial" w:eastAsia="Calibri" w:hAnsi="Arial" w:cs="Arial"/>
        </w:rPr>
      </w:pPr>
    </w:p>
    <w:p w14:paraId="2B1CE75C" w14:textId="77777777" w:rsidR="007F43C0" w:rsidRDefault="00AA23BF" w:rsidP="00AA23BF">
      <w:pPr>
        <w:autoSpaceDE w:val="0"/>
        <w:autoSpaceDN w:val="0"/>
        <w:adjustRightInd w:val="0"/>
        <w:rPr>
          <w:rFonts w:ascii="Arial" w:eastAsia="Calibri" w:hAnsi="Arial" w:cs="Arial"/>
        </w:rPr>
      </w:pPr>
      <w:r w:rsidRPr="004A1ED9">
        <w:rPr>
          <w:rFonts w:ascii="Arial" w:eastAsia="Calibri" w:hAnsi="Arial" w:cs="Arial"/>
        </w:rPr>
        <w:t>The following criteria will be utilized to maintain all equipment in good working condition.</w:t>
      </w:r>
    </w:p>
    <w:p w14:paraId="0EE48187" w14:textId="77777777" w:rsidR="00AA23BF" w:rsidRPr="004A1ED9" w:rsidRDefault="00AA23BF" w:rsidP="00AA23BF">
      <w:pPr>
        <w:autoSpaceDE w:val="0"/>
        <w:autoSpaceDN w:val="0"/>
        <w:adjustRightInd w:val="0"/>
        <w:rPr>
          <w:rFonts w:ascii="Arial" w:eastAsia="Calibri" w:hAnsi="Arial" w:cs="Arial"/>
        </w:rPr>
      </w:pPr>
    </w:p>
    <w:p w14:paraId="6F49C7FF" w14:textId="77777777" w:rsidR="00AA23BF" w:rsidRPr="004A1ED9" w:rsidRDefault="00AA23BF" w:rsidP="00AA23BF">
      <w:pPr>
        <w:autoSpaceDE w:val="0"/>
        <w:autoSpaceDN w:val="0"/>
        <w:adjustRightInd w:val="0"/>
        <w:rPr>
          <w:rFonts w:ascii="Arial" w:eastAsia="Calibri" w:hAnsi="Arial" w:cs="Arial"/>
          <w:bCs/>
          <w:iCs/>
          <w:u w:val="single"/>
        </w:rPr>
      </w:pPr>
      <w:r w:rsidRPr="004A1ED9">
        <w:rPr>
          <w:rFonts w:ascii="Arial" w:eastAsia="Calibri" w:hAnsi="Arial" w:cs="Arial"/>
          <w:bCs/>
          <w:iCs/>
          <w:u w:val="single"/>
        </w:rPr>
        <w:t>Full Body Harness</w:t>
      </w:r>
    </w:p>
    <w:p w14:paraId="7C8A6510" w14:textId="77777777" w:rsidR="00AA23BF" w:rsidRPr="004A1ED9" w:rsidRDefault="00AA23BF" w:rsidP="00AA23BF">
      <w:pPr>
        <w:autoSpaceDE w:val="0"/>
        <w:autoSpaceDN w:val="0"/>
        <w:adjustRightInd w:val="0"/>
        <w:rPr>
          <w:rFonts w:ascii="Arial" w:eastAsia="Calibri" w:hAnsi="Arial" w:cs="Arial"/>
          <w:bCs/>
          <w:iCs/>
          <w:u w:val="single"/>
        </w:rPr>
      </w:pPr>
    </w:p>
    <w:p w14:paraId="64541883" w14:textId="77777777" w:rsidR="00AA23BF" w:rsidRPr="004A1ED9" w:rsidRDefault="00AA23BF" w:rsidP="00AA23BF">
      <w:pPr>
        <w:autoSpaceDE w:val="0"/>
        <w:autoSpaceDN w:val="0"/>
        <w:adjustRightInd w:val="0"/>
        <w:ind w:left="360" w:hanging="360"/>
        <w:rPr>
          <w:rFonts w:ascii="Arial" w:eastAsia="Calibri" w:hAnsi="Arial" w:cs="Arial"/>
        </w:rPr>
      </w:pPr>
      <w:r w:rsidRPr="004A1ED9">
        <w:rPr>
          <w:rFonts w:ascii="Arial" w:eastAsia="Calibri" w:hAnsi="Arial" w:cs="Arial"/>
        </w:rPr>
        <w:t>Inspect before each use:</w:t>
      </w:r>
    </w:p>
    <w:p w14:paraId="093D439E" w14:textId="77777777" w:rsidR="00AA23BF" w:rsidRPr="004A1ED9" w:rsidRDefault="00AA23BF" w:rsidP="00AA23BF">
      <w:pPr>
        <w:autoSpaceDE w:val="0"/>
        <w:autoSpaceDN w:val="0"/>
        <w:adjustRightInd w:val="0"/>
        <w:ind w:left="360" w:hanging="360"/>
        <w:rPr>
          <w:rFonts w:ascii="Arial" w:eastAsia="Calibri" w:hAnsi="Arial" w:cs="Arial"/>
        </w:rPr>
      </w:pPr>
    </w:p>
    <w:p w14:paraId="0E57B8B4" w14:textId="77777777" w:rsidR="00AA23BF" w:rsidRPr="004A1ED9" w:rsidRDefault="00AA23BF" w:rsidP="00091D36">
      <w:pPr>
        <w:pStyle w:val="ListParagraph"/>
        <w:numPr>
          <w:ilvl w:val="0"/>
          <w:numId w:val="14"/>
        </w:numPr>
        <w:autoSpaceDE w:val="0"/>
        <w:autoSpaceDN w:val="0"/>
        <w:adjustRightInd w:val="0"/>
        <w:ind w:left="720"/>
        <w:rPr>
          <w:rFonts w:ascii="Arial" w:eastAsia="Calibri" w:hAnsi="Arial" w:cs="Arial"/>
        </w:rPr>
      </w:pPr>
      <w:r w:rsidRPr="004A1ED9">
        <w:rPr>
          <w:rFonts w:ascii="Arial" w:eastAsia="Calibri" w:hAnsi="Arial" w:cs="Arial"/>
        </w:rPr>
        <w:t>Closely examine all of the nylon webbing to ensure there are no burn marks, which could weaken the material.</w:t>
      </w:r>
    </w:p>
    <w:p w14:paraId="56557CA0" w14:textId="77777777" w:rsidR="00AA23BF" w:rsidRPr="004A1ED9" w:rsidRDefault="00AA23BF" w:rsidP="00091D36">
      <w:pPr>
        <w:pStyle w:val="ListParagraph"/>
        <w:numPr>
          <w:ilvl w:val="0"/>
          <w:numId w:val="14"/>
        </w:numPr>
        <w:autoSpaceDE w:val="0"/>
        <w:autoSpaceDN w:val="0"/>
        <w:adjustRightInd w:val="0"/>
        <w:ind w:left="720"/>
        <w:rPr>
          <w:rFonts w:ascii="Arial" w:eastAsia="Calibri" w:hAnsi="Arial" w:cs="Arial"/>
        </w:rPr>
      </w:pPr>
      <w:r w:rsidRPr="004A1ED9">
        <w:rPr>
          <w:rFonts w:ascii="Arial" w:eastAsia="Calibri" w:hAnsi="Arial" w:cs="Arial"/>
        </w:rPr>
        <w:t>Verify there are no torn, frayed, broken fibers, pulled stitches or frayed edges anywhere on the harness.</w:t>
      </w:r>
    </w:p>
    <w:p w14:paraId="289AD88C" w14:textId="77777777" w:rsidR="00AA23BF" w:rsidRPr="004A1ED9" w:rsidRDefault="00731671" w:rsidP="00091D36">
      <w:pPr>
        <w:pStyle w:val="ListParagraph"/>
        <w:numPr>
          <w:ilvl w:val="0"/>
          <w:numId w:val="14"/>
        </w:numPr>
        <w:autoSpaceDE w:val="0"/>
        <w:autoSpaceDN w:val="0"/>
        <w:adjustRightInd w:val="0"/>
        <w:ind w:left="720"/>
        <w:rPr>
          <w:rFonts w:ascii="Arial" w:eastAsia="Calibri" w:hAnsi="Arial" w:cs="Arial"/>
        </w:rPr>
      </w:pPr>
      <w:r>
        <w:rPr>
          <w:rFonts w:ascii="Arial" w:eastAsia="Calibri" w:hAnsi="Arial" w:cs="Arial"/>
        </w:rPr>
        <w:t xml:space="preserve">Examine D </w:t>
      </w:r>
      <w:r w:rsidR="00AA23BF" w:rsidRPr="004A1ED9">
        <w:rPr>
          <w:rFonts w:ascii="Arial" w:eastAsia="Calibri" w:hAnsi="Arial" w:cs="Arial"/>
        </w:rPr>
        <w:t>ring for excessive wear, pits, deterioration or cracks.</w:t>
      </w:r>
    </w:p>
    <w:p w14:paraId="57724534" w14:textId="77777777" w:rsidR="00AA23BF" w:rsidRPr="004A1ED9" w:rsidRDefault="00AA23BF" w:rsidP="00091D36">
      <w:pPr>
        <w:pStyle w:val="ListParagraph"/>
        <w:numPr>
          <w:ilvl w:val="0"/>
          <w:numId w:val="14"/>
        </w:numPr>
        <w:autoSpaceDE w:val="0"/>
        <w:autoSpaceDN w:val="0"/>
        <w:adjustRightInd w:val="0"/>
        <w:ind w:left="720"/>
        <w:rPr>
          <w:rFonts w:ascii="Arial" w:eastAsia="Calibri" w:hAnsi="Arial" w:cs="Arial"/>
        </w:rPr>
      </w:pPr>
      <w:r w:rsidRPr="004A1ED9">
        <w:rPr>
          <w:rFonts w:ascii="Arial" w:eastAsia="Calibri" w:hAnsi="Arial" w:cs="Arial"/>
        </w:rPr>
        <w:t>Verify that buckles are not deformed or cracked and will operate correctly.</w:t>
      </w:r>
    </w:p>
    <w:p w14:paraId="55D5CDA1" w14:textId="77777777" w:rsidR="00AA23BF" w:rsidRPr="004A1ED9" w:rsidRDefault="00AA23BF" w:rsidP="00091D36">
      <w:pPr>
        <w:pStyle w:val="ListParagraph"/>
        <w:numPr>
          <w:ilvl w:val="0"/>
          <w:numId w:val="14"/>
        </w:numPr>
        <w:autoSpaceDE w:val="0"/>
        <w:autoSpaceDN w:val="0"/>
        <w:adjustRightInd w:val="0"/>
        <w:ind w:left="720"/>
        <w:rPr>
          <w:rFonts w:ascii="Arial" w:eastAsia="Calibri" w:hAnsi="Arial" w:cs="Arial"/>
        </w:rPr>
      </w:pPr>
      <w:r w:rsidRPr="004A1ED9">
        <w:rPr>
          <w:rFonts w:ascii="Arial" w:eastAsia="Calibri" w:hAnsi="Arial" w:cs="Arial"/>
        </w:rPr>
        <w:t>Check to see that all grommets (if present) are secure and not deformed from abuse or a fall.</w:t>
      </w:r>
    </w:p>
    <w:p w14:paraId="063E8F5B" w14:textId="77777777" w:rsidR="00AA23BF" w:rsidRPr="004A1ED9" w:rsidRDefault="00AA23BF" w:rsidP="00091D36">
      <w:pPr>
        <w:pStyle w:val="ListParagraph"/>
        <w:numPr>
          <w:ilvl w:val="0"/>
          <w:numId w:val="14"/>
        </w:numPr>
        <w:autoSpaceDE w:val="0"/>
        <w:autoSpaceDN w:val="0"/>
        <w:adjustRightInd w:val="0"/>
        <w:ind w:left="720"/>
        <w:rPr>
          <w:rFonts w:ascii="Arial" w:eastAsia="Calibri" w:hAnsi="Arial" w:cs="Arial"/>
        </w:rPr>
      </w:pPr>
      <w:r w:rsidRPr="004A1ED9">
        <w:rPr>
          <w:rFonts w:ascii="Arial" w:eastAsia="Calibri" w:hAnsi="Arial" w:cs="Arial"/>
        </w:rPr>
        <w:t>Harness should never have additional punched holes</w:t>
      </w:r>
      <w:r w:rsidR="00731671">
        <w:rPr>
          <w:rFonts w:ascii="Arial" w:eastAsia="Calibri" w:hAnsi="Arial" w:cs="Arial"/>
        </w:rPr>
        <w:t>.</w:t>
      </w:r>
    </w:p>
    <w:p w14:paraId="290E3ED2" w14:textId="77777777" w:rsidR="00AA23BF" w:rsidRPr="004A1ED9" w:rsidRDefault="00AA23BF" w:rsidP="00091D36">
      <w:pPr>
        <w:pStyle w:val="ListParagraph"/>
        <w:numPr>
          <w:ilvl w:val="0"/>
          <w:numId w:val="14"/>
        </w:numPr>
        <w:autoSpaceDE w:val="0"/>
        <w:autoSpaceDN w:val="0"/>
        <w:adjustRightInd w:val="0"/>
        <w:ind w:left="720"/>
        <w:rPr>
          <w:rFonts w:ascii="Arial" w:eastAsia="Calibri" w:hAnsi="Arial" w:cs="Arial"/>
        </w:rPr>
      </w:pPr>
      <w:r w:rsidRPr="004A1ED9">
        <w:rPr>
          <w:rFonts w:ascii="Arial" w:eastAsia="Calibri" w:hAnsi="Arial" w:cs="Arial"/>
        </w:rPr>
        <w:t>All rivets should be tight, not deformed.</w:t>
      </w:r>
    </w:p>
    <w:p w14:paraId="228CD0F0" w14:textId="77777777" w:rsidR="00AA23BF" w:rsidRPr="004A1ED9" w:rsidRDefault="00AA23BF" w:rsidP="00091D36">
      <w:pPr>
        <w:pStyle w:val="ListParagraph"/>
        <w:numPr>
          <w:ilvl w:val="0"/>
          <w:numId w:val="14"/>
        </w:numPr>
        <w:autoSpaceDE w:val="0"/>
        <w:autoSpaceDN w:val="0"/>
        <w:adjustRightInd w:val="0"/>
        <w:ind w:left="720"/>
        <w:rPr>
          <w:rFonts w:ascii="Arial" w:eastAsia="Calibri" w:hAnsi="Arial" w:cs="Arial"/>
        </w:rPr>
      </w:pPr>
      <w:r w:rsidRPr="004A1ED9">
        <w:rPr>
          <w:rFonts w:ascii="Arial" w:eastAsia="Calibri" w:hAnsi="Arial" w:cs="Arial"/>
        </w:rPr>
        <w:t>Check tongue/straps for excessive wear from repeated buckling.</w:t>
      </w:r>
    </w:p>
    <w:p w14:paraId="0F384814" w14:textId="77777777" w:rsidR="00AA23BF" w:rsidRPr="004A1ED9" w:rsidRDefault="00AA23BF" w:rsidP="00AA23BF">
      <w:pPr>
        <w:autoSpaceDE w:val="0"/>
        <w:autoSpaceDN w:val="0"/>
        <w:adjustRightInd w:val="0"/>
        <w:rPr>
          <w:rFonts w:ascii="Arial" w:eastAsia="Calibri" w:hAnsi="Arial" w:cs="Arial"/>
        </w:rPr>
      </w:pPr>
    </w:p>
    <w:p w14:paraId="7D31E647" w14:textId="50FCFA44" w:rsidR="00AA23BF" w:rsidRPr="00B45924" w:rsidRDefault="00AA23BF" w:rsidP="00AA23BF">
      <w:pPr>
        <w:autoSpaceDE w:val="0"/>
        <w:autoSpaceDN w:val="0"/>
        <w:adjustRightInd w:val="0"/>
        <w:rPr>
          <w:rFonts w:ascii="Arial" w:eastAsia="Calibri" w:hAnsi="Arial" w:cs="Arial"/>
          <w:i/>
          <w:color w:val="FF0000"/>
          <w:u w:val="single"/>
        </w:rPr>
      </w:pPr>
      <w:r w:rsidRPr="004A1ED9">
        <w:rPr>
          <w:rFonts w:ascii="Arial" w:eastAsia="Calibri" w:hAnsi="Arial" w:cs="Arial"/>
        </w:rPr>
        <w:t>A competent person will conduct an annual inspection of all harnesses. The documentation will be provided to</w:t>
      </w:r>
      <w:r w:rsidR="00406228">
        <w:rPr>
          <w:rFonts w:ascii="Arial" w:eastAsia="Calibri" w:hAnsi="Arial" w:cs="Arial"/>
        </w:rPr>
        <w:t xml:space="preserve"> the Location Manager</w:t>
      </w:r>
      <w:r w:rsidR="00406228" w:rsidRPr="004A1ED9">
        <w:rPr>
          <w:rFonts w:ascii="Arial" w:hAnsi="Arial" w:cs="Arial"/>
        </w:rPr>
        <w:t xml:space="preserve"> </w:t>
      </w:r>
      <w:r w:rsidR="00406228">
        <w:rPr>
          <w:rFonts w:ascii="Arial" w:hAnsi="Arial" w:cs="Arial"/>
        </w:rPr>
        <w:t>a</w:t>
      </w:r>
      <w:r w:rsidRPr="004A1ED9">
        <w:rPr>
          <w:rFonts w:ascii="Arial" w:hAnsi="Arial" w:cs="Arial"/>
        </w:rPr>
        <w:t xml:space="preserve">nd </w:t>
      </w:r>
      <w:r w:rsidRPr="004A1ED9">
        <w:rPr>
          <w:rFonts w:ascii="Arial" w:eastAsia="Calibri" w:hAnsi="Arial" w:cs="Arial"/>
        </w:rPr>
        <w:t xml:space="preserve">maintained for </w:t>
      </w:r>
      <w:r w:rsidR="00406228" w:rsidRPr="00616C16">
        <w:rPr>
          <w:rFonts w:ascii="Arial" w:eastAsia="Calibri" w:hAnsi="Arial" w:cs="Arial"/>
          <w:iCs/>
        </w:rPr>
        <w:t>3 years</w:t>
      </w:r>
      <w:r w:rsidR="00616C16">
        <w:rPr>
          <w:rFonts w:ascii="Arial" w:eastAsia="Calibri" w:hAnsi="Arial" w:cs="Arial"/>
          <w:iCs/>
        </w:rPr>
        <w:t>.</w:t>
      </w:r>
    </w:p>
    <w:p w14:paraId="7E5C28C7" w14:textId="77777777" w:rsidR="00AA23BF" w:rsidRPr="004A1ED9" w:rsidRDefault="00AA23BF" w:rsidP="00B45924">
      <w:pPr>
        <w:autoSpaceDE w:val="0"/>
        <w:autoSpaceDN w:val="0"/>
        <w:adjustRightInd w:val="0"/>
        <w:rPr>
          <w:rFonts w:ascii="Arial" w:eastAsia="Calibri" w:hAnsi="Arial" w:cs="Arial"/>
        </w:rPr>
      </w:pPr>
    </w:p>
    <w:p w14:paraId="30954538" w14:textId="77777777" w:rsidR="00AA23BF" w:rsidRPr="004A1ED9" w:rsidRDefault="00AA23BF" w:rsidP="00AA23BF">
      <w:pPr>
        <w:autoSpaceDE w:val="0"/>
        <w:autoSpaceDN w:val="0"/>
        <w:adjustRightInd w:val="0"/>
        <w:ind w:left="90" w:hanging="90"/>
        <w:rPr>
          <w:rFonts w:ascii="Arial" w:eastAsia="Calibri" w:hAnsi="Arial" w:cs="Arial"/>
        </w:rPr>
      </w:pPr>
      <w:r w:rsidRPr="004A1ED9">
        <w:rPr>
          <w:rFonts w:ascii="Arial" w:eastAsia="Calibri" w:hAnsi="Arial" w:cs="Arial"/>
        </w:rPr>
        <w:t>All harnesses that are involved in a fall will be removed from/tagged out of service immediately.</w:t>
      </w:r>
    </w:p>
    <w:p w14:paraId="698D309C" w14:textId="77777777" w:rsidR="00AA23BF" w:rsidRPr="004A1ED9" w:rsidRDefault="00AA23BF" w:rsidP="00AA23BF">
      <w:pPr>
        <w:autoSpaceDE w:val="0"/>
        <w:autoSpaceDN w:val="0"/>
        <w:adjustRightInd w:val="0"/>
        <w:rPr>
          <w:rFonts w:ascii="Arial" w:eastAsia="Calibri" w:hAnsi="Arial" w:cs="Arial"/>
          <w:b/>
          <w:bCs/>
          <w:i/>
          <w:iCs/>
        </w:rPr>
      </w:pPr>
    </w:p>
    <w:p w14:paraId="688EC482" w14:textId="77777777" w:rsidR="00AA23BF" w:rsidRPr="004A1ED9" w:rsidRDefault="00AA23BF" w:rsidP="00AA23BF">
      <w:pPr>
        <w:autoSpaceDE w:val="0"/>
        <w:autoSpaceDN w:val="0"/>
        <w:adjustRightInd w:val="0"/>
        <w:rPr>
          <w:rFonts w:ascii="Arial" w:eastAsia="Calibri" w:hAnsi="Arial" w:cs="Arial"/>
          <w:bCs/>
          <w:iCs/>
          <w:u w:val="single"/>
        </w:rPr>
      </w:pPr>
      <w:r w:rsidRPr="004A1ED9">
        <w:rPr>
          <w:rFonts w:ascii="Arial" w:eastAsia="Calibri" w:hAnsi="Arial" w:cs="Arial"/>
          <w:bCs/>
          <w:iCs/>
          <w:u w:val="single"/>
        </w:rPr>
        <w:t>Lanyards/Shock Absorbing Lanyard</w:t>
      </w:r>
    </w:p>
    <w:p w14:paraId="4815A863" w14:textId="77777777" w:rsidR="00AA23BF" w:rsidRPr="004A1ED9" w:rsidRDefault="00AA23BF" w:rsidP="00AA23BF">
      <w:pPr>
        <w:autoSpaceDE w:val="0"/>
        <w:autoSpaceDN w:val="0"/>
        <w:adjustRightInd w:val="0"/>
        <w:rPr>
          <w:rFonts w:ascii="Arial" w:eastAsia="Calibri" w:hAnsi="Arial" w:cs="Arial"/>
          <w:bCs/>
          <w:iCs/>
          <w:u w:val="single"/>
        </w:rPr>
      </w:pPr>
    </w:p>
    <w:p w14:paraId="01E9ACCB" w14:textId="77777777" w:rsidR="00AA23BF" w:rsidRPr="004A1ED9" w:rsidRDefault="00AA23BF" w:rsidP="00AA23BF">
      <w:pPr>
        <w:autoSpaceDE w:val="0"/>
        <w:autoSpaceDN w:val="0"/>
        <w:adjustRightInd w:val="0"/>
        <w:ind w:left="360" w:hanging="360"/>
        <w:rPr>
          <w:rFonts w:ascii="Arial" w:eastAsia="Calibri" w:hAnsi="Arial" w:cs="Arial"/>
        </w:rPr>
      </w:pPr>
      <w:r w:rsidRPr="004A1ED9">
        <w:rPr>
          <w:rFonts w:ascii="Arial" w:eastAsia="Calibri" w:hAnsi="Arial" w:cs="Arial"/>
        </w:rPr>
        <w:t>Before each use, the employee must:</w:t>
      </w:r>
    </w:p>
    <w:p w14:paraId="7C969E84" w14:textId="77777777" w:rsidR="00AA23BF" w:rsidRPr="004A1ED9" w:rsidRDefault="00AA23BF" w:rsidP="00AA23BF">
      <w:pPr>
        <w:autoSpaceDE w:val="0"/>
        <w:autoSpaceDN w:val="0"/>
        <w:adjustRightInd w:val="0"/>
        <w:ind w:left="360" w:hanging="360"/>
        <w:rPr>
          <w:rFonts w:ascii="Arial" w:eastAsia="Calibri" w:hAnsi="Arial" w:cs="Arial"/>
        </w:rPr>
      </w:pPr>
    </w:p>
    <w:p w14:paraId="394C25B1" w14:textId="79843213" w:rsidR="00AA23BF" w:rsidRPr="004A1ED9" w:rsidRDefault="00AA23BF" w:rsidP="00091D36">
      <w:pPr>
        <w:pStyle w:val="ListParagraph"/>
        <w:numPr>
          <w:ilvl w:val="0"/>
          <w:numId w:val="15"/>
        </w:numPr>
        <w:autoSpaceDE w:val="0"/>
        <w:autoSpaceDN w:val="0"/>
        <w:adjustRightInd w:val="0"/>
        <w:rPr>
          <w:rFonts w:ascii="Arial" w:eastAsia="Calibri" w:hAnsi="Arial" w:cs="Arial"/>
        </w:rPr>
      </w:pPr>
      <w:r w:rsidRPr="004A1ED9">
        <w:rPr>
          <w:rFonts w:ascii="Arial" w:eastAsia="Calibri" w:hAnsi="Arial" w:cs="Arial"/>
        </w:rPr>
        <w:t xml:space="preserve">Check </w:t>
      </w:r>
      <w:r w:rsidR="00A57EC1" w:rsidRPr="004A1ED9">
        <w:rPr>
          <w:rFonts w:ascii="Arial" w:eastAsia="Calibri" w:hAnsi="Arial" w:cs="Arial"/>
        </w:rPr>
        <w:t>the lanyard</w:t>
      </w:r>
      <w:r w:rsidRPr="004A1ED9">
        <w:rPr>
          <w:rFonts w:ascii="Arial" w:eastAsia="Calibri" w:hAnsi="Arial" w:cs="Arial"/>
        </w:rPr>
        <w:t xml:space="preserve"> material for cuts, burns, abrasions, kinks, knots, broken stitches and excessive wear.</w:t>
      </w:r>
    </w:p>
    <w:p w14:paraId="394ECBE5" w14:textId="5F820E7E" w:rsidR="00AA23BF" w:rsidRPr="004A1ED9" w:rsidRDefault="00AA23BF" w:rsidP="00091D36">
      <w:pPr>
        <w:pStyle w:val="ListParagraph"/>
        <w:numPr>
          <w:ilvl w:val="0"/>
          <w:numId w:val="15"/>
        </w:numPr>
        <w:autoSpaceDE w:val="0"/>
        <w:autoSpaceDN w:val="0"/>
        <w:adjustRightInd w:val="0"/>
        <w:rPr>
          <w:rFonts w:ascii="Arial" w:eastAsia="Calibri" w:hAnsi="Arial" w:cs="Arial"/>
        </w:rPr>
      </w:pPr>
      <w:r w:rsidRPr="004A1ED9">
        <w:rPr>
          <w:rFonts w:ascii="Arial" w:eastAsia="Calibri" w:hAnsi="Arial" w:cs="Arial"/>
        </w:rPr>
        <w:t>Inspect</w:t>
      </w:r>
      <w:r w:rsidR="00731671">
        <w:rPr>
          <w:rFonts w:ascii="Arial" w:eastAsia="Calibri" w:hAnsi="Arial" w:cs="Arial"/>
        </w:rPr>
        <w:t xml:space="preserve"> the snap hooks for hook</w:t>
      </w:r>
      <w:r w:rsidR="00A57EC1">
        <w:rPr>
          <w:rFonts w:ascii="Arial" w:eastAsia="Calibri" w:hAnsi="Arial" w:cs="Arial"/>
        </w:rPr>
        <w:t>s</w:t>
      </w:r>
      <w:r w:rsidR="00731671">
        <w:rPr>
          <w:rFonts w:ascii="Arial" w:eastAsia="Calibri" w:hAnsi="Arial" w:cs="Arial"/>
        </w:rPr>
        <w:t>, locks</w:t>
      </w:r>
      <w:r w:rsidRPr="004A1ED9">
        <w:rPr>
          <w:rFonts w:ascii="Arial" w:eastAsia="Calibri" w:hAnsi="Arial" w:cs="Arial"/>
        </w:rPr>
        <w:t xml:space="preserve"> and eye distortion.</w:t>
      </w:r>
    </w:p>
    <w:p w14:paraId="1EF0ECCE" w14:textId="7CFB6BD6" w:rsidR="00AA23BF" w:rsidRPr="004A1ED9" w:rsidRDefault="00AA23BF" w:rsidP="00091D36">
      <w:pPr>
        <w:pStyle w:val="ListParagraph"/>
        <w:numPr>
          <w:ilvl w:val="0"/>
          <w:numId w:val="15"/>
        </w:numPr>
        <w:autoSpaceDE w:val="0"/>
        <w:autoSpaceDN w:val="0"/>
        <w:adjustRightInd w:val="0"/>
        <w:rPr>
          <w:rFonts w:ascii="Arial" w:eastAsia="Calibri" w:hAnsi="Arial" w:cs="Arial"/>
        </w:rPr>
      </w:pPr>
      <w:r w:rsidRPr="004A1ED9">
        <w:rPr>
          <w:rFonts w:ascii="Arial" w:eastAsia="Calibri" w:hAnsi="Arial" w:cs="Arial"/>
        </w:rPr>
        <w:lastRenderedPageBreak/>
        <w:t xml:space="preserve">Check </w:t>
      </w:r>
      <w:r w:rsidR="00A57EC1" w:rsidRPr="004A1ED9">
        <w:rPr>
          <w:rFonts w:ascii="Arial" w:eastAsia="Calibri" w:hAnsi="Arial" w:cs="Arial"/>
        </w:rPr>
        <w:t>carabineers</w:t>
      </w:r>
      <w:r w:rsidR="00731671">
        <w:rPr>
          <w:rFonts w:ascii="Arial" w:eastAsia="Calibri" w:hAnsi="Arial" w:cs="Arial"/>
        </w:rPr>
        <w:t xml:space="preserve"> for excessive wear, distortion</w:t>
      </w:r>
      <w:r w:rsidRPr="004A1ED9">
        <w:rPr>
          <w:rFonts w:ascii="Arial" w:eastAsia="Calibri" w:hAnsi="Arial" w:cs="Arial"/>
        </w:rPr>
        <w:t xml:space="preserve"> and lock operation.</w:t>
      </w:r>
    </w:p>
    <w:p w14:paraId="1BB961CC" w14:textId="77777777" w:rsidR="00AA23BF" w:rsidRPr="004A1ED9" w:rsidRDefault="00AA23BF" w:rsidP="00091D36">
      <w:pPr>
        <w:pStyle w:val="ListParagraph"/>
        <w:numPr>
          <w:ilvl w:val="0"/>
          <w:numId w:val="15"/>
        </w:numPr>
        <w:autoSpaceDE w:val="0"/>
        <w:autoSpaceDN w:val="0"/>
        <w:adjustRightInd w:val="0"/>
        <w:rPr>
          <w:rFonts w:ascii="Arial" w:eastAsia="Calibri" w:hAnsi="Arial" w:cs="Arial"/>
        </w:rPr>
      </w:pPr>
      <w:r w:rsidRPr="004A1ED9">
        <w:rPr>
          <w:rFonts w:ascii="Arial" w:eastAsia="Calibri" w:hAnsi="Arial" w:cs="Arial"/>
        </w:rPr>
        <w:t>Ensure that all locking mechanisms seat and lock properly.</w:t>
      </w:r>
    </w:p>
    <w:p w14:paraId="31E9831C" w14:textId="08D6387D" w:rsidR="00AA23BF" w:rsidRPr="004A1ED9" w:rsidRDefault="00AA23BF" w:rsidP="00091D36">
      <w:pPr>
        <w:pStyle w:val="ListParagraph"/>
        <w:numPr>
          <w:ilvl w:val="0"/>
          <w:numId w:val="15"/>
        </w:numPr>
        <w:autoSpaceDE w:val="0"/>
        <w:autoSpaceDN w:val="0"/>
        <w:adjustRightInd w:val="0"/>
        <w:rPr>
          <w:rFonts w:ascii="Arial" w:eastAsia="Calibri" w:hAnsi="Arial" w:cs="Arial"/>
        </w:rPr>
      </w:pPr>
      <w:r w:rsidRPr="004A1ED9">
        <w:rPr>
          <w:rFonts w:ascii="Arial" w:eastAsia="Calibri" w:hAnsi="Arial" w:cs="Arial"/>
        </w:rPr>
        <w:t xml:space="preserve">Once locked, </w:t>
      </w:r>
      <w:r w:rsidR="00A57EC1" w:rsidRPr="004A1ED9">
        <w:rPr>
          <w:rFonts w:ascii="Arial" w:eastAsia="Calibri" w:hAnsi="Arial" w:cs="Arial"/>
        </w:rPr>
        <w:t>the locking</w:t>
      </w:r>
      <w:r w:rsidRPr="004A1ED9">
        <w:rPr>
          <w:rFonts w:ascii="Arial" w:eastAsia="Calibri" w:hAnsi="Arial" w:cs="Arial"/>
        </w:rPr>
        <w:t xml:space="preserve"> mechanism should prevent </w:t>
      </w:r>
      <w:r w:rsidR="00A57EC1" w:rsidRPr="004A1ED9">
        <w:rPr>
          <w:rFonts w:ascii="Arial" w:eastAsia="Calibri" w:hAnsi="Arial" w:cs="Arial"/>
        </w:rPr>
        <w:t>the hook</w:t>
      </w:r>
      <w:r w:rsidRPr="004A1ED9">
        <w:rPr>
          <w:rFonts w:ascii="Arial" w:eastAsia="Calibri" w:hAnsi="Arial" w:cs="Arial"/>
        </w:rPr>
        <w:t xml:space="preserve"> from opening.</w:t>
      </w:r>
    </w:p>
    <w:p w14:paraId="6657A542" w14:textId="77777777" w:rsidR="00AA23BF" w:rsidRPr="004A1ED9" w:rsidRDefault="00AA23BF" w:rsidP="00091D36">
      <w:pPr>
        <w:pStyle w:val="ListParagraph"/>
        <w:numPr>
          <w:ilvl w:val="0"/>
          <w:numId w:val="15"/>
        </w:numPr>
        <w:autoSpaceDE w:val="0"/>
        <w:autoSpaceDN w:val="0"/>
        <w:adjustRightInd w:val="0"/>
        <w:rPr>
          <w:rFonts w:ascii="Arial" w:eastAsia="Calibri" w:hAnsi="Arial" w:cs="Arial"/>
        </w:rPr>
      </w:pPr>
      <w:r w:rsidRPr="004A1ED9">
        <w:rPr>
          <w:rFonts w:ascii="Arial" w:eastAsia="Calibri" w:hAnsi="Arial" w:cs="Arial"/>
        </w:rPr>
        <w:t>Visually inspect shock absorber for any signs of damage, paying close attention to where the shock absorber attaches to the lanyard.</w:t>
      </w:r>
    </w:p>
    <w:p w14:paraId="4B6BB7E2" w14:textId="4D089E99" w:rsidR="00AA23BF" w:rsidRPr="004A1ED9" w:rsidRDefault="00AA23BF" w:rsidP="00091D36">
      <w:pPr>
        <w:pStyle w:val="ListParagraph"/>
        <w:numPr>
          <w:ilvl w:val="0"/>
          <w:numId w:val="15"/>
        </w:numPr>
        <w:autoSpaceDE w:val="0"/>
        <w:autoSpaceDN w:val="0"/>
        <w:adjustRightInd w:val="0"/>
        <w:rPr>
          <w:rFonts w:ascii="Arial" w:eastAsia="Calibri" w:hAnsi="Arial" w:cs="Arial"/>
        </w:rPr>
      </w:pPr>
      <w:r w:rsidRPr="004A1ED9">
        <w:rPr>
          <w:rFonts w:ascii="Arial" w:eastAsia="Calibri" w:hAnsi="Arial" w:cs="Arial"/>
        </w:rPr>
        <w:t>Verify that points where the lanyard attaches to the snap hooks are free of de</w:t>
      </w:r>
      <w:r w:rsidR="00A57EC1">
        <w:rPr>
          <w:rFonts w:ascii="Arial" w:eastAsia="Calibri" w:hAnsi="Arial" w:cs="Arial"/>
        </w:rPr>
        <w:t>f</w:t>
      </w:r>
      <w:r w:rsidRPr="004A1ED9">
        <w:rPr>
          <w:rFonts w:ascii="Arial" w:eastAsia="Calibri" w:hAnsi="Arial" w:cs="Arial"/>
        </w:rPr>
        <w:t>ects.</w:t>
      </w:r>
    </w:p>
    <w:p w14:paraId="7E7A29F2" w14:textId="77777777" w:rsidR="00AA23BF" w:rsidRPr="004A1ED9" w:rsidRDefault="00AA23BF" w:rsidP="00AA23BF">
      <w:pPr>
        <w:autoSpaceDE w:val="0"/>
        <w:autoSpaceDN w:val="0"/>
        <w:adjustRightInd w:val="0"/>
        <w:ind w:left="720" w:hanging="360"/>
        <w:rPr>
          <w:rFonts w:ascii="Arial" w:eastAsia="Calibri" w:hAnsi="Arial" w:cs="Arial"/>
        </w:rPr>
      </w:pPr>
    </w:p>
    <w:p w14:paraId="2FA828BE" w14:textId="1B1CDE17" w:rsidR="00AA23BF" w:rsidRPr="00B45924" w:rsidRDefault="00AA23BF" w:rsidP="00AA23BF">
      <w:pPr>
        <w:autoSpaceDE w:val="0"/>
        <w:autoSpaceDN w:val="0"/>
        <w:adjustRightInd w:val="0"/>
        <w:rPr>
          <w:rFonts w:ascii="Arial" w:eastAsia="Calibri" w:hAnsi="Arial" w:cs="Arial"/>
          <w:i/>
          <w:color w:val="FF0000"/>
          <w:u w:val="single"/>
        </w:rPr>
      </w:pPr>
      <w:r w:rsidRPr="004A1ED9">
        <w:rPr>
          <w:rFonts w:ascii="Arial" w:eastAsia="Calibri" w:hAnsi="Arial" w:cs="Arial"/>
        </w:rPr>
        <w:t xml:space="preserve">A competent person will conduct an annual inspection of all lanyards. The inspection documentation will be provided to </w:t>
      </w:r>
      <w:r w:rsidR="00AC5CC3">
        <w:rPr>
          <w:rFonts w:ascii="Arial" w:eastAsia="Calibri" w:hAnsi="Arial" w:cs="Arial"/>
        </w:rPr>
        <w:t>the Location</w:t>
      </w:r>
      <w:r w:rsidR="00616C16">
        <w:rPr>
          <w:rFonts w:ascii="Arial" w:eastAsia="Calibri" w:hAnsi="Arial" w:cs="Arial"/>
        </w:rPr>
        <w:t xml:space="preserve"> Manager </w:t>
      </w:r>
      <w:r w:rsidRPr="004A1ED9">
        <w:rPr>
          <w:rFonts w:ascii="Arial" w:hAnsi="Arial" w:cs="Arial"/>
        </w:rPr>
        <w:t xml:space="preserve">and </w:t>
      </w:r>
      <w:r w:rsidRPr="004A1ED9">
        <w:rPr>
          <w:rFonts w:ascii="Arial" w:eastAsia="Calibri" w:hAnsi="Arial" w:cs="Arial"/>
        </w:rPr>
        <w:t xml:space="preserve">maintained </w:t>
      </w:r>
      <w:r w:rsidR="00616C16">
        <w:rPr>
          <w:rFonts w:ascii="Arial" w:eastAsia="Calibri" w:hAnsi="Arial" w:cs="Arial"/>
        </w:rPr>
        <w:t>for 3 years.</w:t>
      </w:r>
    </w:p>
    <w:p w14:paraId="612FD65D" w14:textId="77777777" w:rsidR="00AA23BF" w:rsidRPr="004A1ED9" w:rsidRDefault="00AA23BF" w:rsidP="00AA23BF">
      <w:pPr>
        <w:autoSpaceDE w:val="0"/>
        <w:autoSpaceDN w:val="0"/>
        <w:adjustRightInd w:val="0"/>
        <w:ind w:left="360" w:hanging="360"/>
        <w:rPr>
          <w:rFonts w:ascii="Arial" w:eastAsia="Calibri" w:hAnsi="Arial" w:cs="Arial"/>
        </w:rPr>
      </w:pPr>
    </w:p>
    <w:p w14:paraId="033FA9B8" w14:textId="2C18285B" w:rsidR="00AA23BF" w:rsidRPr="004A1ED9" w:rsidRDefault="00AA23BF" w:rsidP="00AA23BF">
      <w:pPr>
        <w:autoSpaceDE w:val="0"/>
        <w:autoSpaceDN w:val="0"/>
        <w:adjustRightInd w:val="0"/>
        <w:ind w:left="360" w:hanging="360"/>
        <w:rPr>
          <w:rFonts w:ascii="Arial" w:eastAsia="Calibri" w:hAnsi="Arial" w:cs="Arial"/>
        </w:rPr>
      </w:pPr>
      <w:r w:rsidRPr="004A1ED9">
        <w:rPr>
          <w:rFonts w:ascii="Arial" w:eastAsia="Calibri" w:hAnsi="Arial" w:cs="Arial"/>
        </w:rPr>
        <w:t xml:space="preserve">Storage will consist of hanging in an enclosed cabinet to </w:t>
      </w:r>
      <w:r w:rsidR="00AC5CC3" w:rsidRPr="004A1ED9">
        <w:rPr>
          <w:rFonts w:ascii="Arial" w:eastAsia="Calibri" w:hAnsi="Arial" w:cs="Arial"/>
        </w:rPr>
        <w:t>protect them</w:t>
      </w:r>
      <w:r w:rsidRPr="004A1ED9">
        <w:rPr>
          <w:rFonts w:ascii="Arial" w:eastAsia="Calibri" w:hAnsi="Arial" w:cs="Arial"/>
        </w:rPr>
        <w:t xml:space="preserve"> from damage.</w:t>
      </w:r>
    </w:p>
    <w:p w14:paraId="3C5EBBF4" w14:textId="77777777" w:rsidR="00AA23BF" w:rsidRPr="004A1ED9" w:rsidRDefault="00AA23BF" w:rsidP="00AA23BF">
      <w:pPr>
        <w:autoSpaceDE w:val="0"/>
        <w:autoSpaceDN w:val="0"/>
        <w:adjustRightInd w:val="0"/>
        <w:ind w:left="360" w:hanging="360"/>
        <w:rPr>
          <w:rFonts w:ascii="Arial" w:eastAsia="Calibri" w:hAnsi="Arial" w:cs="Arial"/>
        </w:rPr>
      </w:pPr>
    </w:p>
    <w:p w14:paraId="195D5DC1" w14:textId="77777777" w:rsidR="00AA23BF" w:rsidRDefault="00AA23BF" w:rsidP="00AA23BF">
      <w:pPr>
        <w:autoSpaceDE w:val="0"/>
        <w:autoSpaceDN w:val="0"/>
        <w:adjustRightInd w:val="0"/>
        <w:ind w:left="360" w:hanging="360"/>
        <w:rPr>
          <w:rFonts w:ascii="Arial" w:eastAsia="Calibri" w:hAnsi="Arial" w:cs="Arial"/>
        </w:rPr>
      </w:pPr>
      <w:r w:rsidRPr="004A1ED9">
        <w:rPr>
          <w:rFonts w:ascii="Arial" w:eastAsia="Calibri" w:hAnsi="Arial" w:cs="Arial"/>
        </w:rPr>
        <w:t>All lanyards that are involved in a fall will be destroyed.</w:t>
      </w:r>
    </w:p>
    <w:p w14:paraId="2CA4D506" w14:textId="77777777" w:rsidR="00AC5CC3" w:rsidRPr="004A1ED9" w:rsidRDefault="00AC5CC3" w:rsidP="00AA23BF">
      <w:pPr>
        <w:autoSpaceDE w:val="0"/>
        <w:autoSpaceDN w:val="0"/>
        <w:adjustRightInd w:val="0"/>
        <w:ind w:left="360" w:hanging="360"/>
        <w:rPr>
          <w:rFonts w:ascii="Arial" w:eastAsia="Calibri" w:hAnsi="Arial" w:cs="Arial"/>
        </w:rPr>
      </w:pPr>
    </w:p>
    <w:p w14:paraId="2DE284FD" w14:textId="77777777" w:rsidR="00AA23BF" w:rsidRPr="004A1ED9" w:rsidRDefault="00AA23BF" w:rsidP="00AA23BF">
      <w:pPr>
        <w:autoSpaceDE w:val="0"/>
        <w:autoSpaceDN w:val="0"/>
        <w:adjustRightInd w:val="0"/>
        <w:rPr>
          <w:rFonts w:ascii="Arial" w:eastAsia="Calibri" w:hAnsi="Arial" w:cs="Arial"/>
          <w:b/>
          <w:bCs/>
          <w:i/>
          <w:iCs/>
        </w:rPr>
      </w:pPr>
    </w:p>
    <w:p w14:paraId="6614A983" w14:textId="77777777" w:rsidR="00AA23BF" w:rsidRPr="004A1ED9" w:rsidRDefault="00AA23BF" w:rsidP="00AA23BF">
      <w:pPr>
        <w:autoSpaceDE w:val="0"/>
        <w:autoSpaceDN w:val="0"/>
        <w:adjustRightInd w:val="0"/>
        <w:rPr>
          <w:rFonts w:ascii="Arial" w:eastAsia="Calibri" w:hAnsi="Arial" w:cs="Arial"/>
          <w:bCs/>
          <w:iCs/>
          <w:u w:val="single"/>
        </w:rPr>
      </w:pPr>
      <w:r w:rsidRPr="004A1ED9">
        <w:rPr>
          <w:rFonts w:ascii="Arial" w:eastAsia="Calibri" w:hAnsi="Arial" w:cs="Arial"/>
          <w:bCs/>
          <w:iCs/>
          <w:u w:val="single"/>
        </w:rPr>
        <w:t>Snap Hooks</w:t>
      </w:r>
    </w:p>
    <w:p w14:paraId="41B7EAFE" w14:textId="77777777" w:rsidR="00AA23BF" w:rsidRPr="004A1ED9" w:rsidRDefault="00AA23BF" w:rsidP="00AA23BF">
      <w:pPr>
        <w:autoSpaceDE w:val="0"/>
        <w:autoSpaceDN w:val="0"/>
        <w:adjustRightInd w:val="0"/>
        <w:rPr>
          <w:rFonts w:ascii="Arial" w:eastAsia="Calibri" w:hAnsi="Arial" w:cs="Arial"/>
          <w:bCs/>
          <w:iCs/>
          <w:u w:val="single"/>
        </w:rPr>
      </w:pPr>
    </w:p>
    <w:p w14:paraId="47BEFB66" w14:textId="77777777" w:rsidR="00AA23BF" w:rsidRPr="004A1ED9" w:rsidRDefault="00AA23BF" w:rsidP="00AA23BF">
      <w:pPr>
        <w:autoSpaceDE w:val="0"/>
        <w:autoSpaceDN w:val="0"/>
        <w:adjustRightInd w:val="0"/>
        <w:ind w:left="360" w:hanging="360"/>
        <w:rPr>
          <w:rFonts w:ascii="Arial" w:eastAsia="Calibri" w:hAnsi="Arial" w:cs="Arial"/>
        </w:rPr>
      </w:pPr>
      <w:r w:rsidRPr="004A1ED9">
        <w:rPr>
          <w:rFonts w:ascii="Arial" w:eastAsia="Calibri" w:hAnsi="Arial" w:cs="Arial"/>
        </w:rPr>
        <w:t>Before each use, the employee will:</w:t>
      </w:r>
    </w:p>
    <w:p w14:paraId="04BF4BD4" w14:textId="77777777" w:rsidR="00AA23BF" w:rsidRPr="004A1ED9" w:rsidRDefault="00AA23BF" w:rsidP="00AA23BF">
      <w:pPr>
        <w:autoSpaceDE w:val="0"/>
        <w:autoSpaceDN w:val="0"/>
        <w:adjustRightInd w:val="0"/>
        <w:ind w:left="360" w:hanging="360"/>
        <w:rPr>
          <w:rFonts w:ascii="Arial" w:eastAsia="Calibri" w:hAnsi="Arial" w:cs="Arial"/>
        </w:rPr>
      </w:pPr>
    </w:p>
    <w:p w14:paraId="39CCBA57" w14:textId="77777777" w:rsidR="00AA23BF" w:rsidRPr="004A1ED9" w:rsidRDefault="00AA23BF" w:rsidP="00091D36">
      <w:pPr>
        <w:pStyle w:val="ListParagraph"/>
        <w:numPr>
          <w:ilvl w:val="0"/>
          <w:numId w:val="16"/>
        </w:numPr>
        <w:autoSpaceDE w:val="0"/>
        <w:autoSpaceDN w:val="0"/>
        <w:adjustRightInd w:val="0"/>
        <w:rPr>
          <w:rFonts w:ascii="Arial" w:eastAsia="Calibri" w:hAnsi="Arial" w:cs="Arial"/>
        </w:rPr>
      </w:pPr>
      <w:r w:rsidRPr="004A1ED9">
        <w:rPr>
          <w:rFonts w:ascii="Arial" w:eastAsia="Calibri" w:hAnsi="Arial" w:cs="Arial"/>
        </w:rPr>
        <w:t>Inspect snap hook for any hook and eye distortions.</w:t>
      </w:r>
    </w:p>
    <w:p w14:paraId="7E156987" w14:textId="77777777" w:rsidR="00AA23BF" w:rsidRPr="004A1ED9" w:rsidRDefault="00AA23BF" w:rsidP="00091D36">
      <w:pPr>
        <w:pStyle w:val="ListParagraph"/>
        <w:numPr>
          <w:ilvl w:val="0"/>
          <w:numId w:val="16"/>
        </w:numPr>
        <w:autoSpaceDE w:val="0"/>
        <w:autoSpaceDN w:val="0"/>
        <w:adjustRightInd w:val="0"/>
        <w:rPr>
          <w:rFonts w:ascii="Arial" w:eastAsia="Calibri" w:hAnsi="Arial" w:cs="Arial"/>
        </w:rPr>
      </w:pPr>
      <w:r w:rsidRPr="004A1ED9">
        <w:rPr>
          <w:rFonts w:ascii="Arial" w:eastAsia="Calibri" w:hAnsi="Arial" w:cs="Arial"/>
        </w:rPr>
        <w:t>Verify there</w:t>
      </w:r>
      <w:r w:rsidR="00731671">
        <w:rPr>
          <w:rFonts w:ascii="Arial" w:eastAsia="Calibri" w:hAnsi="Arial" w:cs="Arial"/>
        </w:rPr>
        <w:t xml:space="preserve"> are no cracks, pitted surfaces</w:t>
      </w:r>
      <w:r w:rsidRPr="004A1ED9">
        <w:rPr>
          <w:rFonts w:ascii="Arial" w:eastAsia="Calibri" w:hAnsi="Arial" w:cs="Arial"/>
        </w:rPr>
        <w:t xml:space="preserve"> and eye distortions.</w:t>
      </w:r>
    </w:p>
    <w:p w14:paraId="167E5CA7" w14:textId="77777777" w:rsidR="00AA23BF" w:rsidRPr="004A1ED9" w:rsidRDefault="00AA23BF" w:rsidP="00091D36">
      <w:pPr>
        <w:pStyle w:val="ListParagraph"/>
        <w:numPr>
          <w:ilvl w:val="0"/>
          <w:numId w:val="16"/>
        </w:numPr>
        <w:autoSpaceDE w:val="0"/>
        <w:autoSpaceDN w:val="0"/>
        <w:adjustRightInd w:val="0"/>
        <w:rPr>
          <w:rFonts w:ascii="Arial" w:eastAsia="Calibri" w:hAnsi="Arial" w:cs="Arial"/>
        </w:rPr>
      </w:pPr>
      <w:r w:rsidRPr="004A1ED9">
        <w:rPr>
          <w:rFonts w:ascii="Arial" w:eastAsia="Calibri" w:hAnsi="Arial" w:cs="Arial"/>
        </w:rPr>
        <w:t>The keeper latc</w:t>
      </w:r>
      <w:r w:rsidR="00731671">
        <w:rPr>
          <w:rFonts w:ascii="Arial" w:eastAsia="Calibri" w:hAnsi="Arial" w:cs="Arial"/>
        </w:rPr>
        <w:t>h should not be bent, distorted</w:t>
      </w:r>
      <w:r w:rsidRPr="004A1ED9">
        <w:rPr>
          <w:rFonts w:ascii="Arial" w:eastAsia="Calibri" w:hAnsi="Arial" w:cs="Arial"/>
        </w:rPr>
        <w:t xml:space="preserve"> or obstructed.</w:t>
      </w:r>
    </w:p>
    <w:p w14:paraId="08B528D8" w14:textId="77777777" w:rsidR="00AA23BF" w:rsidRPr="004A1ED9" w:rsidRDefault="00AA23BF" w:rsidP="00091D36">
      <w:pPr>
        <w:pStyle w:val="ListParagraph"/>
        <w:numPr>
          <w:ilvl w:val="0"/>
          <w:numId w:val="16"/>
        </w:numPr>
        <w:autoSpaceDE w:val="0"/>
        <w:autoSpaceDN w:val="0"/>
        <w:adjustRightInd w:val="0"/>
        <w:rPr>
          <w:rFonts w:ascii="Arial" w:eastAsia="Calibri" w:hAnsi="Arial" w:cs="Arial"/>
        </w:rPr>
      </w:pPr>
      <w:r w:rsidRPr="004A1ED9">
        <w:rPr>
          <w:rFonts w:ascii="Arial" w:eastAsia="Calibri" w:hAnsi="Arial" w:cs="Arial"/>
        </w:rPr>
        <w:t>Verify that the keeper latch seats into the nose without binding.</w:t>
      </w:r>
    </w:p>
    <w:p w14:paraId="28ECA676" w14:textId="77777777" w:rsidR="00AA23BF" w:rsidRPr="004A1ED9" w:rsidRDefault="00AA23BF" w:rsidP="00091D36">
      <w:pPr>
        <w:pStyle w:val="ListParagraph"/>
        <w:numPr>
          <w:ilvl w:val="0"/>
          <w:numId w:val="16"/>
        </w:numPr>
        <w:autoSpaceDE w:val="0"/>
        <w:autoSpaceDN w:val="0"/>
        <w:adjustRightInd w:val="0"/>
        <w:rPr>
          <w:rFonts w:ascii="Arial" w:eastAsia="Calibri" w:hAnsi="Arial" w:cs="Arial"/>
        </w:rPr>
      </w:pPr>
      <w:r w:rsidRPr="004A1ED9">
        <w:rPr>
          <w:rFonts w:ascii="Arial" w:eastAsia="Calibri" w:hAnsi="Arial" w:cs="Arial"/>
        </w:rPr>
        <w:t>Verify that the keeper spring securely closes the keeper latch.</w:t>
      </w:r>
    </w:p>
    <w:p w14:paraId="19BAB4FE" w14:textId="77777777" w:rsidR="00AA23BF" w:rsidRPr="004A1ED9" w:rsidRDefault="00AA23BF" w:rsidP="00091D36">
      <w:pPr>
        <w:pStyle w:val="ListParagraph"/>
        <w:numPr>
          <w:ilvl w:val="0"/>
          <w:numId w:val="16"/>
        </w:numPr>
        <w:autoSpaceDE w:val="0"/>
        <w:autoSpaceDN w:val="0"/>
        <w:adjustRightInd w:val="0"/>
        <w:rPr>
          <w:rFonts w:ascii="Arial" w:eastAsia="Calibri" w:hAnsi="Arial" w:cs="Arial"/>
        </w:rPr>
      </w:pPr>
      <w:r w:rsidRPr="004A1ED9">
        <w:rPr>
          <w:rFonts w:ascii="Arial" w:eastAsia="Calibri" w:hAnsi="Arial" w:cs="Arial"/>
        </w:rPr>
        <w:t>Test the locking mechanism to verify that the keeper latch locks properly.</w:t>
      </w:r>
    </w:p>
    <w:p w14:paraId="2ABE29A0" w14:textId="77777777" w:rsidR="00AA23BF" w:rsidRPr="004A1ED9" w:rsidRDefault="00AA23BF" w:rsidP="00AA23BF">
      <w:pPr>
        <w:autoSpaceDE w:val="0"/>
        <w:autoSpaceDN w:val="0"/>
        <w:adjustRightInd w:val="0"/>
        <w:ind w:left="360"/>
        <w:rPr>
          <w:rFonts w:ascii="Arial" w:eastAsia="Calibri" w:hAnsi="Arial" w:cs="Arial"/>
        </w:rPr>
      </w:pPr>
    </w:p>
    <w:p w14:paraId="5C4F9F30" w14:textId="0405058B" w:rsidR="00AA23BF" w:rsidRPr="00B45924" w:rsidRDefault="00AA23BF" w:rsidP="00AA23BF">
      <w:pPr>
        <w:autoSpaceDE w:val="0"/>
        <w:autoSpaceDN w:val="0"/>
        <w:adjustRightInd w:val="0"/>
        <w:rPr>
          <w:rFonts w:ascii="Arial" w:eastAsia="Calibri" w:hAnsi="Arial" w:cs="Arial"/>
          <w:i/>
          <w:color w:val="FF0000"/>
        </w:rPr>
      </w:pPr>
      <w:r w:rsidRPr="004A1ED9">
        <w:rPr>
          <w:rFonts w:ascii="Arial" w:eastAsia="Calibri" w:hAnsi="Arial" w:cs="Arial"/>
        </w:rPr>
        <w:t xml:space="preserve">A competent person will conduct an annual inspection of all </w:t>
      </w:r>
      <w:r w:rsidR="0083154D" w:rsidRPr="004A1ED9">
        <w:rPr>
          <w:rFonts w:ascii="Arial" w:eastAsia="Calibri" w:hAnsi="Arial" w:cs="Arial"/>
        </w:rPr>
        <w:t>snap hooks</w:t>
      </w:r>
      <w:r w:rsidRPr="004A1ED9">
        <w:rPr>
          <w:rFonts w:ascii="Arial" w:eastAsia="Calibri" w:hAnsi="Arial" w:cs="Arial"/>
        </w:rPr>
        <w:t xml:space="preserve">. The inspection documentation will be provided </w:t>
      </w:r>
      <w:r w:rsidRPr="00616C16">
        <w:rPr>
          <w:rFonts w:ascii="Arial" w:eastAsia="Calibri" w:hAnsi="Arial" w:cs="Arial"/>
        </w:rPr>
        <w:t xml:space="preserve">to </w:t>
      </w:r>
      <w:r w:rsidR="00616C16" w:rsidRPr="00616C16">
        <w:rPr>
          <w:rFonts w:ascii="Arial" w:hAnsi="Arial" w:cs="Arial"/>
          <w:iCs/>
        </w:rPr>
        <w:t>the Location Manager</w:t>
      </w:r>
      <w:r w:rsidRPr="00616C16">
        <w:rPr>
          <w:rFonts w:ascii="Arial" w:hAnsi="Arial" w:cs="Arial"/>
        </w:rPr>
        <w:t xml:space="preserve"> </w:t>
      </w:r>
      <w:r w:rsidRPr="00731671">
        <w:rPr>
          <w:rFonts w:ascii="Arial" w:hAnsi="Arial" w:cs="Arial"/>
        </w:rPr>
        <w:t xml:space="preserve">and </w:t>
      </w:r>
      <w:r w:rsidRPr="00731671">
        <w:rPr>
          <w:rFonts w:ascii="Arial" w:eastAsia="Calibri" w:hAnsi="Arial" w:cs="Arial"/>
        </w:rPr>
        <w:t xml:space="preserve">maintained for </w:t>
      </w:r>
      <w:r w:rsidR="00291837" w:rsidRPr="00291837">
        <w:rPr>
          <w:rFonts w:ascii="Arial" w:eastAsia="Calibri" w:hAnsi="Arial" w:cs="Arial"/>
          <w:iCs/>
        </w:rPr>
        <w:t>3 years</w:t>
      </w:r>
      <w:r w:rsidR="00291837">
        <w:rPr>
          <w:rFonts w:ascii="Arial" w:eastAsia="Calibri" w:hAnsi="Arial" w:cs="Arial"/>
          <w:i/>
          <w:color w:val="FF0000"/>
        </w:rPr>
        <w:t>.</w:t>
      </w:r>
    </w:p>
    <w:p w14:paraId="759AD9E3" w14:textId="77777777" w:rsidR="00AA23BF" w:rsidRPr="004A1ED9" w:rsidRDefault="00AA23BF" w:rsidP="00AA23BF">
      <w:pPr>
        <w:autoSpaceDE w:val="0"/>
        <w:autoSpaceDN w:val="0"/>
        <w:adjustRightInd w:val="0"/>
        <w:ind w:left="360" w:hanging="360"/>
        <w:rPr>
          <w:rFonts w:ascii="Arial" w:eastAsia="Calibri" w:hAnsi="Arial" w:cs="Arial"/>
        </w:rPr>
      </w:pPr>
    </w:p>
    <w:p w14:paraId="50A5D76B" w14:textId="77777777" w:rsidR="007F43C0" w:rsidRDefault="00AA23BF" w:rsidP="00AA23BF">
      <w:pPr>
        <w:autoSpaceDE w:val="0"/>
        <w:autoSpaceDN w:val="0"/>
        <w:adjustRightInd w:val="0"/>
        <w:ind w:left="360" w:hanging="360"/>
        <w:rPr>
          <w:rFonts w:ascii="Arial" w:eastAsia="Calibri" w:hAnsi="Arial" w:cs="Arial"/>
        </w:rPr>
      </w:pPr>
      <w:r w:rsidRPr="004A1ED9">
        <w:rPr>
          <w:rFonts w:ascii="Arial" w:eastAsia="Calibri" w:hAnsi="Arial" w:cs="Arial"/>
        </w:rPr>
        <w:t>All snap hooks involved in a fall will be removed from/tagged out of service.</w:t>
      </w:r>
    </w:p>
    <w:p w14:paraId="05460AC0" w14:textId="77777777" w:rsidR="00AA23BF" w:rsidRPr="004A1ED9" w:rsidRDefault="00AA23BF" w:rsidP="00AA23BF">
      <w:pPr>
        <w:autoSpaceDE w:val="0"/>
        <w:autoSpaceDN w:val="0"/>
        <w:adjustRightInd w:val="0"/>
        <w:rPr>
          <w:rFonts w:ascii="Arial" w:eastAsia="Calibri" w:hAnsi="Arial" w:cs="Arial"/>
          <w:b/>
          <w:bCs/>
          <w:i/>
          <w:iCs/>
        </w:rPr>
      </w:pPr>
    </w:p>
    <w:p w14:paraId="6B172A49" w14:textId="77777777" w:rsidR="00AA23BF" w:rsidRPr="004A1ED9" w:rsidRDefault="00AA23BF" w:rsidP="00AA23BF">
      <w:pPr>
        <w:autoSpaceDE w:val="0"/>
        <w:autoSpaceDN w:val="0"/>
        <w:adjustRightInd w:val="0"/>
        <w:rPr>
          <w:rFonts w:ascii="Arial" w:eastAsia="Calibri" w:hAnsi="Arial" w:cs="Arial"/>
          <w:bCs/>
          <w:iCs/>
          <w:u w:val="single"/>
        </w:rPr>
      </w:pPr>
      <w:r w:rsidRPr="004A1ED9">
        <w:rPr>
          <w:rFonts w:ascii="Arial" w:eastAsia="Calibri" w:hAnsi="Arial" w:cs="Arial"/>
          <w:bCs/>
          <w:iCs/>
          <w:u w:val="single"/>
        </w:rPr>
        <w:t>Self-Retracting Lanyards</w:t>
      </w:r>
    </w:p>
    <w:p w14:paraId="72BE17BF" w14:textId="77777777" w:rsidR="00AA23BF" w:rsidRPr="004A1ED9" w:rsidRDefault="00AA23BF" w:rsidP="00AA23BF">
      <w:pPr>
        <w:autoSpaceDE w:val="0"/>
        <w:autoSpaceDN w:val="0"/>
        <w:adjustRightInd w:val="0"/>
        <w:rPr>
          <w:rFonts w:ascii="Arial" w:eastAsia="Calibri" w:hAnsi="Arial" w:cs="Arial"/>
          <w:bCs/>
          <w:iCs/>
          <w:u w:val="single"/>
        </w:rPr>
      </w:pPr>
    </w:p>
    <w:p w14:paraId="01A1E384" w14:textId="77777777" w:rsidR="00AA23BF" w:rsidRPr="004A1ED9" w:rsidRDefault="00AA23BF" w:rsidP="00AA23BF">
      <w:pPr>
        <w:autoSpaceDE w:val="0"/>
        <w:autoSpaceDN w:val="0"/>
        <w:adjustRightInd w:val="0"/>
        <w:ind w:left="360" w:hanging="360"/>
        <w:rPr>
          <w:rFonts w:ascii="Arial" w:eastAsia="Calibri" w:hAnsi="Arial" w:cs="Arial"/>
        </w:rPr>
      </w:pPr>
      <w:r w:rsidRPr="004A1ED9">
        <w:rPr>
          <w:rFonts w:ascii="Arial" w:eastAsia="Calibri" w:hAnsi="Arial" w:cs="Arial"/>
        </w:rPr>
        <w:t>Before each use, the employee will:</w:t>
      </w:r>
    </w:p>
    <w:p w14:paraId="3AA1EC6F" w14:textId="77777777" w:rsidR="00AA23BF" w:rsidRPr="004A1ED9" w:rsidRDefault="00AA23BF" w:rsidP="00AA23BF">
      <w:pPr>
        <w:autoSpaceDE w:val="0"/>
        <w:autoSpaceDN w:val="0"/>
        <w:adjustRightInd w:val="0"/>
        <w:ind w:left="360" w:hanging="360"/>
        <w:rPr>
          <w:rFonts w:ascii="Arial" w:eastAsia="Calibri" w:hAnsi="Arial" w:cs="Arial"/>
        </w:rPr>
      </w:pPr>
    </w:p>
    <w:p w14:paraId="70F841FA" w14:textId="77777777" w:rsidR="00AA23BF" w:rsidRPr="004A1ED9" w:rsidRDefault="00AA23BF" w:rsidP="00091D36">
      <w:pPr>
        <w:pStyle w:val="ListParagraph"/>
        <w:numPr>
          <w:ilvl w:val="0"/>
          <w:numId w:val="17"/>
        </w:numPr>
        <w:rPr>
          <w:rFonts w:ascii="Arial" w:eastAsia="Calibri" w:hAnsi="Arial" w:cs="Arial"/>
        </w:rPr>
      </w:pPr>
      <w:r w:rsidRPr="004A1ED9">
        <w:rPr>
          <w:rFonts w:ascii="Arial" w:eastAsia="Calibri" w:hAnsi="Arial" w:cs="Arial"/>
        </w:rPr>
        <w:t>Visually inspect the body to ensure there is no physical damage.</w:t>
      </w:r>
    </w:p>
    <w:p w14:paraId="7F080F73" w14:textId="77777777" w:rsidR="00AA23BF" w:rsidRPr="004A1ED9" w:rsidRDefault="00AA23BF" w:rsidP="00091D36">
      <w:pPr>
        <w:pStyle w:val="ListParagraph"/>
        <w:numPr>
          <w:ilvl w:val="0"/>
          <w:numId w:val="17"/>
        </w:numPr>
        <w:rPr>
          <w:rFonts w:ascii="Arial" w:eastAsia="Calibri" w:hAnsi="Arial" w:cs="Arial"/>
        </w:rPr>
      </w:pPr>
      <w:r w:rsidRPr="004A1ED9">
        <w:rPr>
          <w:rFonts w:ascii="Arial" w:eastAsia="Calibri" w:hAnsi="Arial" w:cs="Arial"/>
        </w:rPr>
        <w:t>Make sure all back nuts or rivets are tight.</w:t>
      </w:r>
    </w:p>
    <w:p w14:paraId="7345A3E3" w14:textId="77777777" w:rsidR="00AA23BF" w:rsidRPr="004A1ED9" w:rsidRDefault="00AA23BF" w:rsidP="00091D36">
      <w:pPr>
        <w:pStyle w:val="ListParagraph"/>
        <w:numPr>
          <w:ilvl w:val="0"/>
          <w:numId w:val="17"/>
        </w:numPr>
        <w:rPr>
          <w:rFonts w:ascii="Arial" w:eastAsia="Calibri" w:hAnsi="Arial" w:cs="Arial"/>
        </w:rPr>
      </w:pPr>
      <w:r w:rsidRPr="004A1ED9">
        <w:rPr>
          <w:rFonts w:ascii="Arial" w:eastAsia="Calibri" w:hAnsi="Arial" w:cs="Arial"/>
        </w:rPr>
        <w:t>Make sure the entire length of the nylon strap is free of any cuts, burns, abrasions, kinks, knots, broken stitches, and excessive wear and retracts freely.</w:t>
      </w:r>
    </w:p>
    <w:p w14:paraId="51AD3812" w14:textId="77777777" w:rsidR="00AA23BF" w:rsidRPr="004A1ED9" w:rsidRDefault="00AA23BF" w:rsidP="00091D36">
      <w:pPr>
        <w:pStyle w:val="ListParagraph"/>
        <w:numPr>
          <w:ilvl w:val="0"/>
          <w:numId w:val="17"/>
        </w:numPr>
        <w:rPr>
          <w:rFonts w:ascii="Arial" w:eastAsia="Calibri" w:hAnsi="Arial" w:cs="Arial"/>
        </w:rPr>
      </w:pPr>
      <w:r w:rsidRPr="004A1ED9">
        <w:rPr>
          <w:rFonts w:ascii="Arial" w:eastAsia="Calibri" w:hAnsi="Arial" w:cs="Arial"/>
        </w:rPr>
        <w:t>Test the unit by pulling sharply on the lanyard to verify that the locking mechanism is operating correctly.</w:t>
      </w:r>
    </w:p>
    <w:p w14:paraId="7D4CE712" w14:textId="27565204" w:rsidR="00AA23BF" w:rsidRPr="004A1ED9" w:rsidRDefault="00AA23BF" w:rsidP="00091D36">
      <w:pPr>
        <w:pStyle w:val="ListParagraph"/>
        <w:numPr>
          <w:ilvl w:val="0"/>
          <w:numId w:val="17"/>
        </w:numPr>
        <w:rPr>
          <w:rFonts w:ascii="Arial" w:eastAsia="Calibri" w:hAnsi="Arial" w:cs="Arial"/>
        </w:rPr>
      </w:pPr>
      <w:r w:rsidRPr="004A1ED9">
        <w:rPr>
          <w:rFonts w:ascii="Arial" w:eastAsia="Calibri" w:hAnsi="Arial" w:cs="Arial"/>
        </w:rPr>
        <w:t xml:space="preserve">If </w:t>
      </w:r>
      <w:r w:rsidR="00E43714" w:rsidRPr="004A1ED9">
        <w:rPr>
          <w:rFonts w:ascii="Arial" w:eastAsia="Calibri" w:hAnsi="Arial" w:cs="Arial"/>
        </w:rPr>
        <w:t>the manufacturer</w:t>
      </w:r>
      <w:r w:rsidRPr="004A1ED9">
        <w:rPr>
          <w:rFonts w:ascii="Arial" w:eastAsia="Calibri" w:hAnsi="Arial" w:cs="Arial"/>
        </w:rPr>
        <w:t xml:space="preserve"> requires, make certain the retractable lanyard is returned to the manufacturer for scheduled annual inspections.</w:t>
      </w:r>
    </w:p>
    <w:p w14:paraId="0A49AA42" w14:textId="77777777" w:rsidR="00AA23BF" w:rsidRPr="004A1ED9" w:rsidRDefault="00AA23BF" w:rsidP="00AA23BF">
      <w:pPr>
        <w:autoSpaceDE w:val="0"/>
        <w:autoSpaceDN w:val="0"/>
        <w:adjustRightInd w:val="0"/>
        <w:ind w:left="360" w:hanging="360"/>
        <w:rPr>
          <w:rFonts w:ascii="Arial" w:eastAsia="Calibri" w:hAnsi="Arial" w:cs="Arial"/>
        </w:rPr>
      </w:pPr>
    </w:p>
    <w:p w14:paraId="47155E3F" w14:textId="781690E7" w:rsidR="00AA23BF" w:rsidRPr="004A1ED9" w:rsidRDefault="00AA23BF" w:rsidP="00AA23BF">
      <w:pPr>
        <w:autoSpaceDE w:val="0"/>
        <w:autoSpaceDN w:val="0"/>
        <w:adjustRightInd w:val="0"/>
        <w:rPr>
          <w:rFonts w:ascii="Arial" w:eastAsia="Calibri" w:hAnsi="Arial" w:cs="Arial"/>
        </w:rPr>
      </w:pPr>
      <w:r w:rsidRPr="004A1ED9">
        <w:rPr>
          <w:rFonts w:ascii="Arial" w:eastAsia="Calibri" w:hAnsi="Arial" w:cs="Arial"/>
        </w:rPr>
        <w:t xml:space="preserve">A competent person will conduct a monthly inspection of all self-retracting lanyards. The inspection documentation will be provided </w:t>
      </w:r>
      <w:r w:rsidR="00291837">
        <w:rPr>
          <w:rFonts w:ascii="Arial" w:eastAsia="Calibri" w:hAnsi="Arial" w:cs="Arial"/>
        </w:rPr>
        <w:t xml:space="preserve">to the Location Manager </w:t>
      </w:r>
      <w:r w:rsidRPr="00731671">
        <w:rPr>
          <w:rFonts w:ascii="Arial" w:hAnsi="Arial" w:cs="Arial"/>
        </w:rPr>
        <w:t xml:space="preserve">and </w:t>
      </w:r>
      <w:r w:rsidRPr="00731671">
        <w:rPr>
          <w:rFonts w:ascii="Arial" w:eastAsia="Calibri" w:hAnsi="Arial" w:cs="Arial"/>
        </w:rPr>
        <w:t>maintained for</w:t>
      </w:r>
      <w:r w:rsidR="00291837">
        <w:rPr>
          <w:rFonts w:ascii="Arial" w:eastAsia="Calibri" w:hAnsi="Arial" w:cs="Arial"/>
        </w:rPr>
        <w:t xml:space="preserve"> 3 years. </w:t>
      </w:r>
      <w:r w:rsidRPr="00731671">
        <w:rPr>
          <w:rFonts w:ascii="Arial" w:eastAsia="Calibri" w:hAnsi="Arial" w:cs="Arial"/>
        </w:rPr>
        <w:t>Additionall</w:t>
      </w:r>
      <w:r w:rsidRPr="004A1ED9">
        <w:rPr>
          <w:rFonts w:ascii="Arial" w:eastAsia="Calibri" w:hAnsi="Arial" w:cs="Arial"/>
        </w:rPr>
        <w:t>y, the lanyard will be inspected for p</w:t>
      </w:r>
      <w:r w:rsidR="00731671">
        <w:rPr>
          <w:rFonts w:ascii="Arial" w:eastAsia="Calibri" w:hAnsi="Arial" w:cs="Arial"/>
        </w:rPr>
        <w:t>roper function after every fall.</w:t>
      </w:r>
    </w:p>
    <w:p w14:paraId="19CD808A" w14:textId="77777777" w:rsidR="00AA23BF" w:rsidRPr="004A1ED9" w:rsidRDefault="00AA23BF" w:rsidP="00AA23BF">
      <w:pPr>
        <w:autoSpaceDE w:val="0"/>
        <w:autoSpaceDN w:val="0"/>
        <w:adjustRightInd w:val="0"/>
        <w:rPr>
          <w:rFonts w:ascii="Arial" w:eastAsia="Calibri" w:hAnsi="Arial" w:cs="Arial"/>
        </w:rPr>
      </w:pPr>
    </w:p>
    <w:p w14:paraId="7BC8E5F3" w14:textId="77777777" w:rsidR="00AA23BF" w:rsidRPr="004A1ED9" w:rsidRDefault="00AA23BF" w:rsidP="00AA23BF">
      <w:pPr>
        <w:autoSpaceDE w:val="0"/>
        <w:autoSpaceDN w:val="0"/>
        <w:adjustRightInd w:val="0"/>
        <w:rPr>
          <w:rFonts w:ascii="Arial" w:eastAsia="Calibri" w:hAnsi="Arial" w:cs="Arial"/>
          <w:bCs/>
          <w:iCs/>
          <w:u w:val="single"/>
        </w:rPr>
      </w:pPr>
      <w:r w:rsidRPr="004A1ED9">
        <w:rPr>
          <w:rFonts w:ascii="Arial" w:eastAsia="Calibri" w:hAnsi="Arial" w:cs="Arial"/>
          <w:bCs/>
          <w:iCs/>
          <w:u w:val="single"/>
        </w:rPr>
        <w:t>Tie-off Adaptors/Anchorages</w:t>
      </w:r>
    </w:p>
    <w:p w14:paraId="652AA7D7" w14:textId="77777777" w:rsidR="00AA23BF" w:rsidRPr="004A1ED9" w:rsidRDefault="00AA23BF" w:rsidP="00AA23BF">
      <w:pPr>
        <w:autoSpaceDE w:val="0"/>
        <w:autoSpaceDN w:val="0"/>
        <w:adjustRightInd w:val="0"/>
        <w:rPr>
          <w:rFonts w:ascii="Arial" w:eastAsia="Calibri" w:hAnsi="Arial" w:cs="Arial"/>
          <w:bCs/>
          <w:iCs/>
          <w:u w:val="single"/>
        </w:rPr>
      </w:pPr>
    </w:p>
    <w:p w14:paraId="3075DA05" w14:textId="77777777" w:rsidR="00AA23BF" w:rsidRPr="004A1ED9" w:rsidRDefault="00AA23BF" w:rsidP="00091D36">
      <w:pPr>
        <w:pStyle w:val="ListParagraph"/>
        <w:numPr>
          <w:ilvl w:val="0"/>
          <w:numId w:val="18"/>
        </w:numPr>
        <w:autoSpaceDE w:val="0"/>
        <w:autoSpaceDN w:val="0"/>
        <w:adjustRightInd w:val="0"/>
        <w:rPr>
          <w:rFonts w:ascii="Arial" w:eastAsia="Calibri" w:hAnsi="Arial" w:cs="Arial"/>
        </w:rPr>
      </w:pPr>
      <w:r w:rsidRPr="004A1ED9">
        <w:rPr>
          <w:rFonts w:ascii="Arial" w:eastAsia="Calibri" w:hAnsi="Arial" w:cs="Arial"/>
        </w:rPr>
        <w:t>Inspect for integrity and attachment to solid surface.</w:t>
      </w:r>
    </w:p>
    <w:p w14:paraId="3439AF69" w14:textId="77777777" w:rsidR="00AA23BF" w:rsidRPr="004A1ED9" w:rsidRDefault="00AA23BF" w:rsidP="00091D36">
      <w:pPr>
        <w:pStyle w:val="ListParagraph"/>
        <w:numPr>
          <w:ilvl w:val="0"/>
          <w:numId w:val="18"/>
        </w:numPr>
        <w:autoSpaceDE w:val="0"/>
        <w:autoSpaceDN w:val="0"/>
        <w:adjustRightInd w:val="0"/>
        <w:rPr>
          <w:rFonts w:ascii="Arial" w:eastAsia="Calibri" w:hAnsi="Arial" w:cs="Arial"/>
        </w:rPr>
      </w:pPr>
      <w:r w:rsidRPr="004A1ED9">
        <w:rPr>
          <w:rFonts w:ascii="Arial" w:eastAsia="Calibri" w:hAnsi="Arial" w:cs="Arial"/>
        </w:rPr>
        <w:t>Annual inspection of all tie-offs and anchorages by a competent person with documentation.</w:t>
      </w:r>
    </w:p>
    <w:p w14:paraId="240B0E76" w14:textId="77777777" w:rsidR="00AA23BF" w:rsidRPr="004A1ED9" w:rsidRDefault="00AA23BF" w:rsidP="00091D36">
      <w:pPr>
        <w:pStyle w:val="ListParagraph"/>
        <w:numPr>
          <w:ilvl w:val="0"/>
          <w:numId w:val="18"/>
        </w:numPr>
        <w:autoSpaceDE w:val="0"/>
        <w:autoSpaceDN w:val="0"/>
        <w:adjustRightInd w:val="0"/>
        <w:rPr>
          <w:rFonts w:ascii="Arial" w:eastAsia="Calibri" w:hAnsi="Arial" w:cs="Arial"/>
        </w:rPr>
      </w:pPr>
      <w:r w:rsidRPr="004A1ED9">
        <w:rPr>
          <w:rFonts w:ascii="Arial" w:eastAsia="Calibri" w:hAnsi="Arial" w:cs="Arial"/>
        </w:rPr>
        <w:t>All tie-offs and anchorages will be destroyed and replaced after a fall.</w:t>
      </w:r>
    </w:p>
    <w:p w14:paraId="57368B00" w14:textId="77777777" w:rsidR="00AA23BF" w:rsidRPr="004A1ED9" w:rsidRDefault="00AA23BF" w:rsidP="00AA23BF">
      <w:pPr>
        <w:autoSpaceDE w:val="0"/>
        <w:autoSpaceDN w:val="0"/>
        <w:adjustRightInd w:val="0"/>
        <w:rPr>
          <w:rFonts w:ascii="Arial" w:eastAsia="Calibri" w:hAnsi="Arial" w:cs="Arial"/>
          <w:bCs/>
          <w:iCs/>
          <w:u w:val="single"/>
        </w:rPr>
      </w:pPr>
    </w:p>
    <w:p w14:paraId="627F5970" w14:textId="77777777" w:rsidR="00AA23BF" w:rsidRPr="004A1ED9" w:rsidRDefault="00AA23BF" w:rsidP="00AA23BF">
      <w:pPr>
        <w:autoSpaceDE w:val="0"/>
        <w:autoSpaceDN w:val="0"/>
        <w:adjustRightInd w:val="0"/>
        <w:rPr>
          <w:rFonts w:ascii="Arial" w:eastAsia="Calibri" w:hAnsi="Arial" w:cs="Arial"/>
          <w:bCs/>
          <w:iCs/>
          <w:u w:val="single"/>
        </w:rPr>
      </w:pPr>
      <w:r w:rsidRPr="004A1ED9">
        <w:rPr>
          <w:rFonts w:ascii="Arial" w:eastAsia="Calibri" w:hAnsi="Arial" w:cs="Arial"/>
          <w:bCs/>
          <w:iCs/>
          <w:u w:val="single"/>
        </w:rPr>
        <w:t>Articulating Manlift</w:t>
      </w:r>
    </w:p>
    <w:p w14:paraId="4A9700BE" w14:textId="77777777" w:rsidR="00AA23BF" w:rsidRPr="004A1ED9" w:rsidRDefault="00AA23BF" w:rsidP="00AA23BF">
      <w:pPr>
        <w:autoSpaceDE w:val="0"/>
        <w:autoSpaceDN w:val="0"/>
        <w:adjustRightInd w:val="0"/>
        <w:rPr>
          <w:rFonts w:ascii="Arial" w:eastAsia="Calibri" w:hAnsi="Arial" w:cs="Arial"/>
          <w:bCs/>
          <w:iCs/>
          <w:u w:val="single"/>
        </w:rPr>
      </w:pPr>
    </w:p>
    <w:p w14:paraId="1E0457CF" w14:textId="77777777" w:rsidR="00AA23BF" w:rsidRPr="004A1ED9" w:rsidRDefault="00AA23BF" w:rsidP="00091D36">
      <w:pPr>
        <w:pStyle w:val="ListParagraph"/>
        <w:numPr>
          <w:ilvl w:val="0"/>
          <w:numId w:val="19"/>
        </w:numPr>
        <w:autoSpaceDE w:val="0"/>
        <w:autoSpaceDN w:val="0"/>
        <w:adjustRightInd w:val="0"/>
        <w:rPr>
          <w:rFonts w:ascii="Arial" w:eastAsia="Calibri" w:hAnsi="Arial" w:cs="Arial"/>
        </w:rPr>
      </w:pPr>
      <w:r w:rsidRPr="004A1ED9">
        <w:rPr>
          <w:rFonts w:ascii="Arial" w:eastAsia="Calibri" w:hAnsi="Arial" w:cs="Arial"/>
        </w:rPr>
        <w:t>Inspect before each use.</w:t>
      </w:r>
    </w:p>
    <w:p w14:paraId="27A9716C" w14:textId="431DF11B" w:rsidR="00AA23BF" w:rsidRPr="004A1ED9" w:rsidRDefault="00AA23BF" w:rsidP="00091D36">
      <w:pPr>
        <w:pStyle w:val="ListParagraph"/>
        <w:numPr>
          <w:ilvl w:val="0"/>
          <w:numId w:val="19"/>
        </w:numPr>
        <w:autoSpaceDE w:val="0"/>
        <w:autoSpaceDN w:val="0"/>
        <w:adjustRightInd w:val="0"/>
        <w:rPr>
          <w:rFonts w:ascii="Arial" w:eastAsia="Calibri" w:hAnsi="Arial" w:cs="Arial"/>
        </w:rPr>
      </w:pPr>
      <w:r w:rsidRPr="004A1ED9">
        <w:rPr>
          <w:rFonts w:ascii="Arial" w:eastAsia="Calibri" w:hAnsi="Arial" w:cs="Arial"/>
        </w:rPr>
        <w:t>Inspect/service per manufacturer</w:t>
      </w:r>
      <w:r w:rsidR="00785151">
        <w:rPr>
          <w:rFonts w:ascii="Arial" w:eastAsia="Calibri" w:hAnsi="Arial" w:cs="Arial"/>
        </w:rPr>
        <w:t>’s</w:t>
      </w:r>
      <w:r w:rsidRPr="004A1ED9">
        <w:rPr>
          <w:rFonts w:ascii="Arial" w:eastAsia="Calibri" w:hAnsi="Arial" w:cs="Arial"/>
        </w:rPr>
        <w:t xml:space="preserve"> guidelines. Forklift</w:t>
      </w:r>
      <w:r w:rsidR="00785151">
        <w:rPr>
          <w:rFonts w:ascii="Arial" w:eastAsia="Calibri" w:hAnsi="Arial" w:cs="Arial"/>
        </w:rPr>
        <w:t>s</w:t>
      </w:r>
      <w:r w:rsidRPr="004A1ED9">
        <w:rPr>
          <w:rFonts w:ascii="Arial" w:eastAsia="Calibri" w:hAnsi="Arial" w:cs="Arial"/>
        </w:rPr>
        <w:t>, scissors lifts and safety nets will be inspected at the beginning of each shift</w:t>
      </w:r>
      <w:r w:rsidR="00120DEB">
        <w:rPr>
          <w:rFonts w:ascii="Arial" w:eastAsia="Calibri" w:hAnsi="Arial" w:cs="Arial"/>
        </w:rPr>
        <w:t xml:space="preserve"> in use. Structural integrity of</w:t>
      </w:r>
      <w:r w:rsidRPr="004A1ED9">
        <w:rPr>
          <w:rFonts w:ascii="Arial" w:eastAsia="Calibri" w:hAnsi="Arial" w:cs="Arial"/>
        </w:rPr>
        <w:t xml:space="preserve"> </w:t>
      </w:r>
      <w:r w:rsidR="00E43714" w:rsidRPr="004A1ED9">
        <w:rPr>
          <w:rFonts w:ascii="Arial" w:eastAsia="Calibri" w:hAnsi="Arial" w:cs="Arial"/>
        </w:rPr>
        <w:t>the forklift</w:t>
      </w:r>
      <w:r w:rsidRPr="004A1ED9">
        <w:rPr>
          <w:rFonts w:ascii="Arial" w:eastAsia="Calibri" w:hAnsi="Arial" w:cs="Arial"/>
        </w:rPr>
        <w:t xml:space="preserve"> basket will be checked per same schedule.</w:t>
      </w:r>
    </w:p>
    <w:p w14:paraId="2A71122E" w14:textId="77777777" w:rsidR="00AA23BF" w:rsidRPr="004A1ED9" w:rsidRDefault="00AA23BF" w:rsidP="00091D36">
      <w:pPr>
        <w:pStyle w:val="ListParagraph"/>
        <w:numPr>
          <w:ilvl w:val="0"/>
          <w:numId w:val="19"/>
        </w:numPr>
        <w:autoSpaceDE w:val="0"/>
        <w:autoSpaceDN w:val="0"/>
        <w:adjustRightInd w:val="0"/>
        <w:rPr>
          <w:rFonts w:ascii="Arial" w:eastAsia="Calibri" w:hAnsi="Arial" w:cs="Arial"/>
        </w:rPr>
      </w:pPr>
      <w:r w:rsidRPr="004A1ED9">
        <w:rPr>
          <w:rFonts w:ascii="Arial" w:eastAsia="Calibri" w:hAnsi="Arial" w:cs="Arial"/>
        </w:rPr>
        <w:t>Annual inspection of forklift basket will be completed by a competent person with documentation maintained.</w:t>
      </w:r>
    </w:p>
    <w:p w14:paraId="4ED32F4C" w14:textId="77777777" w:rsidR="00AA23BF" w:rsidRPr="004A1ED9" w:rsidRDefault="00AA23BF" w:rsidP="00AA23BF">
      <w:pPr>
        <w:autoSpaceDE w:val="0"/>
        <w:autoSpaceDN w:val="0"/>
        <w:adjustRightInd w:val="0"/>
        <w:rPr>
          <w:rFonts w:ascii="Arial" w:eastAsia="Calibri" w:hAnsi="Arial" w:cs="Arial"/>
          <w:b/>
          <w:bCs/>
          <w:i/>
          <w:iCs/>
        </w:rPr>
      </w:pPr>
    </w:p>
    <w:p w14:paraId="16CA667B" w14:textId="77777777" w:rsidR="00AA23BF" w:rsidRPr="004A1ED9" w:rsidRDefault="00AA23BF" w:rsidP="00AA23BF">
      <w:pPr>
        <w:autoSpaceDE w:val="0"/>
        <w:autoSpaceDN w:val="0"/>
        <w:adjustRightInd w:val="0"/>
        <w:rPr>
          <w:rFonts w:ascii="Arial" w:eastAsia="Calibri" w:hAnsi="Arial" w:cs="Arial"/>
          <w:bCs/>
          <w:iCs/>
          <w:u w:val="single"/>
        </w:rPr>
      </w:pPr>
      <w:r w:rsidRPr="004A1ED9">
        <w:rPr>
          <w:rFonts w:ascii="Arial" w:eastAsia="Calibri" w:hAnsi="Arial" w:cs="Arial"/>
          <w:bCs/>
          <w:iCs/>
          <w:u w:val="single"/>
        </w:rPr>
        <w:lastRenderedPageBreak/>
        <w:t>Horizontal Lifelines</w:t>
      </w:r>
    </w:p>
    <w:p w14:paraId="6DCA376D" w14:textId="77777777" w:rsidR="00AA23BF" w:rsidRPr="004A1ED9" w:rsidRDefault="00AA23BF" w:rsidP="00AA23BF">
      <w:pPr>
        <w:autoSpaceDE w:val="0"/>
        <w:autoSpaceDN w:val="0"/>
        <w:adjustRightInd w:val="0"/>
        <w:rPr>
          <w:rFonts w:ascii="Arial" w:eastAsia="Calibri" w:hAnsi="Arial" w:cs="Arial"/>
          <w:bCs/>
          <w:iCs/>
          <w:u w:val="single"/>
        </w:rPr>
      </w:pPr>
    </w:p>
    <w:p w14:paraId="01BD3A07" w14:textId="77777777" w:rsidR="00AA23BF" w:rsidRPr="004A1ED9" w:rsidRDefault="00AA23BF" w:rsidP="00091D36">
      <w:pPr>
        <w:pStyle w:val="ListParagraph"/>
        <w:numPr>
          <w:ilvl w:val="0"/>
          <w:numId w:val="20"/>
        </w:numPr>
        <w:autoSpaceDE w:val="0"/>
        <w:autoSpaceDN w:val="0"/>
        <w:adjustRightInd w:val="0"/>
        <w:rPr>
          <w:rFonts w:ascii="Arial" w:eastAsia="Calibri" w:hAnsi="Arial" w:cs="Arial"/>
        </w:rPr>
      </w:pPr>
      <w:r w:rsidRPr="004A1ED9">
        <w:rPr>
          <w:rFonts w:ascii="Arial" w:eastAsia="Calibri" w:hAnsi="Arial" w:cs="Arial"/>
        </w:rPr>
        <w:t>Inspect before each use for structural integrity of line and anchors.</w:t>
      </w:r>
    </w:p>
    <w:p w14:paraId="5367C189" w14:textId="77777777" w:rsidR="00AA23BF" w:rsidRPr="004A1ED9" w:rsidRDefault="00AA23BF" w:rsidP="00091D36">
      <w:pPr>
        <w:pStyle w:val="ListParagraph"/>
        <w:numPr>
          <w:ilvl w:val="0"/>
          <w:numId w:val="20"/>
        </w:numPr>
        <w:autoSpaceDE w:val="0"/>
        <w:autoSpaceDN w:val="0"/>
        <w:adjustRightInd w:val="0"/>
        <w:rPr>
          <w:rFonts w:ascii="Arial" w:eastAsia="Calibri" w:hAnsi="Arial" w:cs="Arial"/>
        </w:rPr>
      </w:pPr>
      <w:r w:rsidRPr="004A1ED9">
        <w:rPr>
          <w:rFonts w:ascii="Arial" w:eastAsia="Calibri" w:hAnsi="Arial" w:cs="Arial"/>
        </w:rPr>
        <w:t>Annual inspection by a competent person.</w:t>
      </w:r>
    </w:p>
    <w:p w14:paraId="4E7877F1" w14:textId="77777777" w:rsidR="00AA23BF" w:rsidRPr="004A1ED9" w:rsidRDefault="00AA23BF" w:rsidP="00AA23BF">
      <w:pPr>
        <w:autoSpaceDE w:val="0"/>
        <w:autoSpaceDN w:val="0"/>
        <w:adjustRightInd w:val="0"/>
        <w:rPr>
          <w:rFonts w:ascii="Arial" w:eastAsia="Calibri" w:hAnsi="Arial" w:cs="Arial"/>
        </w:rPr>
      </w:pPr>
    </w:p>
    <w:p w14:paraId="7E9E3ADA" w14:textId="77777777" w:rsidR="00AA23BF" w:rsidRPr="004A1ED9" w:rsidRDefault="00AA23BF" w:rsidP="00AA23BF">
      <w:pPr>
        <w:autoSpaceDE w:val="0"/>
        <w:autoSpaceDN w:val="0"/>
        <w:adjustRightInd w:val="0"/>
        <w:rPr>
          <w:rFonts w:ascii="Arial" w:eastAsia="Calibri" w:hAnsi="Arial" w:cs="Arial"/>
          <w:bCs/>
          <w:iCs/>
          <w:u w:val="single"/>
        </w:rPr>
      </w:pPr>
      <w:r w:rsidRPr="004A1ED9">
        <w:rPr>
          <w:rFonts w:ascii="Arial" w:eastAsia="Calibri" w:hAnsi="Arial" w:cs="Arial"/>
          <w:bCs/>
          <w:iCs/>
          <w:u w:val="single"/>
        </w:rPr>
        <w:t>Guardrails</w:t>
      </w:r>
    </w:p>
    <w:p w14:paraId="1744C964" w14:textId="77777777" w:rsidR="00AA23BF" w:rsidRPr="004A1ED9" w:rsidRDefault="00AA23BF" w:rsidP="00AA23BF">
      <w:pPr>
        <w:autoSpaceDE w:val="0"/>
        <w:autoSpaceDN w:val="0"/>
        <w:adjustRightInd w:val="0"/>
        <w:rPr>
          <w:rFonts w:ascii="Arial" w:eastAsia="Calibri" w:hAnsi="Arial" w:cs="Arial"/>
          <w:bCs/>
          <w:iCs/>
          <w:u w:val="single"/>
        </w:rPr>
      </w:pPr>
    </w:p>
    <w:p w14:paraId="44EEAF1C" w14:textId="77777777" w:rsidR="00AA23BF" w:rsidRPr="004A1ED9" w:rsidRDefault="00F02839" w:rsidP="00091D36">
      <w:pPr>
        <w:pStyle w:val="ListParagraph"/>
        <w:numPr>
          <w:ilvl w:val="0"/>
          <w:numId w:val="21"/>
        </w:numPr>
        <w:autoSpaceDE w:val="0"/>
        <w:autoSpaceDN w:val="0"/>
        <w:adjustRightInd w:val="0"/>
        <w:rPr>
          <w:rFonts w:ascii="Arial" w:eastAsia="Calibri" w:hAnsi="Arial" w:cs="Arial"/>
        </w:rPr>
      </w:pPr>
      <w:r>
        <w:rPr>
          <w:rFonts w:ascii="Arial" w:eastAsia="Calibri" w:hAnsi="Arial" w:cs="Arial"/>
        </w:rPr>
        <w:t>Temporary systems—</w:t>
      </w:r>
      <w:r w:rsidR="00AA23BF" w:rsidRPr="004A1ED9">
        <w:rPr>
          <w:rFonts w:ascii="Arial" w:eastAsia="Calibri" w:hAnsi="Arial" w:cs="Arial"/>
        </w:rPr>
        <w:t>Daily visual inspection will be completed by a competent person.</w:t>
      </w:r>
    </w:p>
    <w:p w14:paraId="13C09E57" w14:textId="77777777" w:rsidR="00AA23BF" w:rsidRPr="004A1ED9" w:rsidRDefault="00F02839" w:rsidP="00091D36">
      <w:pPr>
        <w:pStyle w:val="ListParagraph"/>
        <w:numPr>
          <w:ilvl w:val="0"/>
          <w:numId w:val="21"/>
        </w:numPr>
        <w:autoSpaceDE w:val="0"/>
        <w:autoSpaceDN w:val="0"/>
        <w:adjustRightInd w:val="0"/>
        <w:rPr>
          <w:rFonts w:ascii="Arial" w:eastAsia="Calibri" w:hAnsi="Arial" w:cs="Arial"/>
        </w:rPr>
      </w:pPr>
      <w:r>
        <w:rPr>
          <w:rFonts w:ascii="Arial" w:eastAsia="Calibri" w:hAnsi="Arial" w:cs="Arial"/>
        </w:rPr>
        <w:t>Temporary systems—</w:t>
      </w:r>
      <w:r w:rsidR="00AA23BF" w:rsidRPr="004A1ED9">
        <w:rPr>
          <w:rFonts w:ascii="Arial" w:eastAsia="Calibri" w:hAnsi="Arial" w:cs="Arial"/>
        </w:rPr>
        <w:t>Weekly, a complete structural inspection will be completed by a competent person.</w:t>
      </w:r>
    </w:p>
    <w:p w14:paraId="5F8728ED" w14:textId="77777777" w:rsidR="00AA23BF" w:rsidRPr="004A1ED9" w:rsidRDefault="00120DEB" w:rsidP="00091D36">
      <w:pPr>
        <w:pStyle w:val="ListParagraph"/>
        <w:numPr>
          <w:ilvl w:val="0"/>
          <w:numId w:val="21"/>
        </w:numPr>
        <w:autoSpaceDE w:val="0"/>
        <w:autoSpaceDN w:val="0"/>
        <w:adjustRightInd w:val="0"/>
        <w:rPr>
          <w:rFonts w:ascii="Arial" w:eastAsia="Calibri" w:hAnsi="Arial" w:cs="Arial"/>
        </w:rPr>
      </w:pPr>
      <w:r>
        <w:rPr>
          <w:rFonts w:ascii="Arial" w:eastAsia="Calibri" w:hAnsi="Arial" w:cs="Arial"/>
        </w:rPr>
        <w:t>Permanent s</w:t>
      </w:r>
      <w:r w:rsidR="00F02839">
        <w:rPr>
          <w:rFonts w:ascii="Arial" w:eastAsia="Calibri" w:hAnsi="Arial" w:cs="Arial"/>
        </w:rPr>
        <w:t>ystems—</w:t>
      </w:r>
      <w:r w:rsidR="00AA23BF" w:rsidRPr="004A1ED9">
        <w:rPr>
          <w:rFonts w:ascii="Arial" w:eastAsia="Calibri" w:hAnsi="Arial" w:cs="Arial"/>
        </w:rPr>
        <w:t>Annual structural inspection will be completed by a competent person with future frequency of inspection defined based on conditions/controls present.</w:t>
      </w:r>
    </w:p>
    <w:p w14:paraId="5F39E436" w14:textId="77777777" w:rsidR="00AA23BF" w:rsidRPr="004A1ED9" w:rsidRDefault="00AA23BF" w:rsidP="00AA23BF">
      <w:pPr>
        <w:autoSpaceDE w:val="0"/>
        <w:autoSpaceDN w:val="0"/>
        <w:adjustRightInd w:val="0"/>
        <w:rPr>
          <w:rFonts w:ascii="Arial" w:eastAsia="Calibri" w:hAnsi="Arial" w:cs="Arial"/>
          <w:b/>
          <w:bCs/>
        </w:rPr>
      </w:pPr>
    </w:p>
    <w:p w14:paraId="4AF4DCD5" w14:textId="77777777" w:rsidR="00AA23BF" w:rsidRPr="004A1ED9" w:rsidRDefault="00AA23BF" w:rsidP="00AA23BF">
      <w:pPr>
        <w:autoSpaceDE w:val="0"/>
        <w:autoSpaceDN w:val="0"/>
        <w:adjustRightInd w:val="0"/>
        <w:rPr>
          <w:rFonts w:ascii="Arial" w:eastAsia="Calibri" w:hAnsi="Arial" w:cs="Arial"/>
          <w:bCs/>
        </w:rPr>
      </w:pPr>
      <w:r w:rsidRPr="004A1ED9">
        <w:rPr>
          <w:rFonts w:ascii="Arial" w:eastAsia="Calibri" w:hAnsi="Arial" w:cs="Arial"/>
          <w:b/>
          <w:bCs/>
        </w:rPr>
        <w:t xml:space="preserve">Storage and Maintenance of Fall Protection Equipment </w:t>
      </w:r>
      <w:r w:rsidRPr="004A1ED9">
        <w:rPr>
          <w:rFonts w:ascii="Arial" w:eastAsia="Calibri" w:hAnsi="Arial" w:cs="Arial"/>
          <w:bCs/>
        </w:rPr>
        <w:t>(Best Practice)</w:t>
      </w:r>
    </w:p>
    <w:p w14:paraId="2EC8C2D4" w14:textId="77777777" w:rsidR="00AA23BF" w:rsidRPr="004A1ED9" w:rsidRDefault="00AA23BF" w:rsidP="00AA23BF">
      <w:pPr>
        <w:autoSpaceDE w:val="0"/>
        <w:autoSpaceDN w:val="0"/>
        <w:adjustRightInd w:val="0"/>
        <w:rPr>
          <w:rFonts w:ascii="Arial" w:eastAsia="Calibri" w:hAnsi="Arial" w:cs="Arial"/>
          <w:b/>
          <w:bCs/>
        </w:rPr>
      </w:pPr>
    </w:p>
    <w:p w14:paraId="66E7049F" w14:textId="77777777" w:rsidR="00AA23BF" w:rsidRPr="004A1ED9" w:rsidRDefault="00AA23BF" w:rsidP="00091D36">
      <w:pPr>
        <w:pStyle w:val="ListParagraph"/>
        <w:numPr>
          <w:ilvl w:val="0"/>
          <w:numId w:val="22"/>
        </w:numPr>
        <w:rPr>
          <w:rFonts w:ascii="Arial" w:eastAsia="Calibri" w:hAnsi="Arial" w:cs="Arial"/>
        </w:rPr>
      </w:pPr>
      <w:r w:rsidRPr="004A1ED9">
        <w:rPr>
          <w:rFonts w:ascii="Arial" w:eastAsia="Calibri" w:hAnsi="Arial" w:cs="Arial"/>
        </w:rPr>
        <w:t xml:space="preserve">Never store the personal fall arrest equipment in the bottom of a </w:t>
      </w:r>
      <w:r w:rsidR="00F96519" w:rsidRPr="004A1ED9">
        <w:rPr>
          <w:rFonts w:ascii="Arial" w:eastAsia="Calibri" w:hAnsi="Arial" w:cs="Arial"/>
        </w:rPr>
        <w:t>toolbox</w:t>
      </w:r>
      <w:r w:rsidRPr="004A1ED9">
        <w:rPr>
          <w:rFonts w:ascii="Arial" w:eastAsia="Calibri" w:hAnsi="Arial" w:cs="Arial"/>
        </w:rPr>
        <w:t xml:space="preserve">, on the ground or outside exposed to the </w:t>
      </w:r>
      <w:r w:rsidR="00F02839">
        <w:rPr>
          <w:rFonts w:ascii="Arial" w:eastAsia="Calibri" w:hAnsi="Arial" w:cs="Arial"/>
        </w:rPr>
        <w:t>elements (i.e., sun, rain, snow</w:t>
      </w:r>
      <w:r w:rsidRPr="004A1ED9">
        <w:rPr>
          <w:rFonts w:ascii="Arial" w:eastAsia="Calibri" w:hAnsi="Arial" w:cs="Arial"/>
        </w:rPr>
        <w:t>).</w:t>
      </w:r>
    </w:p>
    <w:p w14:paraId="47A93E26" w14:textId="77777777" w:rsidR="00AA23BF" w:rsidRPr="004A1ED9" w:rsidRDefault="00AA23BF" w:rsidP="00091D36">
      <w:pPr>
        <w:pStyle w:val="ListParagraph"/>
        <w:numPr>
          <w:ilvl w:val="0"/>
          <w:numId w:val="22"/>
        </w:numPr>
        <w:rPr>
          <w:rFonts w:ascii="Arial" w:eastAsia="Calibri" w:hAnsi="Arial" w:cs="Arial"/>
        </w:rPr>
      </w:pPr>
      <w:r w:rsidRPr="004A1ED9">
        <w:rPr>
          <w:rFonts w:ascii="Arial" w:eastAsia="Calibri" w:hAnsi="Arial" w:cs="Arial"/>
        </w:rPr>
        <w:t>Hang equipment in a cool dry location in a manner that retains its shape.</w:t>
      </w:r>
    </w:p>
    <w:p w14:paraId="42C21158" w14:textId="77777777" w:rsidR="00AA23BF" w:rsidRPr="004A1ED9" w:rsidRDefault="00AA23BF" w:rsidP="00091D36">
      <w:pPr>
        <w:pStyle w:val="ListParagraph"/>
        <w:numPr>
          <w:ilvl w:val="0"/>
          <w:numId w:val="22"/>
        </w:numPr>
        <w:rPr>
          <w:rFonts w:ascii="Arial" w:eastAsia="Calibri" w:hAnsi="Arial" w:cs="Arial"/>
        </w:rPr>
      </w:pPr>
      <w:r w:rsidRPr="004A1ED9">
        <w:rPr>
          <w:rFonts w:ascii="Arial" w:eastAsia="Calibri" w:hAnsi="Arial" w:cs="Arial"/>
        </w:rPr>
        <w:t>Always follow manufacturer</w:t>
      </w:r>
      <w:r w:rsidR="00F02839">
        <w:rPr>
          <w:rFonts w:ascii="Arial" w:eastAsia="Calibri" w:hAnsi="Arial" w:cs="Arial"/>
        </w:rPr>
        <w:t>’s</w:t>
      </w:r>
      <w:r w:rsidRPr="004A1ED9">
        <w:rPr>
          <w:rFonts w:ascii="Arial" w:eastAsia="Calibri" w:hAnsi="Arial" w:cs="Arial"/>
        </w:rPr>
        <w:t xml:space="preserve"> recommendations for inspection.</w:t>
      </w:r>
    </w:p>
    <w:p w14:paraId="2A203922" w14:textId="77777777" w:rsidR="00AA23BF" w:rsidRPr="004A1ED9" w:rsidRDefault="00AA23BF" w:rsidP="00091D36">
      <w:pPr>
        <w:pStyle w:val="ListParagraph"/>
        <w:numPr>
          <w:ilvl w:val="0"/>
          <w:numId w:val="22"/>
        </w:numPr>
        <w:rPr>
          <w:rFonts w:ascii="Arial" w:eastAsia="Calibri" w:hAnsi="Arial" w:cs="Arial"/>
        </w:rPr>
      </w:pPr>
      <w:r w:rsidRPr="004A1ED9">
        <w:rPr>
          <w:rFonts w:ascii="Arial" w:eastAsia="Calibri" w:hAnsi="Arial" w:cs="Arial"/>
        </w:rPr>
        <w:t>Clean with a mild, nonabrasive soap and hang to dry.</w:t>
      </w:r>
    </w:p>
    <w:p w14:paraId="313C90DD" w14:textId="77777777" w:rsidR="00AA23BF" w:rsidRPr="004A1ED9" w:rsidRDefault="00AA23BF" w:rsidP="00091D36">
      <w:pPr>
        <w:pStyle w:val="ListParagraph"/>
        <w:numPr>
          <w:ilvl w:val="0"/>
          <w:numId w:val="22"/>
        </w:numPr>
        <w:rPr>
          <w:rFonts w:ascii="Arial" w:eastAsia="Calibri" w:hAnsi="Arial" w:cs="Arial"/>
        </w:rPr>
      </w:pPr>
      <w:r w:rsidRPr="004A1ED9">
        <w:rPr>
          <w:rFonts w:ascii="Arial" w:eastAsia="Calibri" w:hAnsi="Arial" w:cs="Arial"/>
        </w:rPr>
        <w:t>Never force dry or use strong detergents in cleaning.</w:t>
      </w:r>
    </w:p>
    <w:p w14:paraId="7B8E3B02" w14:textId="77777777" w:rsidR="00AA23BF" w:rsidRPr="004A1ED9" w:rsidRDefault="00AA23BF" w:rsidP="00091D36">
      <w:pPr>
        <w:pStyle w:val="ListParagraph"/>
        <w:numPr>
          <w:ilvl w:val="0"/>
          <w:numId w:val="22"/>
        </w:numPr>
        <w:rPr>
          <w:rFonts w:ascii="Arial" w:eastAsia="Calibri" w:hAnsi="Arial" w:cs="Arial"/>
        </w:rPr>
      </w:pPr>
      <w:r w:rsidRPr="004A1ED9">
        <w:rPr>
          <w:rFonts w:ascii="Arial" w:eastAsia="Calibri" w:hAnsi="Arial" w:cs="Arial"/>
        </w:rPr>
        <w:t>Never store equipment near exce</w:t>
      </w:r>
      <w:r w:rsidR="00F02839">
        <w:rPr>
          <w:rFonts w:ascii="Arial" w:eastAsia="Calibri" w:hAnsi="Arial" w:cs="Arial"/>
        </w:rPr>
        <w:t>ssive heat, chemicals, moisture</w:t>
      </w:r>
      <w:r w:rsidRPr="004A1ED9">
        <w:rPr>
          <w:rFonts w:ascii="Arial" w:eastAsia="Calibri" w:hAnsi="Arial" w:cs="Arial"/>
        </w:rPr>
        <w:t xml:space="preserve"> or sunlight.</w:t>
      </w:r>
    </w:p>
    <w:p w14:paraId="1A7ABBEE" w14:textId="77777777" w:rsidR="00AA23BF" w:rsidRPr="004A1ED9" w:rsidRDefault="00AA23BF" w:rsidP="00091D36">
      <w:pPr>
        <w:pStyle w:val="ListParagraph"/>
        <w:numPr>
          <w:ilvl w:val="0"/>
          <w:numId w:val="22"/>
        </w:numPr>
        <w:rPr>
          <w:rFonts w:ascii="Arial" w:eastAsia="Calibri" w:hAnsi="Arial" w:cs="Arial"/>
        </w:rPr>
      </w:pPr>
      <w:r w:rsidRPr="004A1ED9">
        <w:rPr>
          <w:rFonts w:ascii="Arial" w:eastAsia="Calibri" w:hAnsi="Arial" w:cs="Arial"/>
        </w:rPr>
        <w:t>Never store in an area with exposures to fumes or corrosives elements.</w:t>
      </w:r>
    </w:p>
    <w:p w14:paraId="71886B34" w14:textId="77777777" w:rsidR="00AA23BF" w:rsidRPr="004A1ED9" w:rsidRDefault="00AA23BF" w:rsidP="00091D36">
      <w:pPr>
        <w:pStyle w:val="ListParagraph"/>
        <w:numPr>
          <w:ilvl w:val="0"/>
          <w:numId w:val="22"/>
        </w:numPr>
        <w:rPr>
          <w:rFonts w:ascii="Arial" w:eastAsia="Calibri" w:hAnsi="Arial" w:cs="Arial"/>
        </w:rPr>
      </w:pPr>
      <w:r w:rsidRPr="004A1ED9">
        <w:rPr>
          <w:rFonts w:ascii="Arial" w:eastAsia="Calibri" w:hAnsi="Arial" w:cs="Arial"/>
        </w:rPr>
        <w:t>Avoid dirt and build-up on equipment.</w:t>
      </w:r>
    </w:p>
    <w:p w14:paraId="1985B09D" w14:textId="77777777" w:rsidR="00AA23BF" w:rsidRPr="004A1ED9" w:rsidRDefault="00AA23BF" w:rsidP="00091D36">
      <w:pPr>
        <w:pStyle w:val="ListParagraph"/>
        <w:numPr>
          <w:ilvl w:val="0"/>
          <w:numId w:val="22"/>
        </w:numPr>
        <w:rPr>
          <w:rFonts w:ascii="Arial" w:eastAsia="Calibri" w:hAnsi="Arial" w:cs="Arial"/>
        </w:rPr>
      </w:pPr>
      <w:r w:rsidRPr="004A1ED9">
        <w:rPr>
          <w:rFonts w:ascii="Arial" w:eastAsia="Calibri" w:hAnsi="Arial" w:cs="Arial"/>
        </w:rPr>
        <w:t>Never use this equipment for any purpose other than personal fall arrest.</w:t>
      </w:r>
    </w:p>
    <w:p w14:paraId="38D5414A" w14:textId="77777777" w:rsidR="00AA23BF" w:rsidRPr="004A1ED9" w:rsidRDefault="00AA23BF" w:rsidP="00091D36">
      <w:pPr>
        <w:pStyle w:val="ListParagraph"/>
        <w:numPr>
          <w:ilvl w:val="0"/>
          <w:numId w:val="22"/>
        </w:numPr>
        <w:rPr>
          <w:rFonts w:ascii="Arial" w:eastAsia="Calibri" w:hAnsi="Arial" w:cs="Arial"/>
        </w:rPr>
      </w:pPr>
      <w:r w:rsidRPr="004A1ED9">
        <w:rPr>
          <w:rFonts w:ascii="Arial" w:eastAsia="Calibri" w:hAnsi="Arial" w:cs="Arial"/>
        </w:rPr>
        <w:t>Once exposed to a fall, remove equipment from service immediately.</w:t>
      </w:r>
    </w:p>
    <w:p w14:paraId="68368DF2" w14:textId="77777777" w:rsidR="00AA23BF" w:rsidRPr="004A1ED9" w:rsidRDefault="00AA23BF" w:rsidP="00AA23BF">
      <w:pPr>
        <w:autoSpaceDE w:val="0"/>
        <w:autoSpaceDN w:val="0"/>
        <w:adjustRightInd w:val="0"/>
        <w:rPr>
          <w:rFonts w:ascii="Arial" w:eastAsia="Calibri" w:hAnsi="Arial" w:cs="Arial"/>
          <w:b/>
          <w:bCs/>
        </w:rPr>
      </w:pPr>
    </w:p>
    <w:p w14:paraId="0FF0637F" w14:textId="77777777" w:rsidR="00AA23BF" w:rsidRPr="004A1ED9" w:rsidRDefault="00AA23BF" w:rsidP="00AA23BF">
      <w:pPr>
        <w:autoSpaceDE w:val="0"/>
        <w:autoSpaceDN w:val="0"/>
        <w:adjustRightInd w:val="0"/>
        <w:rPr>
          <w:rFonts w:ascii="Arial" w:eastAsia="Calibri" w:hAnsi="Arial" w:cs="Arial"/>
          <w:b/>
          <w:bCs/>
        </w:rPr>
      </w:pPr>
      <w:r w:rsidRPr="004A1ED9">
        <w:rPr>
          <w:rFonts w:ascii="Arial" w:eastAsia="Calibri" w:hAnsi="Arial" w:cs="Arial"/>
          <w:b/>
          <w:bCs/>
        </w:rPr>
        <w:t>Training</w:t>
      </w:r>
    </w:p>
    <w:p w14:paraId="1425A5CD" w14:textId="77777777" w:rsidR="00AA23BF" w:rsidRPr="004A1ED9" w:rsidRDefault="00AA23BF" w:rsidP="00AA23BF">
      <w:pPr>
        <w:autoSpaceDE w:val="0"/>
        <w:autoSpaceDN w:val="0"/>
        <w:adjustRightInd w:val="0"/>
        <w:rPr>
          <w:rFonts w:ascii="Arial" w:eastAsia="Calibri" w:hAnsi="Arial" w:cs="Arial"/>
          <w:b/>
          <w:bCs/>
        </w:rPr>
      </w:pPr>
    </w:p>
    <w:p w14:paraId="035678D3" w14:textId="77777777" w:rsidR="00AA23BF" w:rsidRPr="004A1ED9" w:rsidRDefault="00AA23BF" w:rsidP="00AA23BF">
      <w:pPr>
        <w:autoSpaceDE w:val="0"/>
        <w:autoSpaceDN w:val="0"/>
        <w:adjustRightInd w:val="0"/>
        <w:rPr>
          <w:rFonts w:ascii="Arial" w:eastAsia="Calibri" w:hAnsi="Arial" w:cs="Arial"/>
        </w:rPr>
      </w:pPr>
      <w:r w:rsidRPr="004A1ED9">
        <w:rPr>
          <w:rFonts w:ascii="Arial" w:eastAsia="Calibri" w:hAnsi="Arial" w:cs="Arial"/>
        </w:rPr>
        <w:t>The company will provide a fall prevention training program for each employee who might be exposed to fall hazards. The training program will include recognition of the hazards of falling and procedures to follow to minimize these hazards. Training materials will be reviewed to verify that each employee has been trained, as necessary, by a competent person qualified in the following areas:</w:t>
      </w:r>
    </w:p>
    <w:p w14:paraId="2765F7D7" w14:textId="77777777" w:rsidR="00AA23BF" w:rsidRPr="004A1ED9" w:rsidRDefault="00AA23BF" w:rsidP="00AA23BF">
      <w:pPr>
        <w:autoSpaceDE w:val="0"/>
        <w:autoSpaceDN w:val="0"/>
        <w:adjustRightInd w:val="0"/>
        <w:rPr>
          <w:rFonts w:ascii="Arial" w:eastAsia="Calibri" w:hAnsi="Arial" w:cs="Arial"/>
        </w:rPr>
      </w:pPr>
    </w:p>
    <w:p w14:paraId="0DE1CDFF" w14:textId="77777777" w:rsidR="00AA23BF" w:rsidRPr="004A1ED9" w:rsidRDefault="00AA23BF" w:rsidP="00091D36">
      <w:pPr>
        <w:pStyle w:val="ListParagraph"/>
        <w:numPr>
          <w:ilvl w:val="0"/>
          <w:numId w:val="23"/>
        </w:numPr>
        <w:rPr>
          <w:rFonts w:ascii="Arial" w:eastAsia="Calibri" w:hAnsi="Arial" w:cs="Arial"/>
        </w:rPr>
      </w:pPr>
      <w:r w:rsidRPr="004A1ED9">
        <w:rPr>
          <w:rFonts w:ascii="Arial" w:eastAsia="Calibri" w:hAnsi="Arial" w:cs="Arial"/>
        </w:rPr>
        <w:t>Nature of fall hazards in the work area.</w:t>
      </w:r>
    </w:p>
    <w:p w14:paraId="2AA86FC7" w14:textId="77777777" w:rsidR="00AA23BF" w:rsidRPr="004A1ED9" w:rsidRDefault="00AA23BF" w:rsidP="00091D36">
      <w:pPr>
        <w:pStyle w:val="ListParagraph"/>
        <w:numPr>
          <w:ilvl w:val="0"/>
          <w:numId w:val="23"/>
        </w:numPr>
        <w:rPr>
          <w:rFonts w:ascii="Arial" w:eastAsia="Calibri" w:hAnsi="Arial" w:cs="Arial"/>
        </w:rPr>
      </w:pPr>
      <w:r w:rsidRPr="004A1ED9">
        <w:rPr>
          <w:rFonts w:ascii="Arial" w:eastAsia="Calibri" w:hAnsi="Arial" w:cs="Arial"/>
        </w:rPr>
        <w:t>Correct procedures for erecting, maintaining, disassembling and inspecting the fall protection systems to be used.</w:t>
      </w:r>
    </w:p>
    <w:p w14:paraId="1AD4EB5B" w14:textId="77777777" w:rsidR="00AA23BF" w:rsidRPr="004A1ED9" w:rsidRDefault="00AA23BF" w:rsidP="00091D36">
      <w:pPr>
        <w:pStyle w:val="ListParagraph"/>
        <w:numPr>
          <w:ilvl w:val="0"/>
          <w:numId w:val="23"/>
        </w:numPr>
        <w:rPr>
          <w:rFonts w:ascii="Arial" w:eastAsia="Calibri" w:hAnsi="Arial" w:cs="Arial"/>
        </w:rPr>
      </w:pPr>
      <w:r w:rsidRPr="004A1ED9">
        <w:rPr>
          <w:rFonts w:ascii="Arial" w:eastAsia="Calibri" w:hAnsi="Arial" w:cs="Arial"/>
        </w:rPr>
        <w:t xml:space="preserve">Use and operation of guardrail systems, personal fall arrest systems, safety net systems, warning line systems, safety monitoring systems, </w:t>
      </w:r>
      <w:r w:rsidR="00F02839">
        <w:rPr>
          <w:rFonts w:ascii="Arial" w:eastAsia="Calibri" w:hAnsi="Arial" w:cs="Arial"/>
        </w:rPr>
        <w:t>controlled access zones (</w:t>
      </w:r>
      <w:r w:rsidRPr="004A1ED9">
        <w:rPr>
          <w:rFonts w:ascii="Arial" w:eastAsia="Calibri" w:hAnsi="Arial" w:cs="Arial"/>
        </w:rPr>
        <w:t>CAZs</w:t>
      </w:r>
      <w:r w:rsidR="00F02839">
        <w:rPr>
          <w:rFonts w:ascii="Arial" w:eastAsia="Calibri" w:hAnsi="Arial" w:cs="Arial"/>
        </w:rPr>
        <w:t>)</w:t>
      </w:r>
      <w:r w:rsidRPr="004A1ED9">
        <w:rPr>
          <w:rFonts w:ascii="Arial" w:eastAsia="Calibri" w:hAnsi="Arial" w:cs="Arial"/>
        </w:rPr>
        <w:t xml:space="preserve"> and other protection to be used.</w:t>
      </w:r>
    </w:p>
    <w:p w14:paraId="7555AF2A" w14:textId="77777777" w:rsidR="00AA23BF" w:rsidRPr="004A1ED9" w:rsidRDefault="00AA23BF" w:rsidP="00091D36">
      <w:pPr>
        <w:pStyle w:val="ListParagraph"/>
        <w:numPr>
          <w:ilvl w:val="0"/>
          <w:numId w:val="23"/>
        </w:numPr>
        <w:rPr>
          <w:rFonts w:ascii="Arial" w:eastAsia="Calibri" w:hAnsi="Arial" w:cs="Arial"/>
        </w:rPr>
      </w:pPr>
      <w:r w:rsidRPr="004A1ED9">
        <w:rPr>
          <w:rFonts w:ascii="Arial" w:eastAsia="Calibri" w:hAnsi="Arial" w:cs="Arial"/>
        </w:rPr>
        <w:t>Role of each employee in the safety monitoring system when this system is used.</w:t>
      </w:r>
    </w:p>
    <w:p w14:paraId="732DC56E" w14:textId="77777777" w:rsidR="00AA23BF" w:rsidRPr="004A1ED9" w:rsidRDefault="00AA23BF" w:rsidP="00091D36">
      <w:pPr>
        <w:pStyle w:val="ListParagraph"/>
        <w:numPr>
          <w:ilvl w:val="0"/>
          <w:numId w:val="23"/>
        </w:numPr>
        <w:rPr>
          <w:rFonts w:ascii="Arial" w:eastAsia="Calibri" w:hAnsi="Arial" w:cs="Arial"/>
        </w:rPr>
      </w:pPr>
      <w:r w:rsidRPr="004A1ED9">
        <w:rPr>
          <w:rFonts w:ascii="Arial" w:eastAsia="Calibri" w:hAnsi="Arial" w:cs="Arial"/>
        </w:rPr>
        <w:t>The limitations on the use of mechanical equipment during the per</w:t>
      </w:r>
      <w:r w:rsidR="00F02839">
        <w:rPr>
          <w:rFonts w:ascii="Arial" w:eastAsia="Calibri" w:hAnsi="Arial" w:cs="Arial"/>
        </w:rPr>
        <w:t>formance of roofing work on low-</w:t>
      </w:r>
      <w:r w:rsidRPr="004A1ED9">
        <w:rPr>
          <w:rFonts w:ascii="Arial" w:eastAsia="Calibri" w:hAnsi="Arial" w:cs="Arial"/>
        </w:rPr>
        <w:t>sloped roofs.</w:t>
      </w:r>
    </w:p>
    <w:p w14:paraId="3DFC11CF" w14:textId="77777777" w:rsidR="00AA23BF" w:rsidRPr="004A1ED9" w:rsidRDefault="00AA23BF" w:rsidP="00091D36">
      <w:pPr>
        <w:pStyle w:val="ListParagraph"/>
        <w:numPr>
          <w:ilvl w:val="0"/>
          <w:numId w:val="23"/>
        </w:numPr>
        <w:rPr>
          <w:rFonts w:ascii="Arial" w:eastAsia="Calibri" w:hAnsi="Arial" w:cs="Arial"/>
        </w:rPr>
      </w:pPr>
      <w:r w:rsidRPr="004A1ED9">
        <w:rPr>
          <w:rFonts w:ascii="Arial" w:eastAsia="Calibri" w:hAnsi="Arial" w:cs="Arial"/>
        </w:rPr>
        <w:t>Correct procedures for the handling and storage of equipment and materials and the erection of overhead protection.</w:t>
      </w:r>
    </w:p>
    <w:p w14:paraId="02C223E3" w14:textId="77777777" w:rsidR="00AA23BF" w:rsidRPr="004A1ED9" w:rsidRDefault="00AA23BF" w:rsidP="00091D36">
      <w:pPr>
        <w:pStyle w:val="ListParagraph"/>
        <w:numPr>
          <w:ilvl w:val="0"/>
          <w:numId w:val="23"/>
        </w:numPr>
        <w:rPr>
          <w:rFonts w:ascii="Arial" w:eastAsia="Calibri" w:hAnsi="Arial" w:cs="Arial"/>
        </w:rPr>
      </w:pPr>
      <w:r w:rsidRPr="004A1ED9">
        <w:rPr>
          <w:rFonts w:ascii="Arial" w:eastAsia="Calibri" w:hAnsi="Arial" w:cs="Arial"/>
        </w:rPr>
        <w:t>Understanding and following all components of this fall protection program.</w:t>
      </w:r>
    </w:p>
    <w:p w14:paraId="6CE76D24" w14:textId="77777777" w:rsidR="00AA23BF" w:rsidRPr="004A1ED9" w:rsidRDefault="00AA23BF" w:rsidP="00AA23BF">
      <w:pPr>
        <w:autoSpaceDE w:val="0"/>
        <w:autoSpaceDN w:val="0"/>
        <w:adjustRightInd w:val="0"/>
        <w:rPr>
          <w:rFonts w:ascii="Arial" w:eastAsia="Calibri" w:hAnsi="Arial" w:cs="Arial"/>
        </w:rPr>
      </w:pPr>
    </w:p>
    <w:p w14:paraId="0552E855" w14:textId="77777777" w:rsidR="00AA23BF" w:rsidRPr="004A1ED9" w:rsidRDefault="00AA23BF" w:rsidP="00AA23BF">
      <w:pPr>
        <w:autoSpaceDE w:val="0"/>
        <w:autoSpaceDN w:val="0"/>
        <w:adjustRightInd w:val="0"/>
        <w:rPr>
          <w:rFonts w:ascii="Arial" w:eastAsia="Calibri" w:hAnsi="Arial" w:cs="Arial"/>
        </w:rPr>
      </w:pPr>
      <w:r w:rsidRPr="004A1ED9">
        <w:rPr>
          <w:rFonts w:ascii="Arial" w:eastAsia="Calibri" w:hAnsi="Arial" w:cs="Arial"/>
        </w:rPr>
        <w:t>The company will maintain a written certification record for employee training. The record must contain the following information:</w:t>
      </w:r>
    </w:p>
    <w:p w14:paraId="58A7BECC" w14:textId="77777777" w:rsidR="00AA23BF" w:rsidRPr="004A1ED9" w:rsidRDefault="00AA23BF" w:rsidP="00AA23BF">
      <w:pPr>
        <w:autoSpaceDE w:val="0"/>
        <w:autoSpaceDN w:val="0"/>
        <w:adjustRightInd w:val="0"/>
        <w:rPr>
          <w:rFonts w:ascii="Arial" w:eastAsia="Calibri" w:hAnsi="Arial" w:cs="Arial"/>
        </w:rPr>
      </w:pPr>
    </w:p>
    <w:p w14:paraId="364F819C" w14:textId="77777777" w:rsidR="00AA23BF" w:rsidRPr="004A1ED9" w:rsidRDefault="00AA23BF" w:rsidP="00091D36">
      <w:pPr>
        <w:pStyle w:val="ListParagraph"/>
        <w:numPr>
          <w:ilvl w:val="0"/>
          <w:numId w:val="24"/>
        </w:numPr>
        <w:rPr>
          <w:rFonts w:ascii="Arial" w:eastAsia="Calibri" w:hAnsi="Arial" w:cs="Arial"/>
        </w:rPr>
      </w:pPr>
      <w:r w:rsidRPr="004A1ED9">
        <w:rPr>
          <w:rFonts w:ascii="Arial" w:eastAsia="Calibri" w:hAnsi="Arial" w:cs="Arial"/>
        </w:rPr>
        <w:t>Name or other identity of the employee trained.</w:t>
      </w:r>
    </w:p>
    <w:p w14:paraId="232C0DEC" w14:textId="77777777" w:rsidR="00AA23BF" w:rsidRPr="004A1ED9" w:rsidRDefault="00AA23BF" w:rsidP="00091D36">
      <w:pPr>
        <w:pStyle w:val="ListParagraph"/>
        <w:numPr>
          <w:ilvl w:val="0"/>
          <w:numId w:val="24"/>
        </w:numPr>
        <w:rPr>
          <w:rFonts w:ascii="Arial" w:eastAsia="Calibri" w:hAnsi="Arial" w:cs="Arial"/>
        </w:rPr>
      </w:pPr>
      <w:r w:rsidRPr="004A1ED9">
        <w:rPr>
          <w:rFonts w:ascii="Arial" w:eastAsia="Calibri" w:hAnsi="Arial" w:cs="Arial"/>
        </w:rPr>
        <w:t>Date(s) of the training.</w:t>
      </w:r>
    </w:p>
    <w:p w14:paraId="6C1EDED0" w14:textId="2790DCC9" w:rsidR="00AA23BF" w:rsidRPr="004A1ED9" w:rsidRDefault="00AA23BF" w:rsidP="00091D36">
      <w:pPr>
        <w:pStyle w:val="ListParagraph"/>
        <w:numPr>
          <w:ilvl w:val="0"/>
          <w:numId w:val="24"/>
        </w:numPr>
        <w:rPr>
          <w:rFonts w:ascii="Arial" w:eastAsia="Calibri" w:hAnsi="Arial" w:cs="Arial"/>
        </w:rPr>
      </w:pPr>
      <w:r w:rsidRPr="004A1ED9">
        <w:rPr>
          <w:rFonts w:ascii="Arial" w:eastAsia="Calibri" w:hAnsi="Arial" w:cs="Arial"/>
        </w:rPr>
        <w:t xml:space="preserve">Signature of the person who conducted the training or the signature of </w:t>
      </w:r>
      <w:r w:rsidR="00F02839">
        <w:rPr>
          <w:rFonts w:ascii="Arial" w:eastAsia="Calibri" w:hAnsi="Arial" w:cs="Arial"/>
        </w:rPr>
        <w:t>a</w:t>
      </w:r>
      <w:r w:rsidRPr="004A1ED9">
        <w:rPr>
          <w:rFonts w:ascii="Arial" w:eastAsia="Calibri" w:hAnsi="Arial" w:cs="Arial"/>
        </w:rPr>
        <w:t xml:space="preserve"> company</w:t>
      </w:r>
      <w:r w:rsidR="00F02839">
        <w:rPr>
          <w:rFonts w:ascii="Arial" w:eastAsia="Calibri" w:hAnsi="Arial" w:cs="Arial"/>
        </w:rPr>
        <w:t xml:space="preserve"> official</w:t>
      </w:r>
      <w:r w:rsidRPr="004A1ED9">
        <w:rPr>
          <w:rFonts w:ascii="Arial" w:eastAsia="Calibri" w:hAnsi="Arial" w:cs="Arial"/>
        </w:rPr>
        <w:t>.</w:t>
      </w:r>
      <w:r w:rsidR="00D22963">
        <w:rPr>
          <w:rFonts w:ascii="Arial" w:eastAsia="Calibri" w:hAnsi="Arial" w:cs="Arial"/>
        </w:rPr>
        <w:t xml:space="preserve"> Digital Signature is accept</w:t>
      </w:r>
      <w:r w:rsidR="003A1772">
        <w:rPr>
          <w:rFonts w:ascii="Arial" w:eastAsia="Calibri" w:hAnsi="Arial" w:cs="Arial"/>
        </w:rPr>
        <w:t>able.</w:t>
      </w:r>
    </w:p>
    <w:p w14:paraId="7756C7B9" w14:textId="77777777" w:rsidR="00AA23BF" w:rsidRPr="004A1ED9" w:rsidRDefault="00AA23BF" w:rsidP="00AA23BF">
      <w:pPr>
        <w:autoSpaceDE w:val="0"/>
        <w:autoSpaceDN w:val="0"/>
        <w:adjustRightInd w:val="0"/>
        <w:rPr>
          <w:rFonts w:ascii="Arial" w:eastAsia="Calibri" w:hAnsi="Arial" w:cs="Arial"/>
        </w:rPr>
      </w:pPr>
    </w:p>
    <w:p w14:paraId="5738EF47" w14:textId="77777777" w:rsidR="00AA23BF" w:rsidRPr="004A1ED9" w:rsidRDefault="00AA23BF" w:rsidP="00AA23BF">
      <w:pPr>
        <w:autoSpaceDE w:val="0"/>
        <w:autoSpaceDN w:val="0"/>
        <w:adjustRightInd w:val="0"/>
        <w:rPr>
          <w:rFonts w:ascii="Arial" w:eastAsia="Calibri" w:hAnsi="Arial" w:cs="Arial"/>
        </w:rPr>
      </w:pPr>
      <w:r w:rsidRPr="004A1ED9">
        <w:rPr>
          <w:rFonts w:ascii="Arial" w:eastAsia="Calibri" w:hAnsi="Arial" w:cs="Arial"/>
        </w:rPr>
        <w:t>When the supervisor has reason to believe that any affected employee who has already been trained does not have the understanding and skill required, the supervisor will retrain that employee. Retraining is required at least in the following circumstances:</w:t>
      </w:r>
    </w:p>
    <w:p w14:paraId="3E40665D" w14:textId="77777777" w:rsidR="00AA23BF" w:rsidRPr="004A1ED9" w:rsidRDefault="00AA23BF" w:rsidP="00AA23BF">
      <w:pPr>
        <w:autoSpaceDE w:val="0"/>
        <w:autoSpaceDN w:val="0"/>
        <w:adjustRightInd w:val="0"/>
        <w:rPr>
          <w:rFonts w:ascii="Arial" w:eastAsia="Calibri" w:hAnsi="Arial" w:cs="Arial"/>
        </w:rPr>
      </w:pPr>
    </w:p>
    <w:p w14:paraId="47A3C305" w14:textId="77777777" w:rsidR="00AA23BF" w:rsidRPr="004A1ED9" w:rsidRDefault="00AA23BF" w:rsidP="00091D36">
      <w:pPr>
        <w:pStyle w:val="ListParagraph"/>
        <w:numPr>
          <w:ilvl w:val="0"/>
          <w:numId w:val="25"/>
        </w:numPr>
        <w:rPr>
          <w:rFonts w:ascii="Arial" w:eastAsia="Calibri" w:hAnsi="Arial" w:cs="Arial"/>
        </w:rPr>
      </w:pPr>
      <w:r w:rsidRPr="004A1ED9">
        <w:rPr>
          <w:rFonts w:ascii="Arial" w:eastAsia="Calibri" w:hAnsi="Arial" w:cs="Arial"/>
        </w:rPr>
        <w:t>Changes in the workplace render previous training obsolete.</w:t>
      </w:r>
    </w:p>
    <w:p w14:paraId="707D6A5C" w14:textId="77777777" w:rsidR="00AA23BF" w:rsidRPr="004A1ED9" w:rsidRDefault="00AA23BF" w:rsidP="00091D36">
      <w:pPr>
        <w:pStyle w:val="ListParagraph"/>
        <w:numPr>
          <w:ilvl w:val="0"/>
          <w:numId w:val="25"/>
        </w:numPr>
        <w:rPr>
          <w:rFonts w:ascii="Arial" w:eastAsia="Calibri" w:hAnsi="Arial" w:cs="Arial"/>
        </w:rPr>
      </w:pPr>
      <w:r w:rsidRPr="004A1ED9">
        <w:rPr>
          <w:rFonts w:ascii="Arial" w:eastAsia="Calibri" w:hAnsi="Arial" w:cs="Arial"/>
        </w:rPr>
        <w:t>Changes in the types of fall protection systems or equipment to be used render previous training obsolete.</w:t>
      </w:r>
    </w:p>
    <w:p w14:paraId="16663992" w14:textId="77777777" w:rsidR="00AA23BF" w:rsidRPr="004A1ED9" w:rsidRDefault="00AA23BF" w:rsidP="00091D36">
      <w:pPr>
        <w:pStyle w:val="ListParagraph"/>
        <w:numPr>
          <w:ilvl w:val="0"/>
          <w:numId w:val="25"/>
        </w:numPr>
        <w:rPr>
          <w:rFonts w:ascii="Arial" w:eastAsia="Calibri" w:hAnsi="Arial" w:cs="Arial"/>
        </w:rPr>
      </w:pPr>
      <w:r w:rsidRPr="004A1ED9">
        <w:rPr>
          <w:rFonts w:ascii="Arial" w:eastAsia="Calibri" w:hAnsi="Arial" w:cs="Arial"/>
        </w:rPr>
        <w:t>Inadequacies in an affected employee's knowledge or use of fall protection systems or equipment indicate that the employee has not retained the requisite understanding or skill.</w:t>
      </w:r>
    </w:p>
    <w:p w14:paraId="6ABB4A1D" w14:textId="77777777" w:rsidR="00AA23BF" w:rsidRPr="004A1ED9" w:rsidRDefault="00AA23BF" w:rsidP="00AA23BF">
      <w:pPr>
        <w:autoSpaceDE w:val="0"/>
        <w:autoSpaceDN w:val="0"/>
        <w:adjustRightInd w:val="0"/>
        <w:rPr>
          <w:rFonts w:ascii="Arial" w:eastAsia="Calibri" w:hAnsi="Arial" w:cs="Arial"/>
          <w:b/>
          <w:bCs/>
        </w:rPr>
      </w:pPr>
    </w:p>
    <w:p w14:paraId="2E171D97" w14:textId="77777777" w:rsidR="00AA23BF" w:rsidRPr="004A1ED9" w:rsidRDefault="00AA23BF" w:rsidP="00AA23BF">
      <w:pPr>
        <w:autoSpaceDE w:val="0"/>
        <w:autoSpaceDN w:val="0"/>
        <w:adjustRightInd w:val="0"/>
        <w:rPr>
          <w:rFonts w:ascii="Arial" w:eastAsia="Calibri" w:hAnsi="Arial" w:cs="Arial"/>
          <w:b/>
          <w:bCs/>
        </w:rPr>
      </w:pPr>
      <w:r w:rsidRPr="004A1ED9">
        <w:rPr>
          <w:rFonts w:ascii="Arial" w:eastAsia="Calibri" w:hAnsi="Arial" w:cs="Arial"/>
          <w:b/>
          <w:bCs/>
        </w:rPr>
        <w:lastRenderedPageBreak/>
        <w:t xml:space="preserve">Enforcement </w:t>
      </w:r>
      <w:r w:rsidRPr="004A1ED9">
        <w:rPr>
          <w:rFonts w:ascii="Arial" w:eastAsia="Calibri" w:hAnsi="Arial" w:cs="Arial"/>
          <w:bCs/>
        </w:rPr>
        <w:t>(Best Practice)</w:t>
      </w:r>
    </w:p>
    <w:p w14:paraId="47D708A4" w14:textId="77777777" w:rsidR="00AA23BF" w:rsidRPr="004A1ED9" w:rsidRDefault="00AA23BF" w:rsidP="00AA23BF">
      <w:pPr>
        <w:autoSpaceDE w:val="0"/>
        <w:autoSpaceDN w:val="0"/>
        <w:adjustRightInd w:val="0"/>
        <w:rPr>
          <w:rFonts w:ascii="Arial" w:eastAsia="Calibri" w:hAnsi="Arial" w:cs="Arial"/>
          <w:b/>
          <w:bCs/>
        </w:rPr>
      </w:pPr>
    </w:p>
    <w:p w14:paraId="1F734CCD" w14:textId="77777777" w:rsidR="00AA23BF" w:rsidRPr="004A1ED9" w:rsidRDefault="00AA23BF" w:rsidP="00091D36">
      <w:pPr>
        <w:pStyle w:val="ListParagraph"/>
        <w:numPr>
          <w:ilvl w:val="0"/>
          <w:numId w:val="26"/>
        </w:numPr>
        <w:rPr>
          <w:rFonts w:ascii="Arial" w:eastAsia="Calibri" w:hAnsi="Arial" w:cs="Arial"/>
        </w:rPr>
      </w:pPr>
      <w:r w:rsidRPr="004A1ED9">
        <w:rPr>
          <w:rFonts w:ascii="Arial" w:eastAsia="Calibri" w:hAnsi="Arial" w:cs="Arial"/>
        </w:rPr>
        <w:t>Subject to discipline.</w:t>
      </w:r>
    </w:p>
    <w:p w14:paraId="25562A6B" w14:textId="77777777" w:rsidR="00AA23BF" w:rsidRPr="004A1ED9" w:rsidRDefault="00AA23BF" w:rsidP="00091D36">
      <w:pPr>
        <w:pStyle w:val="ListParagraph"/>
        <w:numPr>
          <w:ilvl w:val="0"/>
          <w:numId w:val="26"/>
        </w:numPr>
        <w:rPr>
          <w:rFonts w:ascii="Arial" w:eastAsia="Calibri" w:hAnsi="Arial" w:cs="Arial"/>
        </w:rPr>
      </w:pPr>
      <w:r w:rsidRPr="004A1ED9">
        <w:rPr>
          <w:rFonts w:ascii="Arial" w:eastAsia="Calibri" w:hAnsi="Arial" w:cs="Arial"/>
        </w:rPr>
        <w:t>Documentation of any violations will be kept in the staff member’s personnel file.</w:t>
      </w:r>
    </w:p>
    <w:p w14:paraId="75A60B75" w14:textId="77777777" w:rsidR="00AA23BF" w:rsidRPr="004A1ED9" w:rsidRDefault="00AA23BF" w:rsidP="00091D36">
      <w:pPr>
        <w:pStyle w:val="ListParagraph"/>
        <w:numPr>
          <w:ilvl w:val="0"/>
          <w:numId w:val="26"/>
        </w:numPr>
        <w:rPr>
          <w:rFonts w:ascii="Arial" w:eastAsia="Calibri" w:hAnsi="Arial" w:cs="Arial"/>
        </w:rPr>
      </w:pPr>
      <w:r w:rsidRPr="004A1ED9">
        <w:rPr>
          <w:rFonts w:ascii="Arial" w:eastAsia="Calibri" w:hAnsi="Arial" w:cs="Arial"/>
        </w:rPr>
        <w:t>Any employee not following the fall protection program or a portion of this procedure will be subject to disciplinary action.</w:t>
      </w:r>
    </w:p>
    <w:p w14:paraId="7E12775E" w14:textId="77777777" w:rsidR="00AA23BF" w:rsidRPr="004A1ED9" w:rsidRDefault="00AA23BF" w:rsidP="00AA23BF">
      <w:pPr>
        <w:autoSpaceDE w:val="0"/>
        <w:autoSpaceDN w:val="0"/>
        <w:adjustRightInd w:val="0"/>
        <w:rPr>
          <w:rFonts w:ascii="Arial" w:eastAsia="Calibri" w:hAnsi="Arial" w:cs="Arial"/>
        </w:rPr>
      </w:pPr>
    </w:p>
    <w:p w14:paraId="257A58B2" w14:textId="77777777" w:rsidR="00AA23BF" w:rsidRPr="004A1ED9" w:rsidRDefault="00AA23BF" w:rsidP="00AA23BF">
      <w:pPr>
        <w:autoSpaceDE w:val="0"/>
        <w:autoSpaceDN w:val="0"/>
        <w:adjustRightInd w:val="0"/>
        <w:rPr>
          <w:rFonts w:ascii="Arial" w:eastAsia="Calibri" w:hAnsi="Arial" w:cs="Arial"/>
          <w:b/>
          <w:bCs/>
        </w:rPr>
      </w:pPr>
      <w:r w:rsidRPr="004A1ED9">
        <w:rPr>
          <w:rFonts w:ascii="Arial" w:eastAsia="Calibri" w:hAnsi="Arial" w:cs="Arial"/>
          <w:b/>
          <w:bCs/>
        </w:rPr>
        <w:t>Rescue Procedures</w:t>
      </w:r>
    </w:p>
    <w:p w14:paraId="61A96EC4" w14:textId="77777777" w:rsidR="00AA23BF" w:rsidRPr="004A1ED9" w:rsidRDefault="00AA23BF" w:rsidP="00AA23BF">
      <w:pPr>
        <w:autoSpaceDE w:val="0"/>
        <w:autoSpaceDN w:val="0"/>
        <w:adjustRightInd w:val="0"/>
        <w:rPr>
          <w:rFonts w:ascii="Arial" w:eastAsia="Calibri" w:hAnsi="Arial" w:cs="Arial"/>
          <w:b/>
          <w:bCs/>
        </w:rPr>
      </w:pPr>
    </w:p>
    <w:p w14:paraId="3C0B47B2" w14:textId="77777777" w:rsidR="00AA23BF" w:rsidRPr="004A1ED9" w:rsidRDefault="00AA23BF" w:rsidP="00AA23BF">
      <w:pPr>
        <w:autoSpaceDE w:val="0"/>
        <w:autoSpaceDN w:val="0"/>
        <w:adjustRightInd w:val="0"/>
        <w:rPr>
          <w:rFonts w:ascii="Arial" w:eastAsia="Calibri" w:hAnsi="Arial" w:cs="Arial"/>
        </w:rPr>
      </w:pPr>
      <w:r w:rsidRPr="004A1ED9">
        <w:rPr>
          <w:rFonts w:ascii="Arial" w:eastAsia="Calibri" w:hAnsi="Arial" w:cs="Arial"/>
        </w:rPr>
        <w:t>In the event of a fall, the following people will be notified as soon as possible to initiate rescue:</w:t>
      </w:r>
    </w:p>
    <w:p w14:paraId="17CA401F" w14:textId="77777777" w:rsidR="00AA23BF" w:rsidRPr="004A1ED9" w:rsidRDefault="00AA23BF" w:rsidP="00AA23BF">
      <w:pPr>
        <w:autoSpaceDE w:val="0"/>
        <w:autoSpaceDN w:val="0"/>
        <w:adjustRightInd w:val="0"/>
        <w:rPr>
          <w:rFonts w:ascii="Arial" w:eastAsia="Calibri" w:hAnsi="Arial" w:cs="Arial"/>
        </w:rPr>
      </w:pPr>
    </w:p>
    <w:p w14:paraId="450AB18A" w14:textId="77777777" w:rsidR="00AA23BF" w:rsidRPr="004A1ED9" w:rsidRDefault="00AA23BF" w:rsidP="00091D36">
      <w:pPr>
        <w:pStyle w:val="ListParagraph"/>
        <w:numPr>
          <w:ilvl w:val="0"/>
          <w:numId w:val="27"/>
        </w:numPr>
        <w:rPr>
          <w:rFonts w:ascii="Arial" w:eastAsia="Calibri" w:hAnsi="Arial" w:cs="Arial"/>
        </w:rPr>
      </w:pPr>
      <w:r w:rsidRPr="004A1ED9">
        <w:rPr>
          <w:rFonts w:ascii="Arial" w:eastAsia="Calibri" w:hAnsi="Arial" w:cs="Arial"/>
        </w:rPr>
        <w:t>Rescue personnel on-site.</w:t>
      </w:r>
    </w:p>
    <w:p w14:paraId="4649D186" w14:textId="77777777" w:rsidR="00AA23BF" w:rsidRPr="004A1ED9" w:rsidRDefault="00AA23BF" w:rsidP="00091D36">
      <w:pPr>
        <w:pStyle w:val="ListParagraph"/>
        <w:numPr>
          <w:ilvl w:val="0"/>
          <w:numId w:val="27"/>
        </w:numPr>
        <w:rPr>
          <w:rFonts w:ascii="Arial" w:eastAsia="Calibri" w:hAnsi="Arial" w:cs="Arial"/>
        </w:rPr>
      </w:pPr>
      <w:r w:rsidRPr="004A1ED9">
        <w:rPr>
          <w:rFonts w:ascii="Arial" w:eastAsia="Calibri" w:hAnsi="Arial" w:cs="Arial"/>
        </w:rPr>
        <w:t>Supervisor/management.</w:t>
      </w:r>
    </w:p>
    <w:p w14:paraId="18F7EC15" w14:textId="77777777" w:rsidR="00AA23BF" w:rsidRPr="004A1ED9" w:rsidRDefault="00F02839" w:rsidP="00091D36">
      <w:pPr>
        <w:pStyle w:val="ListParagraph"/>
        <w:numPr>
          <w:ilvl w:val="0"/>
          <w:numId w:val="27"/>
        </w:numPr>
        <w:rPr>
          <w:rFonts w:ascii="Arial" w:eastAsia="Calibri" w:hAnsi="Arial" w:cs="Arial"/>
        </w:rPr>
      </w:pPr>
      <w:r>
        <w:rPr>
          <w:rFonts w:ascii="Arial" w:eastAsia="Calibri" w:hAnsi="Arial" w:cs="Arial"/>
        </w:rPr>
        <w:t>Fire d</w:t>
      </w:r>
      <w:r w:rsidR="00AA23BF" w:rsidRPr="004A1ED9">
        <w:rPr>
          <w:rFonts w:ascii="Arial" w:eastAsia="Calibri" w:hAnsi="Arial" w:cs="Arial"/>
        </w:rPr>
        <w:t>epartment or emergency medical services if necessary.</w:t>
      </w:r>
    </w:p>
    <w:p w14:paraId="7A289267" w14:textId="77777777" w:rsidR="00AA23BF" w:rsidRPr="004A1ED9" w:rsidRDefault="00AA23BF" w:rsidP="00AA23BF">
      <w:pPr>
        <w:autoSpaceDE w:val="0"/>
        <w:autoSpaceDN w:val="0"/>
        <w:adjustRightInd w:val="0"/>
        <w:rPr>
          <w:rFonts w:ascii="Arial" w:eastAsia="Calibri" w:hAnsi="Arial" w:cs="Arial"/>
        </w:rPr>
      </w:pPr>
    </w:p>
    <w:p w14:paraId="01858324" w14:textId="77777777" w:rsidR="00AA23BF" w:rsidRPr="004A1ED9" w:rsidRDefault="00AA23BF" w:rsidP="00AA23BF">
      <w:pPr>
        <w:autoSpaceDE w:val="0"/>
        <w:autoSpaceDN w:val="0"/>
        <w:adjustRightInd w:val="0"/>
        <w:rPr>
          <w:rFonts w:ascii="Arial" w:eastAsia="Calibri" w:hAnsi="Arial" w:cs="Arial"/>
          <w:i/>
          <w:iCs/>
        </w:rPr>
      </w:pPr>
      <w:r w:rsidRPr="004A1ED9">
        <w:rPr>
          <w:rFonts w:ascii="Arial" w:eastAsia="Calibri" w:hAnsi="Arial" w:cs="Arial"/>
        </w:rPr>
        <w:t>At the beginning of any work activity where fall protection is required</w:t>
      </w:r>
      <w:r w:rsidR="00F02839">
        <w:rPr>
          <w:rFonts w:ascii="Arial" w:eastAsia="Calibri" w:hAnsi="Arial" w:cs="Arial"/>
        </w:rPr>
        <w:t>,</w:t>
      </w:r>
      <w:r w:rsidRPr="004A1ED9">
        <w:rPr>
          <w:rFonts w:ascii="Arial" w:eastAsia="Calibri" w:hAnsi="Arial" w:cs="Arial"/>
        </w:rPr>
        <w:t xml:space="preserve"> </w:t>
      </w:r>
      <w:r w:rsidRPr="004A1ED9">
        <w:rPr>
          <w:rFonts w:ascii="Arial" w:eastAsia="Calibri" w:hAnsi="Arial" w:cs="Arial"/>
          <w:i/>
          <w:iCs/>
        </w:rPr>
        <w:t xml:space="preserve">rescue plans must be identified </w:t>
      </w:r>
      <w:r w:rsidRPr="004A1ED9">
        <w:rPr>
          <w:rFonts w:ascii="Arial" w:eastAsia="Calibri" w:hAnsi="Arial" w:cs="Arial"/>
        </w:rPr>
        <w:t>and discussed with all employees in case of a fall. The supervisor will</w:t>
      </w:r>
      <w:r w:rsidRPr="004A1ED9">
        <w:rPr>
          <w:rFonts w:ascii="Arial" w:eastAsia="Calibri" w:hAnsi="Arial" w:cs="Arial"/>
          <w:i/>
          <w:iCs/>
        </w:rPr>
        <w:t xml:space="preserve"> </w:t>
      </w:r>
      <w:r w:rsidR="00F02839">
        <w:rPr>
          <w:rFonts w:ascii="Arial" w:eastAsia="Calibri" w:hAnsi="Arial" w:cs="Arial"/>
        </w:rPr>
        <w:t>develop the rescue plan</w:t>
      </w:r>
      <w:r w:rsidRPr="004A1ED9">
        <w:rPr>
          <w:rFonts w:ascii="Arial" w:eastAsia="Calibri" w:hAnsi="Arial" w:cs="Arial"/>
        </w:rPr>
        <w:t>s.</w:t>
      </w:r>
    </w:p>
    <w:p w14:paraId="7A04AA28" w14:textId="77777777" w:rsidR="00AA23BF" w:rsidRPr="004A1ED9" w:rsidRDefault="00AA23BF" w:rsidP="00AA23BF">
      <w:pPr>
        <w:autoSpaceDE w:val="0"/>
        <w:autoSpaceDN w:val="0"/>
        <w:adjustRightInd w:val="0"/>
        <w:rPr>
          <w:rFonts w:ascii="Arial" w:eastAsia="Calibri" w:hAnsi="Arial" w:cs="Arial"/>
        </w:rPr>
      </w:pPr>
    </w:p>
    <w:p w14:paraId="2000B593" w14:textId="77777777" w:rsidR="00AA23BF" w:rsidRPr="004A1ED9" w:rsidRDefault="00AA23BF" w:rsidP="00AA23BF">
      <w:pPr>
        <w:autoSpaceDE w:val="0"/>
        <w:autoSpaceDN w:val="0"/>
        <w:adjustRightInd w:val="0"/>
        <w:rPr>
          <w:rFonts w:ascii="Arial" w:eastAsia="Calibri" w:hAnsi="Arial" w:cs="Arial"/>
        </w:rPr>
      </w:pPr>
      <w:r w:rsidRPr="004A1ED9">
        <w:rPr>
          <w:rFonts w:ascii="Arial" w:eastAsia="Calibri" w:hAnsi="Arial" w:cs="Arial"/>
        </w:rPr>
        <w:t>All employees involved in a fall arrest or fall will be sent for a medical evaluation to determine extent of injuries, if any.</w:t>
      </w:r>
    </w:p>
    <w:p w14:paraId="56427CC7" w14:textId="77777777" w:rsidR="00AA23BF" w:rsidRPr="004A1ED9" w:rsidRDefault="00AA23BF" w:rsidP="00AA23BF">
      <w:pPr>
        <w:autoSpaceDE w:val="0"/>
        <w:autoSpaceDN w:val="0"/>
        <w:adjustRightInd w:val="0"/>
        <w:rPr>
          <w:rFonts w:ascii="Arial" w:eastAsia="Calibri" w:hAnsi="Arial" w:cs="Arial"/>
          <w:b/>
          <w:bCs/>
        </w:rPr>
      </w:pPr>
    </w:p>
    <w:p w14:paraId="4FB9B6DC" w14:textId="77777777" w:rsidR="00AA23BF" w:rsidRPr="004A1ED9" w:rsidRDefault="00AA23BF" w:rsidP="00AA23BF">
      <w:pPr>
        <w:autoSpaceDE w:val="0"/>
        <w:autoSpaceDN w:val="0"/>
        <w:adjustRightInd w:val="0"/>
        <w:rPr>
          <w:rFonts w:ascii="Arial" w:eastAsia="Calibri" w:hAnsi="Arial" w:cs="Arial"/>
          <w:b/>
          <w:bCs/>
        </w:rPr>
      </w:pPr>
      <w:r w:rsidRPr="004A1ED9">
        <w:rPr>
          <w:rFonts w:ascii="Arial" w:eastAsia="Calibri" w:hAnsi="Arial" w:cs="Arial"/>
          <w:b/>
          <w:bCs/>
        </w:rPr>
        <w:t>Program Evaluation</w:t>
      </w:r>
    </w:p>
    <w:p w14:paraId="22A8E439" w14:textId="77777777" w:rsidR="00AA23BF" w:rsidRPr="004A1ED9" w:rsidRDefault="00AA23BF" w:rsidP="00AA23BF">
      <w:pPr>
        <w:autoSpaceDE w:val="0"/>
        <w:autoSpaceDN w:val="0"/>
        <w:adjustRightInd w:val="0"/>
        <w:rPr>
          <w:rFonts w:ascii="Arial" w:eastAsia="Calibri" w:hAnsi="Arial" w:cs="Arial"/>
        </w:rPr>
      </w:pPr>
    </w:p>
    <w:p w14:paraId="4448316E" w14:textId="77777777" w:rsidR="00AA23BF" w:rsidRPr="004A1ED9" w:rsidRDefault="00AA23BF" w:rsidP="00AA23BF">
      <w:pPr>
        <w:autoSpaceDE w:val="0"/>
        <w:autoSpaceDN w:val="0"/>
        <w:adjustRightInd w:val="0"/>
        <w:rPr>
          <w:rFonts w:ascii="Arial" w:eastAsia="Calibri" w:hAnsi="Arial" w:cs="Arial"/>
        </w:rPr>
      </w:pPr>
      <w:r w:rsidRPr="004A1ED9">
        <w:rPr>
          <w:rFonts w:ascii="Arial" w:eastAsia="Calibri" w:hAnsi="Arial" w:cs="Arial"/>
        </w:rPr>
        <w:t>This fall protection program will be evaluated periodically to determine effectiveness. The following criteria will be used to evaluate its performance:</w:t>
      </w:r>
    </w:p>
    <w:p w14:paraId="209D10D2" w14:textId="77777777" w:rsidR="00AA23BF" w:rsidRPr="004A1ED9" w:rsidRDefault="00AA23BF" w:rsidP="00AA23BF">
      <w:pPr>
        <w:autoSpaceDE w:val="0"/>
        <w:autoSpaceDN w:val="0"/>
        <w:adjustRightInd w:val="0"/>
        <w:rPr>
          <w:rFonts w:ascii="Arial" w:eastAsia="Calibri" w:hAnsi="Arial" w:cs="Arial"/>
        </w:rPr>
      </w:pPr>
    </w:p>
    <w:p w14:paraId="449B032F" w14:textId="77777777" w:rsidR="00AA23BF" w:rsidRPr="004A1ED9" w:rsidRDefault="00AA23BF" w:rsidP="00091D36">
      <w:pPr>
        <w:pStyle w:val="ListParagraph"/>
        <w:numPr>
          <w:ilvl w:val="0"/>
          <w:numId w:val="28"/>
        </w:numPr>
        <w:rPr>
          <w:rFonts w:ascii="Arial" w:eastAsia="Calibri" w:hAnsi="Arial" w:cs="Arial"/>
        </w:rPr>
      </w:pPr>
      <w:r w:rsidRPr="004A1ED9">
        <w:rPr>
          <w:rFonts w:ascii="Arial" w:eastAsia="Calibri" w:hAnsi="Arial" w:cs="Arial"/>
        </w:rPr>
        <w:t>Accident reports, number of accidents.</w:t>
      </w:r>
    </w:p>
    <w:p w14:paraId="09D5F313" w14:textId="77777777" w:rsidR="00AA23BF" w:rsidRPr="004A1ED9" w:rsidRDefault="00AA23BF" w:rsidP="00091D36">
      <w:pPr>
        <w:pStyle w:val="ListParagraph"/>
        <w:numPr>
          <w:ilvl w:val="0"/>
          <w:numId w:val="28"/>
        </w:numPr>
        <w:rPr>
          <w:rFonts w:ascii="Arial" w:eastAsia="Calibri" w:hAnsi="Arial" w:cs="Arial"/>
        </w:rPr>
      </w:pPr>
      <w:r w:rsidRPr="004A1ED9">
        <w:rPr>
          <w:rFonts w:ascii="Arial" w:eastAsia="Calibri" w:hAnsi="Arial" w:cs="Arial"/>
        </w:rPr>
        <w:t>Management/staff compliance with program components.</w:t>
      </w:r>
    </w:p>
    <w:p w14:paraId="6FDAE0F0" w14:textId="77777777" w:rsidR="00AA23BF" w:rsidRPr="004A1ED9" w:rsidRDefault="00AA23BF" w:rsidP="00091D36">
      <w:pPr>
        <w:pStyle w:val="ListParagraph"/>
        <w:numPr>
          <w:ilvl w:val="0"/>
          <w:numId w:val="28"/>
        </w:numPr>
        <w:rPr>
          <w:rFonts w:ascii="Arial" w:eastAsia="Calibri" w:hAnsi="Arial" w:cs="Arial"/>
        </w:rPr>
      </w:pPr>
      <w:r w:rsidRPr="004A1ED9">
        <w:rPr>
          <w:rFonts w:ascii="Arial" w:eastAsia="Calibri" w:hAnsi="Arial" w:cs="Arial"/>
        </w:rPr>
        <w:t>Periodic on-site audits.</w:t>
      </w:r>
    </w:p>
    <w:p w14:paraId="3AF44A81" w14:textId="77777777" w:rsidR="00AA23BF" w:rsidRPr="004A1ED9" w:rsidRDefault="00AA23BF" w:rsidP="00091D36">
      <w:pPr>
        <w:pStyle w:val="ListParagraph"/>
        <w:numPr>
          <w:ilvl w:val="0"/>
          <w:numId w:val="28"/>
        </w:numPr>
        <w:rPr>
          <w:rFonts w:ascii="Arial" w:eastAsia="Calibri" w:hAnsi="Arial" w:cs="Arial"/>
        </w:rPr>
      </w:pPr>
      <w:r w:rsidRPr="004A1ED9">
        <w:rPr>
          <w:rFonts w:ascii="Arial" w:eastAsia="Calibri" w:hAnsi="Arial" w:cs="Arial"/>
        </w:rPr>
        <w:t>Staff feedback, interviews.</w:t>
      </w:r>
    </w:p>
    <w:p w14:paraId="48DAFF52" w14:textId="77777777" w:rsidR="00AA23BF" w:rsidRPr="004A1ED9" w:rsidRDefault="00AA23BF" w:rsidP="00AA23BF">
      <w:pPr>
        <w:autoSpaceDE w:val="0"/>
        <w:autoSpaceDN w:val="0"/>
        <w:adjustRightInd w:val="0"/>
        <w:rPr>
          <w:rFonts w:ascii="Arial" w:eastAsia="Calibri" w:hAnsi="Arial" w:cs="Arial"/>
          <w:b/>
          <w:bCs/>
        </w:rPr>
      </w:pPr>
    </w:p>
    <w:p w14:paraId="1481B912" w14:textId="77777777" w:rsidR="00AA23BF" w:rsidRPr="004A1ED9" w:rsidRDefault="00AA23BF" w:rsidP="00AA23BF">
      <w:pPr>
        <w:autoSpaceDE w:val="0"/>
        <w:autoSpaceDN w:val="0"/>
        <w:adjustRightInd w:val="0"/>
        <w:rPr>
          <w:rFonts w:ascii="Arial" w:eastAsia="Calibri" w:hAnsi="Arial" w:cs="Arial"/>
          <w:b/>
          <w:bCs/>
        </w:rPr>
      </w:pPr>
      <w:r w:rsidRPr="004A1ED9">
        <w:rPr>
          <w:rFonts w:ascii="Arial" w:eastAsia="Calibri" w:hAnsi="Arial" w:cs="Arial"/>
          <w:b/>
          <w:bCs/>
        </w:rPr>
        <w:t>Contractors</w:t>
      </w:r>
    </w:p>
    <w:p w14:paraId="4FA59791" w14:textId="77777777" w:rsidR="00AA23BF" w:rsidRPr="004A1ED9" w:rsidRDefault="00AA23BF" w:rsidP="00AA23BF">
      <w:pPr>
        <w:autoSpaceDE w:val="0"/>
        <w:autoSpaceDN w:val="0"/>
        <w:adjustRightInd w:val="0"/>
        <w:rPr>
          <w:rFonts w:ascii="Arial" w:eastAsia="Calibri" w:hAnsi="Arial" w:cs="Arial"/>
        </w:rPr>
      </w:pPr>
    </w:p>
    <w:p w14:paraId="1EB48014" w14:textId="77777777" w:rsidR="00AA23BF" w:rsidRPr="004A1ED9" w:rsidRDefault="00AA23BF" w:rsidP="00AA23BF">
      <w:pPr>
        <w:autoSpaceDE w:val="0"/>
        <w:autoSpaceDN w:val="0"/>
        <w:adjustRightInd w:val="0"/>
        <w:rPr>
          <w:rFonts w:ascii="Arial" w:eastAsia="Calibri" w:hAnsi="Arial" w:cs="Arial"/>
        </w:rPr>
      </w:pPr>
      <w:r w:rsidRPr="004A1ED9">
        <w:rPr>
          <w:rFonts w:ascii="Arial" w:eastAsia="Calibri" w:hAnsi="Arial" w:cs="Arial"/>
        </w:rPr>
        <w:t xml:space="preserve">All outside contractors working in or on the premises will be required to follow the guidelines set forth in this fall protection program when the contractor and employees are exposed to fall </w:t>
      </w:r>
      <w:r w:rsidR="00F02839">
        <w:rPr>
          <w:rFonts w:ascii="Arial" w:eastAsia="Calibri" w:hAnsi="Arial" w:cs="Arial"/>
        </w:rPr>
        <w:t xml:space="preserve">hazards. Contractors in the </w:t>
      </w:r>
      <w:proofErr w:type="spellStart"/>
      <w:r w:rsidR="00F02839">
        <w:rPr>
          <w:rFonts w:ascii="Arial" w:eastAsia="Calibri" w:hAnsi="Arial" w:cs="Arial"/>
        </w:rPr>
        <w:t>pre</w:t>
      </w:r>
      <w:r w:rsidRPr="004A1ED9">
        <w:rPr>
          <w:rFonts w:ascii="Arial" w:eastAsia="Calibri" w:hAnsi="Arial" w:cs="Arial"/>
        </w:rPr>
        <w:t>job</w:t>
      </w:r>
      <w:proofErr w:type="spellEnd"/>
      <w:r w:rsidRPr="004A1ED9">
        <w:rPr>
          <w:rFonts w:ascii="Arial" w:eastAsia="Calibri" w:hAnsi="Arial" w:cs="Arial"/>
        </w:rPr>
        <w:t xml:space="preserve"> meeting will be informed of these requirements as well as the on-site construction rules that apply.</w:t>
      </w:r>
    </w:p>
    <w:p w14:paraId="0DA2300C" w14:textId="77777777" w:rsidR="006C2685" w:rsidRDefault="006C2685" w:rsidP="00B45924">
      <w:pPr>
        <w:rPr>
          <w:rFonts w:ascii="Arial" w:eastAsia="Calibri" w:hAnsi="Arial" w:cs="Arial"/>
        </w:rPr>
      </w:pPr>
    </w:p>
    <w:p w14:paraId="2219F95A" w14:textId="77777777" w:rsidR="003D5CCB" w:rsidRPr="00B45924" w:rsidRDefault="003D5CCB" w:rsidP="00B45924">
      <w:pPr>
        <w:rPr>
          <w:rFonts w:ascii="Arial" w:eastAsia="Calibri" w:hAnsi="Arial" w:cs="Arial"/>
        </w:rPr>
      </w:pPr>
    </w:p>
    <w:p w14:paraId="33AA993A" w14:textId="77777777" w:rsidR="00B971A4" w:rsidRDefault="00B971A4" w:rsidP="00AA23BF">
      <w:pPr>
        <w:jc w:val="center"/>
        <w:rPr>
          <w:rFonts w:ascii="Arial" w:eastAsia="Calibri" w:hAnsi="Arial" w:cs="Arial"/>
          <w:b/>
          <w:sz w:val="28"/>
          <w:szCs w:val="28"/>
        </w:rPr>
      </w:pPr>
    </w:p>
    <w:p w14:paraId="4CBF9DD6" w14:textId="77777777" w:rsidR="00B971A4" w:rsidRDefault="00B971A4" w:rsidP="00AA23BF">
      <w:pPr>
        <w:jc w:val="center"/>
        <w:rPr>
          <w:rFonts w:ascii="Arial" w:eastAsia="Calibri" w:hAnsi="Arial" w:cs="Arial"/>
          <w:b/>
          <w:sz w:val="28"/>
          <w:szCs w:val="28"/>
        </w:rPr>
      </w:pPr>
    </w:p>
    <w:p w14:paraId="40441A40" w14:textId="77777777" w:rsidR="00EE1730" w:rsidRDefault="00EE1730" w:rsidP="00AA23BF">
      <w:pPr>
        <w:jc w:val="center"/>
        <w:rPr>
          <w:rFonts w:ascii="Arial" w:eastAsia="Calibri" w:hAnsi="Arial" w:cs="Arial"/>
          <w:b/>
          <w:sz w:val="28"/>
          <w:szCs w:val="28"/>
        </w:rPr>
      </w:pPr>
    </w:p>
    <w:p w14:paraId="6B90650A" w14:textId="77777777" w:rsidR="00EE1730" w:rsidRDefault="00EE1730" w:rsidP="00AA23BF">
      <w:pPr>
        <w:jc w:val="center"/>
        <w:rPr>
          <w:rFonts w:ascii="Arial" w:eastAsia="Calibri" w:hAnsi="Arial" w:cs="Arial"/>
          <w:b/>
          <w:sz w:val="28"/>
          <w:szCs w:val="28"/>
        </w:rPr>
      </w:pPr>
    </w:p>
    <w:p w14:paraId="7EA8E597" w14:textId="77777777" w:rsidR="00EE1730" w:rsidRDefault="00EE1730" w:rsidP="00AA23BF">
      <w:pPr>
        <w:jc w:val="center"/>
        <w:rPr>
          <w:rFonts w:ascii="Arial" w:eastAsia="Calibri" w:hAnsi="Arial" w:cs="Arial"/>
          <w:b/>
          <w:sz w:val="28"/>
          <w:szCs w:val="28"/>
        </w:rPr>
      </w:pPr>
    </w:p>
    <w:p w14:paraId="69210C04" w14:textId="77777777" w:rsidR="009172E7" w:rsidRDefault="009172E7">
      <w:pPr>
        <w:rPr>
          <w:rFonts w:ascii="Arial" w:eastAsia="Calibri" w:hAnsi="Arial" w:cs="Arial"/>
          <w:b/>
          <w:sz w:val="28"/>
          <w:szCs w:val="28"/>
        </w:rPr>
      </w:pPr>
      <w:r>
        <w:rPr>
          <w:rFonts w:ascii="Arial" w:eastAsia="Calibri" w:hAnsi="Arial" w:cs="Arial"/>
          <w:b/>
          <w:sz w:val="28"/>
          <w:szCs w:val="28"/>
        </w:rPr>
        <w:br w:type="page"/>
      </w:r>
    </w:p>
    <w:p w14:paraId="597FC5FD" w14:textId="5FB2CAF5" w:rsidR="007F43C0" w:rsidRDefault="00AA23BF" w:rsidP="00AA23BF">
      <w:pPr>
        <w:jc w:val="center"/>
        <w:rPr>
          <w:rFonts w:ascii="Arial" w:eastAsia="Calibri" w:hAnsi="Arial" w:cs="Arial"/>
          <w:b/>
          <w:sz w:val="28"/>
          <w:szCs w:val="28"/>
        </w:rPr>
      </w:pPr>
      <w:r w:rsidRPr="004A1ED9">
        <w:rPr>
          <w:rFonts w:ascii="Arial" w:eastAsia="Calibri" w:hAnsi="Arial" w:cs="Arial"/>
          <w:b/>
          <w:sz w:val="28"/>
          <w:szCs w:val="28"/>
        </w:rPr>
        <w:lastRenderedPageBreak/>
        <w:t xml:space="preserve">Fire </w:t>
      </w:r>
      <w:r w:rsidR="006C2685" w:rsidRPr="004A1ED9">
        <w:rPr>
          <w:rFonts w:ascii="Arial" w:eastAsia="Calibri" w:hAnsi="Arial" w:cs="Arial"/>
          <w:b/>
          <w:sz w:val="28"/>
          <w:szCs w:val="28"/>
        </w:rPr>
        <w:t>Protection</w:t>
      </w:r>
    </w:p>
    <w:p w14:paraId="15DB6204" w14:textId="77777777" w:rsidR="00AA23BF" w:rsidRPr="004A1ED9" w:rsidRDefault="00AA23BF" w:rsidP="00AA23BF">
      <w:pPr>
        <w:jc w:val="center"/>
        <w:rPr>
          <w:rFonts w:ascii="Arial" w:eastAsia="Calibri" w:hAnsi="Arial" w:cs="Arial"/>
          <w:b/>
          <w:sz w:val="28"/>
          <w:szCs w:val="28"/>
        </w:rPr>
      </w:pPr>
      <w:r w:rsidRPr="004A1ED9">
        <w:rPr>
          <w:rFonts w:ascii="Arial" w:eastAsia="Calibri" w:hAnsi="Arial" w:cs="Arial"/>
          <w:b/>
          <w:sz w:val="28"/>
          <w:szCs w:val="28"/>
        </w:rPr>
        <w:t>(Ref: 29 CFR 19</w:t>
      </w:r>
      <w:r w:rsidR="006C2685" w:rsidRPr="004A1ED9">
        <w:rPr>
          <w:rFonts w:ascii="Arial" w:eastAsia="Calibri" w:hAnsi="Arial" w:cs="Arial"/>
          <w:b/>
          <w:sz w:val="28"/>
          <w:szCs w:val="28"/>
        </w:rPr>
        <w:t>26</w:t>
      </w:r>
      <w:r w:rsidRPr="004A1ED9">
        <w:rPr>
          <w:rFonts w:ascii="Arial" w:eastAsia="Calibri" w:hAnsi="Arial" w:cs="Arial"/>
          <w:b/>
          <w:sz w:val="28"/>
          <w:szCs w:val="28"/>
        </w:rPr>
        <w:t>.</w:t>
      </w:r>
      <w:r w:rsidR="006C2685" w:rsidRPr="004A1ED9">
        <w:rPr>
          <w:rFonts w:ascii="Arial" w:eastAsia="Calibri" w:hAnsi="Arial" w:cs="Arial"/>
          <w:b/>
          <w:sz w:val="28"/>
          <w:szCs w:val="28"/>
        </w:rPr>
        <w:t>150</w:t>
      </w:r>
      <w:r w:rsidR="00932D63">
        <w:rPr>
          <w:rFonts w:ascii="Arial" w:eastAsia="Calibri" w:hAnsi="Arial" w:cs="Arial"/>
          <w:b/>
          <w:sz w:val="28"/>
          <w:szCs w:val="28"/>
        </w:rPr>
        <w:t>–</w:t>
      </w:r>
      <w:r w:rsidR="00A224C1" w:rsidRPr="004A1ED9">
        <w:rPr>
          <w:rFonts w:ascii="Arial" w:eastAsia="Calibri" w:hAnsi="Arial" w:cs="Arial"/>
          <w:b/>
          <w:sz w:val="28"/>
          <w:szCs w:val="28"/>
        </w:rPr>
        <w:t>152</w:t>
      </w:r>
      <w:r w:rsidRPr="004A1ED9">
        <w:rPr>
          <w:rFonts w:ascii="Arial" w:eastAsia="Calibri" w:hAnsi="Arial" w:cs="Arial"/>
          <w:b/>
          <w:sz w:val="28"/>
          <w:szCs w:val="28"/>
        </w:rPr>
        <w:t>)</w:t>
      </w:r>
    </w:p>
    <w:p w14:paraId="1C4BE489" w14:textId="77777777" w:rsidR="00AA23BF" w:rsidRPr="004A1ED9" w:rsidRDefault="00AA23BF" w:rsidP="00AA23BF">
      <w:pPr>
        <w:rPr>
          <w:rFonts w:ascii="Arial" w:eastAsia="Calibri" w:hAnsi="Arial" w:cs="Arial"/>
          <w:sz w:val="24"/>
          <w:szCs w:val="24"/>
        </w:rPr>
      </w:pPr>
    </w:p>
    <w:p w14:paraId="268B0E46" w14:textId="77777777" w:rsidR="007F43C0" w:rsidRDefault="00AA23BF" w:rsidP="00A224C1">
      <w:pPr>
        <w:rPr>
          <w:rFonts w:ascii="Arial" w:hAnsi="Arial" w:cs="Arial"/>
          <w:color w:val="000000"/>
        </w:rPr>
      </w:pPr>
      <w:r w:rsidRPr="004A1ED9">
        <w:rPr>
          <w:rFonts w:ascii="Arial" w:hAnsi="Arial" w:cs="Arial"/>
        </w:rPr>
        <w:t xml:space="preserve">The primary goal of this fire protection program is to reduce or eliminate fires in the </w:t>
      </w:r>
      <w:r w:rsidR="00F525BD">
        <w:rPr>
          <w:rFonts w:ascii="Arial" w:hAnsi="Arial" w:cs="Arial"/>
        </w:rPr>
        <w:t>worksite</w:t>
      </w:r>
      <w:r w:rsidRPr="004A1ED9">
        <w:rPr>
          <w:rFonts w:ascii="Arial" w:hAnsi="Arial" w:cs="Arial"/>
        </w:rPr>
        <w:t xml:space="preserve"> by heightening the fire safety awareness of all employees.</w:t>
      </w:r>
      <w:r w:rsidR="00A224C1" w:rsidRPr="004A1ED9">
        <w:rPr>
          <w:rFonts w:ascii="Arial" w:hAnsi="Arial" w:cs="Arial"/>
        </w:rPr>
        <w:t xml:space="preserve"> </w:t>
      </w:r>
      <w:r w:rsidR="00A224C1" w:rsidRPr="004A1ED9">
        <w:rPr>
          <w:rFonts w:ascii="Arial" w:hAnsi="Arial" w:cs="Arial"/>
          <w:color w:val="000000"/>
        </w:rPr>
        <w:t>Our program will be followed throughout all phases of the construction and demolition work involved.</w:t>
      </w:r>
    </w:p>
    <w:p w14:paraId="3FAF573D" w14:textId="77777777" w:rsidR="00AA23BF" w:rsidRPr="004A1ED9" w:rsidRDefault="00AA23BF" w:rsidP="006C2685">
      <w:pPr>
        <w:tabs>
          <w:tab w:val="left" w:pos="360"/>
          <w:tab w:val="left" w:pos="1440"/>
          <w:tab w:val="left" w:pos="2160"/>
          <w:tab w:val="left" w:pos="2880"/>
          <w:tab w:val="left" w:pos="3600"/>
          <w:tab w:val="left" w:pos="5040"/>
          <w:tab w:val="left" w:pos="5760"/>
          <w:tab w:val="left" w:pos="6480"/>
          <w:tab w:val="left" w:pos="7200"/>
          <w:tab w:val="left" w:pos="7920"/>
          <w:tab w:val="left" w:pos="8640"/>
        </w:tabs>
        <w:autoSpaceDE w:val="0"/>
        <w:autoSpaceDN w:val="0"/>
        <w:adjustRightInd w:val="0"/>
        <w:rPr>
          <w:rFonts w:ascii="Arial" w:hAnsi="Arial" w:cs="Arial"/>
        </w:rPr>
      </w:pPr>
    </w:p>
    <w:p w14:paraId="44B2A7C3" w14:textId="77777777" w:rsidR="007F43C0" w:rsidRDefault="00AA23BF" w:rsidP="00AA23B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rPr>
      </w:pPr>
      <w:r w:rsidRPr="004A1ED9">
        <w:rPr>
          <w:rFonts w:ascii="Arial" w:hAnsi="Arial" w:cs="Arial"/>
          <w:b/>
          <w:bCs/>
        </w:rPr>
        <w:t>Classification</w:t>
      </w:r>
    </w:p>
    <w:p w14:paraId="14DAAD33" w14:textId="77777777" w:rsidR="00AA23BF" w:rsidRPr="004A1ED9" w:rsidRDefault="00AA23BF" w:rsidP="00AA23B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u w:val="single"/>
        </w:rPr>
      </w:pPr>
    </w:p>
    <w:p w14:paraId="24332A56" w14:textId="77777777" w:rsidR="00AA23BF" w:rsidRPr="004A1ED9" w:rsidRDefault="00AA23BF" w:rsidP="00AA23B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4A1ED9">
        <w:rPr>
          <w:rFonts w:ascii="Arial" w:hAnsi="Arial" w:cs="Arial"/>
        </w:rPr>
        <w:t>Fires are classified into four groups according to sources of fuel: Class A, B, C and D based on the type of fuel source.</w:t>
      </w:r>
      <w:r w:rsidR="00F177AF">
        <w:rPr>
          <w:rFonts w:ascii="Arial" w:hAnsi="Arial" w:cs="Arial"/>
        </w:rPr>
        <w:t xml:space="preserve"> </w:t>
      </w:r>
      <w:r w:rsidRPr="004A1ED9">
        <w:rPr>
          <w:rFonts w:ascii="Arial" w:hAnsi="Arial" w:cs="Arial"/>
        </w:rPr>
        <w:t xml:space="preserve">Table </w:t>
      </w:r>
      <w:r w:rsidR="00F02839">
        <w:rPr>
          <w:rFonts w:ascii="Arial" w:hAnsi="Arial" w:cs="Arial"/>
        </w:rPr>
        <w:t>1</w:t>
      </w:r>
      <w:r w:rsidRPr="004A1ED9">
        <w:rPr>
          <w:rFonts w:ascii="Arial" w:hAnsi="Arial" w:cs="Arial"/>
        </w:rPr>
        <w:t xml:space="preserve"> below describes the classifications of </w:t>
      </w:r>
      <w:r w:rsidR="00F96519" w:rsidRPr="004A1ED9">
        <w:rPr>
          <w:rFonts w:ascii="Arial" w:hAnsi="Arial" w:cs="Arial"/>
        </w:rPr>
        <w:t>fire that</w:t>
      </w:r>
      <w:r w:rsidRPr="004A1ED9">
        <w:rPr>
          <w:rFonts w:ascii="Arial" w:hAnsi="Arial" w:cs="Arial"/>
        </w:rPr>
        <w:t xml:space="preserve"> can be used in making a hazard assessment.</w:t>
      </w:r>
    </w:p>
    <w:p w14:paraId="59EBF08B" w14:textId="77777777" w:rsidR="00AA23BF" w:rsidRPr="004A1ED9" w:rsidRDefault="00AA23BF" w:rsidP="00AA23B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p>
    <w:p w14:paraId="4B77F364" w14:textId="77777777" w:rsidR="00AA23BF" w:rsidRPr="004A1ED9" w:rsidRDefault="00AA23BF" w:rsidP="00AA23BF">
      <w:pPr>
        <w:autoSpaceDE w:val="0"/>
        <w:autoSpaceDN w:val="0"/>
        <w:adjustRightInd w:val="0"/>
        <w:rPr>
          <w:rFonts w:ascii="Arial" w:hAnsi="Arial" w:cs="Arial"/>
          <w:b/>
        </w:rPr>
      </w:pPr>
      <w:r w:rsidRPr="004A1ED9">
        <w:rPr>
          <w:rFonts w:ascii="Arial" w:hAnsi="Arial" w:cs="Arial"/>
          <w:b/>
        </w:rPr>
        <w:t xml:space="preserve">Table </w:t>
      </w:r>
      <w:r w:rsidR="00F02839">
        <w:rPr>
          <w:rFonts w:ascii="Arial" w:hAnsi="Arial" w:cs="Arial"/>
          <w:b/>
        </w:rPr>
        <w:t>1</w:t>
      </w:r>
    </w:p>
    <w:tbl>
      <w:tblPr>
        <w:tblW w:w="0" w:type="auto"/>
        <w:tblInd w:w="108" w:type="dxa"/>
        <w:tblLayout w:type="fixed"/>
        <w:tblLook w:val="0000" w:firstRow="0" w:lastRow="0" w:firstColumn="0" w:lastColumn="0" w:noHBand="0" w:noVBand="0"/>
      </w:tblPr>
      <w:tblGrid>
        <w:gridCol w:w="1278"/>
        <w:gridCol w:w="8298"/>
      </w:tblGrid>
      <w:tr w:rsidR="00AA23BF" w:rsidRPr="004A1ED9" w14:paraId="2F4F6355" w14:textId="77777777" w:rsidTr="00AA23BF">
        <w:trPr>
          <w:trHeight w:val="1"/>
        </w:trPr>
        <w:tc>
          <w:tcPr>
            <w:tcW w:w="1278" w:type="dxa"/>
            <w:tcBorders>
              <w:top w:val="single" w:sz="3" w:space="0" w:color="000000"/>
              <w:left w:val="single" w:sz="3" w:space="0" w:color="000000"/>
              <w:bottom w:val="single" w:sz="3" w:space="0" w:color="000000"/>
              <w:right w:val="single" w:sz="3" w:space="0" w:color="000000"/>
            </w:tcBorders>
            <w:shd w:val="clear" w:color="auto" w:fill="D9D9D9"/>
          </w:tcPr>
          <w:p w14:paraId="53C11693" w14:textId="77777777" w:rsidR="002737D1" w:rsidRDefault="002737D1" w:rsidP="00AA23B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rPr>
            </w:pPr>
          </w:p>
          <w:p w14:paraId="318BD7AD" w14:textId="77777777" w:rsidR="00AA23BF" w:rsidRPr="004A1ED9" w:rsidRDefault="00AA23BF" w:rsidP="00AA23B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4A1ED9">
              <w:rPr>
                <w:rFonts w:ascii="Arial" w:hAnsi="Arial" w:cs="Arial"/>
                <w:b/>
                <w:bCs/>
              </w:rPr>
              <w:t>Class A</w:t>
            </w:r>
          </w:p>
        </w:tc>
        <w:tc>
          <w:tcPr>
            <w:tcW w:w="8298" w:type="dxa"/>
            <w:tcBorders>
              <w:top w:val="single" w:sz="3" w:space="0" w:color="000000"/>
              <w:left w:val="single" w:sz="3" w:space="0" w:color="000000"/>
              <w:bottom w:val="single" w:sz="3" w:space="0" w:color="000000"/>
              <w:right w:val="single" w:sz="3" w:space="0" w:color="000000"/>
            </w:tcBorders>
            <w:shd w:val="clear" w:color="000000" w:fill="FFFFFF"/>
          </w:tcPr>
          <w:p w14:paraId="5CDDCC41" w14:textId="77777777" w:rsidR="002737D1" w:rsidRDefault="002737D1" w:rsidP="00AA23B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p>
          <w:p w14:paraId="43F1D399" w14:textId="77777777" w:rsidR="00AA23BF" w:rsidRPr="004A1ED9" w:rsidRDefault="00AA23BF" w:rsidP="00AA23B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4A1ED9">
              <w:rPr>
                <w:rFonts w:ascii="Arial" w:hAnsi="Arial" w:cs="Arial"/>
              </w:rPr>
              <w:t>Ordinary combustible materials such as paper, wood, cloth</w:t>
            </w:r>
            <w:r w:rsidR="00F02839">
              <w:rPr>
                <w:rFonts w:ascii="Arial" w:hAnsi="Arial" w:cs="Arial"/>
              </w:rPr>
              <w:t>,</w:t>
            </w:r>
            <w:r w:rsidRPr="004A1ED9">
              <w:rPr>
                <w:rFonts w:ascii="Arial" w:hAnsi="Arial" w:cs="Arial"/>
              </w:rPr>
              <w:t xml:space="preserve"> and some rubber and plastic materials.</w:t>
            </w:r>
          </w:p>
        </w:tc>
      </w:tr>
      <w:tr w:rsidR="00AA23BF" w:rsidRPr="004A1ED9" w14:paraId="1D45D0EA" w14:textId="77777777" w:rsidTr="00AA23BF">
        <w:trPr>
          <w:trHeight w:val="1"/>
        </w:trPr>
        <w:tc>
          <w:tcPr>
            <w:tcW w:w="1278" w:type="dxa"/>
            <w:tcBorders>
              <w:top w:val="single" w:sz="3" w:space="0" w:color="000000"/>
              <w:left w:val="single" w:sz="3" w:space="0" w:color="000000"/>
              <w:bottom w:val="single" w:sz="3" w:space="0" w:color="000000"/>
              <w:right w:val="single" w:sz="3" w:space="0" w:color="000000"/>
            </w:tcBorders>
            <w:shd w:val="clear" w:color="auto" w:fill="D9D9D9"/>
          </w:tcPr>
          <w:p w14:paraId="13A28A0D" w14:textId="77777777" w:rsidR="002737D1" w:rsidRDefault="002737D1" w:rsidP="00AA23B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rPr>
            </w:pPr>
          </w:p>
          <w:p w14:paraId="5D96C3DA" w14:textId="77777777" w:rsidR="00AA23BF" w:rsidRPr="004A1ED9" w:rsidRDefault="00AA23BF" w:rsidP="00AA23B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4A1ED9">
              <w:rPr>
                <w:rFonts w:ascii="Arial" w:hAnsi="Arial" w:cs="Arial"/>
                <w:b/>
                <w:bCs/>
              </w:rPr>
              <w:t>Class B</w:t>
            </w:r>
          </w:p>
        </w:tc>
        <w:tc>
          <w:tcPr>
            <w:tcW w:w="8298" w:type="dxa"/>
            <w:tcBorders>
              <w:top w:val="single" w:sz="3" w:space="0" w:color="000000"/>
              <w:left w:val="single" w:sz="3" w:space="0" w:color="000000"/>
              <w:bottom w:val="single" w:sz="3" w:space="0" w:color="000000"/>
              <w:right w:val="single" w:sz="3" w:space="0" w:color="000000"/>
            </w:tcBorders>
            <w:shd w:val="clear" w:color="000000" w:fill="FFFFFF"/>
          </w:tcPr>
          <w:p w14:paraId="7BE465B2" w14:textId="77777777" w:rsidR="002737D1" w:rsidRDefault="002737D1" w:rsidP="00AA23B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p>
          <w:p w14:paraId="041E6643" w14:textId="77777777" w:rsidR="00AA23BF" w:rsidRPr="004A1ED9" w:rsidRDefault="00AA23BF" w:rsidP="00AA23B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4A1ED9">
              <w:rPr>
                <w:rFonts w:ascii="Arial" w:hAnsi="Arial" w:cs="Arial"/>
              </w:rPr>
              <w:t>Flammable or combustible liquids, flammable gases, greases and similar materials</w:t>
            </w:r>
            <w:r w:rsidR="00F02839">
              <w:rPr>
                <w:rFonts w:ascii="Arial" w:hAnsi="Arial" w:cs="Arial"/>
              </w:rPr>
              <w:t>,</w:t>
            </w:r>
            <w:r w:rsidR="00F96519">
              <w:rPr>
                <w:rFonts w:ascii="Arial" w:hAnsi="Arial" w:cs="Arial"/>
              </w:rPr>
              <w:t xml:space="preserve"> </w:t>
            </w:r>
            <w:r w:rsidRPr="004A1ED9">
              <w:rPr>
                <w:rFonts w:ascii="Arial" w:hAnsi="Arial" w:cs="Arial"/>
              </w:rPr>
              <w:t>and some rubber and plastic materials.</w:t>
            </w:r>
          </w:p>
        </w:tc>
      </w:tr>
      <w:tr w:rsidR="00AA23BF" w:rsidRPr="004A1ED9" w14:paraId="0CDEE722" w14:textId="77777777" w:rsidTr="00AA23BF">
        <w:trPr>
          <w:trHeight w:val="1"/>
        </w:trPr>
        <w:tc>
          <w:tcPr>
            <w:tcW w:w="1278" w:type="dxa"/>
            <w:tcBorders>
              <w:top w:val="single" w:sz="3" w:space="0" w:color="000000"/>
              <w:left w:val="single" w:sz="3" w:space="0" w:color="000000"/>
              <w:bottom w:val="single" w:sz="3" w:space="0" w:color="000000"/>
              <w:right w:val="single" w:sz="3" w:space="0" w:color="000000"/>
            </w:tcBorders>
            <w:shd w:val="clear" w:color="auto" w:fill="D9D9D9"/>
          </w:tcPr>
          <w:p w14:paraId="1A6C59CE" w14:textId="77777777" w:rsidR="002737D1" w:rsidRDefault="002737D1" w:rsidP="00AA23B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rPr>
            </w:pPr>
          </w:p>
          <w:p w14:paraId="49BE0189" w14:textId="77777777" w:rsidR="00AA23BF" w:rsidRPr="004A1ED9" w:rsidRDefault="00AA23BF" w:rsidP="00AA23B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4A1ED9">
              <w:rPr>
                <w:rFonts w:ascii="Arial" w:hAnsi="Arial" w:cs="Arial"/>
                <w:b/>
                <w:bCs/>
              </w:rPr>
              <w:t>Class C</w:t>
            </w:r>
          </w:p>
        </w:tc>
        <w:tc>
          <w:tcPr>
            <w:tcW w:w="8298" w:type="dxa"/>
            <w:tcBorders>
              <w:top w:val="single" w:sz="3" w:space="0" w:color="000000"/>
              <w:left w:val="single" w:sz="3" w:space="0" w:color="000000"/>
              <w:bottom w:val="single" w:sz="3" w:space="0" w:color="000000"/>
              <w:right w:val="single" w:sz="3" w:space="0" w:color="000000"/>
            </w:tcBorders>
            <w:shd w:val="clear" w:color="000000" w:fill="FFFFFF"/>
          </w:tcPr>
          <w:p w14:paraId="194DCC79" w14:textId="77777777" w:rsidR="002737D1" w:rsidRDefault="002737D1" w:rsidP="00AA23B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p>
          <w:p w14:paraId="58AA006B" w14:textId="77777777" w:rsidR="00AA23BF" w:rsidRPr="004A1ED9" w:rsidRDefault="00AA23BF" w:rsidP="00AA23B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4A1ED9">
              <w:rPr>
                <w:rFonts w:ascii="Arial" w:hAnsi="Arial" w:cs="Arial"/>
              </w:rPr>
              <w:t>Energized electrical equipment and power supply circuits and related materials.</w:t>
            </w:r>
          </w:p>
        </w:tc>
      </w:tr>
      <w:tr w:rsidR="00AA23BF" w:rsidRPr="004A1ED9" w14:paraId="7376EAF9" w14:textId="77777777" w:rsidTr="00AA23BF">
        <w:trPr>
          <w:trHeight w:val="1"/>
        </w:trPr>
        <w:tc>
          <w:tcPr>
            <w:tcW w:w="1278" w:type="dxa"/>
            <w:tcBorders>
              <w:top w:val="single" w:sz="3" w:space="0" w:color="000000"/>
              <w:left w:val="single" w:sz="3" w:space="0" w:color="000000"/>
              <w:bottom w:val="single" w:sz="3" w:space="0" w:color="000000"/>
              <w:right w:val="single" w:sz="3" w:space="0" w:color="000000"/>
            </w:tcBorders>
            <w:shd w:val="clear" w:color="auto" w:fill="D9D9D9"/>
          </w:tcPr>
          <w:p w14:paraId="5E55CA28" w14:textId="77777777" w:rsidR="002737D1" w:rsidRDefault="002737D1" w:rsidP="00AA23B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rPr>
            </w:pPr>
          </w:p>
          <w:p w14:paraId="1C395353" w14:textId="77777777" w:rsidR="00AA23BF" w:rsidRPr="004A1ED9" w:rsidRDefault="00AA23BF" w:rsidP="00AA23B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4A1ED9">
              <w:rPr>
                <w:rFonts w:ascii="Arial" w:hAnsi="Arial" w:cs="Arial"/>
                <w:b/>
                <w:bCs/>
              </w:rPr>
              <w:t>Class D</w:t>
            </w:r>
          </w:p>
        </w:tc>
        <w:tc>
          <w:tcPr>
            <w:tcW w:w="8298" w:type="dxa"/>
            <w:tcBorders>
              <w:top w:val="single" w:sz="3" w:space="0" w:color="000000"/>
              <w:left w:val="single" w:sz="3" w:space="0" w:color="000000"/>
              <w:bottom w:val="single" w:sz="3" w:space="0" w:color="000000"/>
              <w:right w:val="single" w:sz="3" w:space="0" w:color="000000"/>
            </w:tcBorders>
            <w:shd w:val="clear" w:color="000000" w:fill="FFFFFF"/>
          </w:tcPr>
          <w:p w14:paraId="5E3E551E" w14:textId="77777777" w:rsidR="002737D1" w:rsidRDefault="002737D1" w:rsidP="00F02839">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p>
          <w:p w14:paraId="1854420F" w14:textId="77777777" w:rsidR="00AA23BF" w:rsidRPr="004A1ED9" w:rsidRDefault="00AA23BF" w:rsidP="00F02839">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4A1ED9">
              <w:rPr>
                <w:rFonts w:ascii="Arial" w:hAnsi="Arial" w:cs="Arial"/>
              </w:rPr>
              <w:t>Combustible metals such as magnesium, titanium, zirconium, sodium, lithium and potassium.</w:t>
            </w:r>
          </w:p>
        </w:tc>
      </w:tr>
    </w:tbl>
    <w:p w14:paraId="34215522" w14:textId="77777777" w:rsidR="00AA23BF" w:rsidRPr="004A1ED9" w:rsidRDefault="00AA23BF" w:rsidP="00AA23B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p>
    <w:p w14:paraId="7DCBCACC" w14:textId="77777777" w:rsidR="00A224C1" w:rsidRPr="004A1ED9" w:rsidRDefault="006C2685" w:rsidP="00AA23BF">
      <w:pPr>
        <w:rPr>
          <w:rFonts w:ascii="Arial" w:hAnsi="Arial" w:cs="Arial"/>
          <w:b/>
          <w:color w:val="000000"/>
        </w:rPr>
      </w:pPr>
      <w:r w:rsidRPr="004A1ED9">
        <w:rPr>
          <w:rFonts w:ascii="Arial" w:hAnsi="Arial" w:cs="Arial"/>
          <w:color w:val="000000"/>
        </w:rPr>
        <w:br/>
      </w:r>
      <w:r w:rsidR="00A224C1" w:rsidRPr="004A1ED9">
        <w:rPr>
          <w:rFonts w:ascii="Arial" w:hAnsi="Arial" w:cs="Arial"/>
          <w:b/>
          <w:color w:val="000000"/>
        </w:rPr>
        <w:t>Fire Fighting Equipment</w:t>
      </w:r>
    </w:p>
    <w:p w14:paraId="0E2FDEF6" w14:textId="77777777" w:rsidR="00A224C1" w:rsidRPr="004A1ED9" w:rsidRDefault="00A224C1" w:rsidP="00AA23BF">
      <w:pPr>
        <w:rPr>
          <w:rFonts w:ascii="Arial" w:hAnsi="Arial" w:cs="Arial"/>
          <w:color w:val="000000"/>
        </w:rPr>
      </w:pPr>
    </w:p>
    <w:p w14:paraId="62830B27" w14:textId="77777777" w:rsidR="00A224C1" w:rsidRPr="004A1ED9" w:rsidRDefault="006C2685" w:rsidP="00A224C1">
      <w:pPr>
        <w:rPr>
          <w:rFonts w:ascii="Arial" w:hAnsi="Arial" w:cs="Arial"/>
        </w:rPr>
      </w:pPr>
      <w:r w:rsidRPr="004A1ED9">
        <w:rPr>
          <w:rFonts w:ascii="Arial" w:hAnsi="Arial" w:cs="Arial"/>
          <w:color w:val="000000"/>
        </w:rPr>
        <w:br/>
      </w:r>
      <w:r w:rsidR="00A224C1" w:rsidRPr="004A1ED9">
        <w:rPr>
          <w:rFonts w:ascii="Arial" w:hAnsi="Arial" w:cs="Arial"/>
        </w:rPr>
        <w:t>Access to fire hydrants will be maintained at all times.</w:t>
      </w:r>
      <w:r w:rsidR="00F177AF">
        <w:rPr>
          <w:rFonts w:ascii="Arial" w:hAnsi="Arial" w:cs="Arial"/>
        </w:rPr>
        <w:t xml:space="preserve"> </w:t>
      </w:r>
      <w:r w:rsidR="00A224C1" w:rsidRPr="004A1ED9">
        <w:rPr>
          <w:rFonts w:ascii="Arial" w:hAnsi="Arial" w:cs="Arial"/>
        </w:rPr>
        <w:t>Access to buildings and other structures will be maintained at all times.</w:t>
      </w:r>
    </w:p>
    <w:p w14:paraId="584FD053" w14:textId="77777777" w:rsidR="00A224C1" w:rsidRPr="004A1ED9" w:rsidRDefault="00A224C1" w:rsidP="00A224C1">
      <w:pPr>
        <w:pStyle w:val="BodyText2"/>
        <w:spacing w:after="0" w:line="240" w:lineRule="auto"/>
        <w:rPr>
          <w:rFonts w:ascii="Arial" w:hAnsi="Arial" w:cs="Arial"/>
        </w:rPr>
      </w:pPr>
    </w:p>
    <w:p w14:paraId="08F7F558" w14:textId="77777777" w:rsidR="00A224C1" w:rsidRPr="004A1ED9" w:rsidRDefault="00A224C1" w:rsidP="00A224C1">
      <w:pPr>
        <w:pStyle w:val="BodyText"/>
        <w:rPr>
          <w:rFonts w:ascii="Arial" w:hAnsi="Arial" w:cs="Arial"/>
          <w:b/>
          <w:bCs/>
          <w:sz w:val="20"/>
        </w:rPr>
      </w:pPr>
      <w:r w:rsidRPr="004A1ED9">
        <w:rPr>
          <w:rFonts w:ascii="Arial" w:hAnsi="Arial" w:cs="Arial"/>
          <w:b/>
          <w:bCs/>
          <w:sz w:val="20"/>
        </w:rPr>
        <w:t>Safe Work Practices</w:t>
      </w:r>
    </w:p>
    <w:p w14:paraId="2B8BE7BE" w14:textId="77777777" w:rsidR="00A224C1" w:rsidRPr="004A1ED9" w:rsidRDefault="00A224C1" w:rsidP="00A224C1">
      <w:pPr>
        <w:pStyle w:val="BodyText"/>
        <w:rPr>
          <w:rFonts w:ascii="Arial" w:hAnsi="Arial" w:cs="Arial"/>
          <w:b/>
          <w:bCs/>
          <w:sz w:val="20"/>
        </w:rPr>
      </w:pPr>
    </w:p>
    <w:p w14:paraId="31463566" w14:textId="77777777" w:rsidR="00A224C1" w:rsidRPr="004A1ED9" w:rsidRDefault="00A224C1" w:rsidP="00091D36">
      <w:pPr>
        <w:pStyle w:val="BodyText2"/>
        <w:numPr>
          <w:ilvl w:val="0"/>
          <w:numId w:val="83"/>
        </w:numPr>
        <w:spacing w:after="0" w:line="240" w:lineRule="auto"/>
        <w:rPr>
          <w:rFonts w:ascii="Arial" w:hAnsi="Arial" w:cs="Arial"/>
        </w:rPr>
      </w:pPr>
      <w:r w:rsidRPr="004A1ED9">
        <w:rPr>
          <w:rFonts w:ascii="Arial" w:hAnsi="Arial" w:cs="Arial"/>
        </w:rPr>
        <w:t xml:space="preserve">Combustible refuse from construction operations will not be burned or dumped anywhere on the </w:t>
      </w:r>
      <w:r w:rsidR="00F525BD">
        <w:rPr>
          <w:rFonts w:ascii="Arial" w:hAnsi="Arial" w:cs="Arial"/>
        </w:rPr>
        <w:t>worksite</w:t>
      </w:r>
      <w:r w:rsidRPr="004A1ED9">
        <w:rPr>
          <w:rFonts w:ascii="Arial" w:hAnsi="Arial" w:cs="Arial"/>
        </w:rPr>
        <w:t>.</w:t>
      </w:r>
      <w:r w:rsidR="00F177AF">
        <w:rPr>
          <w:rFonts w:ascii="Arial" w:hAnsi="Arial" w:cs="Arial"/>
        </w:rPr>
        <w:t xml:space="preserve"> </w:t>
      </w:r>
      <w:r w:rsidRPr="004A1ED9">
        <w:rPr>
          <w:rFonts w:ascii="Arial" w:hAnsi="Arial" w:cs="Arial"/>
        </w:rPr>
        <w:t>Such refuse will be removed at frequent intervals.</w:t>
      </w:r>
    </w:p>
    <w:p w14:paraId="6D7B4792" w14:textId="77777777" w:rsidR="00A224C1" w:rsidRPr="004A1ED9" w:rsidRDefault="00A224C1" w:rsidP="00091D36">
      <w:pPr>
        <w:pStyle w:val="BodyText2"/>
        <w:numPr>
          <w:ilvl w:val="0"/>
          <w:numId w:val="83"/>
        </w:numPr>
        <w:spacing w:after="0" w:line="240" w:lineRule="auto"/>
        <w:rPr>
          <w:rFonts w:ascii="Arial" w:hAnsi="Arial" w:cs="Arial"/>
        </w:rPr>
      </w:pPr>
      <w:r w:rsidRPr="004A1ED9">
        <w:rPr>
          <w:rFonts w:ascii="Arial" w:hAnsi="Arial" w:cs="Arial"/>
        </w:rPr>
        <w:t>Only approved solvents are to be used for cleaning purposes.</w:t>
      </w:r>
    </w:p>
    <w:p w14:paraId="2D758AC0" w14:textId="77777777" w:rsidR="00A224C1" w:rsidRPr="004A1ED9" w:rsidRDefault="00A224C1" w:rsidP="00091D36">
      <w:pPr>
        <w:pStyle w:val="BodyText2"/>
        <w:numPr>
          <w:ilvl w:val="0"/>
          <w:numId w:val="83"/>
        </w:numPr>
        <w:spacing w:after="0" w:line="240" w:lineRule="auto"/>
        <w:rPr>
          <w:rFonts w:ascii="Arial" w:hAnsi="Arial" w:cs="Arial"/>
        </w:rPr>
      </w:pPr>
      <w:r w:rsidRPr="004A1ED9">
        <w:rPr>
          <w:rFonts w:ascii="Arial" w:hAnsi="Arial" w:cs="Arial"/>
        </w:rPr>
        <w:t>Oily rags and waste are to be stored separately in metal containers fitted with self-closing lids.</w:t>
      </w:r>
      <w:r w:rsidR="00F177AF">
        <w:rPr>
          <w:rFonts w:ascii="Arial" w:hAnsi="Arial" w:cs="Arial"/>
        </w:rPr>
        <w:t xml:space="preserve"> </w:t>
      </w:r>
      <w:r w:rsidRPr="004A1ED9">
        <w:rPr>
          <w:rFonts w:ascii="Arial" w:hAnsi="Arial" w:cs="Arial"/>
        </w:rPr>
        <w:t>Trash and refuse must be placed in trash containers provided for this purpose.</w:t>
      </w:r>
    </w:p>
    <w:p w14:paraId="1158B202" w14:textId="77777777" w:rsidR="00A224C1" w:rsidRPr="004A1ED9" w:rsidRDefault="00A224C1" w:rsidP="00091D36">
      <w:pPr>
        <w:pStyle w:val="BodyText2"/>
        <w:numPr>
          <w:ilvl w:val="0"/>
          <w:numId w:val="83"/>
        </w:numPr>
        <w:spacing w:after="0" w:line="240" w:lineRule="auto"/>
        <w:rPr>
          <w:rFonts w:ascii="Arial" w:hAnsi="Arial" w:cs="Arial"/>
        </w:rPr>
      </w:pPr>
      <w:r w:rsidRPr="004A1ED9">
        <w:rPr>
          <w:rFonts w:ascii="Arial" w:hAnsi="Arial" w:cs="Arial"/>
        </w:rPr>
        <w:t xml:space="preserve">No open burning is permitted on </w:t>
      </w:r>
      <w:r w:rsidR="00F525BD">
        <w:rPr>
          <w:rFonts w:ascii="Arial" w:hAnsi="Arial" w:cs="Arial"/>
        </w:rPr>
        <w:t>worksite</w:t>
      </w:r>
      <w:r w:rsidRPr="004A1ED9">
        <w:rPr>
          <w:rFonts w:ascii="Arial" w:hAnsi="Arial" w:cs="Arial"/>
        </w:rPr>
        <w:t>.</w:t>
      </w:r>
    </w:p>
    <w:p w14:paraId="12B1AA6E" w14:textId="77777777" w:rsidR="00A224C1" w:rsidRPr="004A1ED9" w:rsidRDefault="00A224C1" w:rsidP="00091D36">
      <w:pPr>
        <w:pStyle w:val="BodyText2"/>
        <w:numPr>
          <w:ilvl w:val="0"/>
          <w:numId w:val="83"/>
        </w:numPr>
        <w:spacing w:after="0" w:line="240" w:lineRule="auto"/>
        <w:rPr>
          <w:rFonts w:ascii="Arial" w:hAnsi="Arial" w:cs="Arial"/>
        </w:rPr>
      </w:pPr>
      <w:r w:rsidRPr="004A1ED9">
        <w:rPr>
          <w:rFonts w:ascii="Arial" w:hAnsi="Arial" w:cs="Arial"/>
        </w:rPr>
        <w:t>All fire safety rules and signs on this project will be observed.</w:t>
      </w:r>
    </w:p>
    <w:p w14:paraId="44E3FE2D" w14:textId="77777777" w:rsidR="007F43C0" w:rsidRDefault="00A224C1" w:rsidP="00091D36">
      <w:pPr>
        <w:pStyle w:val="BodyText2"/>
        <w:numPr>
          <w:ilvl w:val="0"/>
          <w:numId w:val="83"/>
        </w:numPr>
        <w:spacing w:after="0" w:line="240" w:lineRule="auto"/>
        <w:rPr>
          <w:rFonts w:ascii="Arial" w:hAnsi="Arial" w:cs="Arial"/>
          <w:color w:val="000000"/>
          <w:sz w:val="19"/>
          <w:szCs w:val="19"/>
        </w:rPr>
      </w:pPr>
      <w:r w:rsidRPr="004A1ED9">
        <w:rPr>
          <w:rFonts w:ascii="Arial" w:hAnsi="Arial" w:cs="Arial"/>
          <w:color w:val="000000"/>
          <w:sz w:val="19"/>
          <w:szCs w:val="19"/>
        </w:rPr>
        <w:t>Only approved containers and portable tanks will be used for storing and handling flammable and combustible liquids.</w:t>
      </w:r>
    </w:p>
    <w:p w14:paraId="799AD15F" w14:textId="77777777" w:rsidR="007F43C0" w:rsidRDefault="00A224C1" w:rsidP="00091D36">
      <w:pPr>
        <w:pStyle w:val="BodyText2"/>
        <w:numPr>
          <w:ilvl w:val="0"/>
          <w:numId w:val="83"/>
        </w:numPr>
        <w:spacing w:after="0" w:line="240" w:lineRule="auto"/>
        <w:rPr>
          <w:rFonts w:ascii="Arial" w:hAnsi="Arial" w:cs="Arial"/>
          <w:color w:val="000000"/>
          <w:sz w:val="19"/>
          <w:szCs w:val="19"/>
        </w:rPr>
      </w:pPr>
      <w:r w:rsidRPr="004A1ED9">
        <w:rPr>
          <w:rFonts w:ascii="Arial" w:hAnsi="Arial" w:cs="Arial"/>
          <w:color w:val="000000"/>
          <w:sz w:val="19"/>
          <w:szCs w:val="19"/>
        </w:rPr>
        <w:t xml:space="preserve">No more than 25 gallons (94.7 liters) of flammable or combustible liquids </w:t>
      </w:r>
      <w:r w:rsidR="00A96DF9" w:rsidRPr="004A1ED9">
        <w:rPr>
          <w:rFonts w:ascii="Arial" w:hAnsi="Arial" w:cs="Arial"/>
          <w:color w:val="000000"/>
          <w:sz w:val="19"/>
          <w:szCs w:val="19"/>
        </w:rPr>
        <w:t xml:space="preserve">will </w:t>
      </w:r>
      <w:r w:rsidRPr="004A1ED9">
        <w:rPr>
          <w:rFonts w:ascii="Arial" w:hAnsi="Arial" w:cs="Arial"/>
          <w:color w:val="000000"/>
          <w:sz w:val="19"/>
          <w:szCs w:val="19"/>
        </w:rPr>
        <w:t>be stored in a room outside of an approved storage cabinet.</w:t>
      </w:r>
    </w:p>
    <w:p w14:paraId="435F1F39" w14:textId="77777777" w:rsidR="00A96DF9" w:rsidRPr="004A1ED9" w:rsidRDefault="00A96DF9" w:rsidP="00091D36">
      <w:pPr>
        <w:pStyle w:val="BodyText2"/>
        <w:numPr>
          <w:ilvl w:val="0"/>
          <w:numId w:val="83"/>
        </w:numPr>
        <w:spacing w:after="0" w:line="240" w:lineRule="auto"/>
        <w:rPr>
          <w:rFonts w:ascii="Arial" w:hAnsi="Arial" w:cs="Arial"/>
        </w:rPr>
      </w:pPr>
      <w:r w:rsidRPr="004A1ED9">
        <w:rPr>
          <w:rFonts w:ascii="Arial" w:hAnsi="Arial" w:cs="Arial"/>
          <w:color w:val="000000"/>
        </w:rPr>
        <w:t>Flammable liquids will be kept in closed containers when not actually in use.</w:t>
      </w:r>
    </w:p>
    <w:p w14:paraId="333DB555" w14:textId="77777777" w:rsidR="00A96DF9" w:rsidRPr="004A1ED9" w:rsidRDefault="00A96DF9" w:rsidP="00A96DF9">
      <w:pPr>
        <w:pStyle w:val="BodyText2"/>
        <w:spacing w:after="0" w:line="240" w:lineRule="auto"/>
        <w:ind w:left="720"/>
        <w:rPr>
          <w:rFonts w:ascii="Arial" w:hAnsi="Arial" w:cs="Arial"/>
        </w:rPr>
      </w:pPr>
    </w:p>
    <w:p w14:paraId="61625FBC" w14:textId="77777777" w:rsidR="00A96DF9" w:rsidRPr="004A1ED9" w:rsidRDefault="00A96DF9" w:rsidP="00A96DF9">
      <w:pPr>
        <w:pStyle w:val="BodyText2"/>
        <w:spacing w:after="0" w:line="240" w:lineRule="auto"/>
        <w:rPr>
          <w:rFonts w:ascii="Arial" w:hAnsi="Arial" w:cs="Arial"/>
          <w:b/>
        </w:rPr>
      </w:pPr>
      <w:r w:rsidRPr="004A1ED9">
        <w:rPr>
          <w:rFonts w:ascii="Arial" w:hAnsi="Arial" w:cs="Arial"/>
          <w:b/>
        </w:rPr>
        <w:t>Flammable and Combustible Liquid Storage</w:t>
      </w:r>
    </w:p>
    <w:p w14:paraId="15FF91AE" w14:textId="77777777" w:rsidR="00A96DF9" w:rsidRPr="004A1ED9" w:rsidRDefault="00A96DF9" w:rsidP="00A96DF9">
      <w:pPr>
        <w:pStyle w:val="BodyText2"/>
        <w:spacing w:after="0" w:line="240" w:lineRule="auto"/>
        <w:ind w:left="720"/>
        <w:rPr>
          <w:rFonts w:ascii="Arial" w:hAnsi="Arial" w:cs="Arial"/>
          <w:b/>
        </w:rPr>
      </w:pPr>
    </w:p>
    <w:p w14:paraId="753B5A21" w14:textId="3BCE5C6A" w:rsidR="00BA704B" w:rsidRPr="00AC2110" w:rsidRDefault="00A224C1" w:rsidP="00AC2110">
      <w:pPr>
        <w:pStyle w:val="BodyText2"/>
        <w:spacing w:after="0" w:line="240" w:lineRule="auto"/>
        <w:rPr>
          <w:rFonts w:ascii="Arial" w:hAnsi="Arial" w:cs="Arial"/>
          <w:color w:val="000000"/>
        </w:rPr>
      </w:pPr>
      <w:r w:rsidRPr="004A1ED9">
        <w:rPr>
          <w:rFonts w:ascii="Arial" w:hAnsi="Arial" w:cs="Arial"/>
          <w:color w:val="000000"/>
        </w:rPr>
        <w:t>No more than three storage cabinets may be located in a single storage area.</w:t>
      </w:r>
      <w:r w:rsidR="00F177AF">
        <w:rPr>
          <w:rFonts w:ascii="Arial" w:hAnsi="Arial" w:cs="Arial"/>
          <w:color w:val="000000"/>
        </w:rPr>
        <w:t xml:space="preserve"> </w:t>
      </w:r>
      <w:r w:rsidRPr="004A1ED9">
        <w:rPr>
          <w:rFonts w:ascii="Arial" w:hAnsi="Arial" w:cs="Arial"/>
          <w:color w:val="000000"/>
        </w:rPr>
        <w:t xml:space="preserve">Inside storage rooms for flammable and combustible liquids </w:t>
      </w:r>
      <w:r w:rsidR="00A96DF9" w:rsidRPr="004A1ED9">
        <w:rPr>
          <w:rFonts w:ascii="Arial" w:hAnsi="Arial" w:cs="Arial"/>
          <w:color w:val="000000"/>
        </w:rPr>
        <w:t>will</w:t>
      </w:r>
      <w:r w:rsidRPr="004A1ED9">
        <w:rPr>
          <w:rFonts w:ascii="Arial" w:hAnsi="Arial" w:cs="Arial"/>
          <w:color w:val="000000"/>
        </w:rPr>
        <w:t xml:space="preserve"> be of fire-resistant construction, have self-closing fire doors at all openings, 4-inch (10 centimeter) sills or depressed floors, a ventilation system that provides at least six air changes within the room per hour, and electrical wiring and equipment approved for Class 1, Division 1 locations. </w:t>
      </w:r>
      <w:r w:rsidRPr="004A1ED9">
        <w:rPr>
          <w:rFonts w:ascii="Arial" w:hAnsi="Arial" w:cs="Arial"/>
          <w:color w:val="000000"/>
        </w:rPr>
        <w:br/>
      </w:r>
      <w:r w:rsidRPr="004A1ED9">
        <w:rPr>
          <w:rFonts w:ascii="Arial" w:hAnsi="Arial" w:cs="Arial"/>
          <w:color w:val="000000"/>
        </w:rPr>
        <w:br/>
        <w:t xml:space="preserve">Storage in containers outside buildings </w:t>
      </w:r>
      <w:r w:rsidR="00A96DF9" w:rsidRPr="004A1ED9">
        <w:rPr>
          <w:rFonts w:ascii="Arial" w:hAnsi="Arial" w:cs="Arial"/>
          <w:color w:val="000000"/>
        </w:rPr>
        <w:t>will</w:t>
      </w:r>
      <w:r w:rsidRPr="004A1ED9">
        <w:rPr>
          <w:rFonts w:ascii="Arial" w:hAnsi="Arial" w:cs="Arial"/>
          <w:color w:val="000000"/>
        </w:rPr>
        <w:t xml:space="preserve"> not exceed 1,100 gallons (4,16</w:t>
      </w:r>
      <w:r w:rsidR="00F02839">
        <w:rPr>
          <w:rFonts w:ascii="Arial" w:hAnsi="Arial" w:cs="Arial"/>
          <w:color w:val="000000"/>
        </w:rPr>
        <w:t>4</w:t>
      </w:r>
      <w:r w:rsidRPr="004A1ED9">
        <w:rPr>
          <w:rFonts w:ascii="Arial" w:hAnsi="Arial" w:cs="Arial"/>
          <w:color w:val="000000"/>
        </w:rPr>
        <w:t xml:space="preserve"> liters) in any one pile or area. The storage area </w:t>
      </w:r>
      <w:r w:rsidR="00A96DF9" w:rsidRPr="004A1ED9">
        <w:rPr>
          <w:rFonts w:ascii="Arial" w:hAnsi="Arial" w:cs="Arial"/>
          <w:color w:val="000000"/>
        </w:rPr>
        <w:t>will</w:t>
      </w:r>
      <w:r w:rsidRPr="004A1ED9">
        <w:rPr>
          <w:rFonts w:ascii="Arial" w:hAnsi="Arial" w:cs="Arial"/>
          <w:color w:val="000000"/>
        </w:rPr>
        <w:t xml:space="preserve"> be graded to divert possible spills away from buildings or other exposures or be surrounded by a curb or dike. Storage areas </w:t>
      </w:r>
      <w:r w:rsidR="00A96DF9" w:rsidRPr="004A1ED9">
        <w:rPr>
          <w:rFonts w:ascii="Arial" w:hAnsi="Arial" w:cs="Arial"/>
          <w:color w:val="000000"/>
        </w:rPr>
        <w:t>will</w:t>
      </w:r>
      <w:r w:rsidRPr="004A1ED9">
        <w:rPr>
          <w:rFonts w:ascii="Arial" w:hAnsi="Arial" w:cs="Arial"/>
          <w:color w:val="000000"/>
        </w:rPr>
        <w:t xml:space="preserve"> be located at least 20 feet (6 </w:t>
      </w:r>
      <w:r w:rsidR="0032120C">
        <w:rPr>
          <w:rFonts w:ascii="Arial" w:hAnsi="Arial" w:cs="Arial"/>
          <w:color w:val="000000"/>
        </w:rPr>
        <w:t>m)</w:t>
      </w:r>
      <w:r w:rsidRPr="004A1ED9">
        <w:rPr>
          <w:rFonts w:ascii="Arial" w:hAnsi="Arial" w:cs="Arial"/>
          <w:color w:val="000000"/>
        </w:rPr>
        <w:t xml:space="preserve"> from any building and free from weeds, debris and other combustible materials not necessary to the storage. </w:t>
      </w:r>
      <w:r w:rsidRPr="004A1ED9">
        <w:rPr>
          <w:rFonts w:ascii="Arial" w:hAnsi="Arial" w:cs="Arial"/>
          <w:color w:val="000000"/>
        </w:rPr>
        <w:br/>
      </w:r>
      <w:r w:rsidRPr="004A1ED9">
        <w:rPr>
          <w:rFonts w:ascii="Arial" w:hAnsi="Arial" w:cs="Arial"/>
          <w:color w:val="000000"/>
        </w:rPr>
        <w:br/>
        <w:t xml:space="preserve">Conspicuous and legible signs prohibiting smoking </w:t>
      </w:r>
      <w:r w:rsidR="00A96DF9" w:rsidRPr="004A1ED9">
        <w:rPr>
          <w:rFonts w:ascii="Arial" w:hAnsi="Arial" w:cs="Arial"/>
          <w:color w:val="000000"/>
        </w:rPr>
        <w:t>will</w:t>
      </w:r>
      <w:r w:rsidRPr="004A1ED9">
        <w:rPr>
          <w:rFonts w:ascii="Arial" w:hAnsi="Arial" w:cs="Arial"/>
          <w:color w:val="000000"/>
        </w:rPr>
        <w:t xml:space="preserve"> be posted in service and refueling areas.</w:t>
      </w:r>
    </w:p>
    <w:p w14:paraId="39F769BE" w14:textId="77777777" w:rsidR="007F43C0" w:rsidRDefault="00AA23BF" w:rsidP="00AA23BF">
      <w:pPr>
        <w:jc w:val="center"/>
        <w:rPr>
          <w:rFonts w:ascii="Arial" w:hAnsi="Arial" w:cs="Arial"/>
          <w:b/>
          <w:bCs/>
          <w:sz w:val="28"/>
          <w:szCs w:val="28"/>
        </w:rPr>
      </w:pPr>
      <w:r w:rsidRPr="004A1ED9">
        <w:rPr>
          <w:rFonts w:ascii="Arial" w:hAnsi="Arial" w:cs="Arial"/>
          <w:b/>
          <w:bCs/>
          <w:sz w:val="28"/>
          <w:szCs w:val="28"/>
        </w:rPr>
        <w:lastRenderedPageBreak/>
        <w:t>Hand and Powered Tools</w:t>
      </w:r>
    </w:p>
    <w:p w14:paraId="63A06E45" w14:textId="77777777" w:rsidR="00A44FAB" w:rsidRPr="004A1ED9" w:rsidRDefault="0042768C" w:rsidP="00AA23BF">
      <w:pPr>
        <w:jc w:val="center"/>
        <w:rPr>
          <w:rFonts w:ascii="Arial" w:hAnsi="Arial" w:cs="Arial"/>
          <w:b/>
          <w:bCs/>
          <w:sz w:val="28"/>
          <w:szCs w:val="28"/>
        </w:rPr>
      </w:pPr>
      <w:r w:rsidRPr="004A1ED9">
        <w:rPr>
          <w:rFonts w:ascii="Arial" w:hAnsi="Arial" w:cs="Arial"/>
          <w:b/>
          <w:bCs/>
          <w:sz w:val="28"/>
          <w:szCs w:val="28"/>
        </w:rPr>
        <w:t>(Ref. 29 CFR 1926.300–307</w:t>
      </w:r>
      <w:r w:rsidR="00A44FAB" w:rsidRPr="004A1ED9">
        <w:rPr>
          <w:rFonts w:ascii="Arial" w:hAnsi="Arial" w:cs="Arial"/>
          <w:b/>
          <w:bCs/>
          <w:sz w:val="28"/>
          <w:szCs w:val="28"/>
        </w:rPr>
        <w:t>)</w:t>
      </w:r>
    </w:p>
    <w:p w14:paraId="1CB33B83" w14:textId="77777777" w:rsidR="00AA23BF" w:rsidRPr="004A1ED9" w:rsidRDefault="00AA23BF" w:rsidP="00AA23BF">
      <w:pPr>
        <w:rPr>
          <w:rFonts w:ascii="Arial" w:hAnsi="Arial" w:cs="Arial"/>
          <w:b/>
          <w:bCs/>
        </w:rPr>
      </w:pPr>
    </w:p>
    <w:p w14:paraId="22FEE064" w14:textId="77777777" w:rsidR="00AA23BF" w:rsidRPr="004A1ED9" w:rsidRDefault="00AA23BF" w:rsidP="00AA23BF">
      <w:pPr>
        <w:shd w:val="clear" w:color="auto" w:fill="FFFFFF"/>
        <w:rPr>
          <w:rFonts w:ascii="Arial" w:hAnsi="Arial" w:cs="Arial"/>
        </w:rPr>
      </w:pPr>
      <w:r w:rsidRPr="004A1ED9">
        <w:rPr>
          <w:rFonts w:ascii="Arial" w:hAnsi="Arial" w:cs="Arial"/>
        </w:rPr>
        <w:t>Appropriate personal protective equipment, such as safety goggles and gloves, will be worn to protect against hazards that may be encountered while using hand tools.</w:t>
      </w:r>
    </w:p>
    <w:p w14:paraId="26F320F7" w14:textId="77777777" w:rsidR="00AA23BF" w:rsidRPr="004A1ED9" w:rsidRDefault="00AA23BF" w:rsidP="00AA23BF">
      <w:pPr>
        <w:shd w:val="clear" w:color="auto" w:fill="FFFFFF"/>
        <w:rPr>
          <w:rFonts w:ascii="Arial" w:hAnsi="Arial" w:cs="Arial"/>
        </w:rPr>
      </w:pPr>
    </w:p>
    <w:p w14:paraId="584465E4" w14:textId="77777777" w:rsidR="00AA23BF" w:rsidRPr="004A1ED9" w:rsidRDefault="00AA23BF" w:rsidP="00AA23BF">
      <w:pPr>
        <w:shd w:val="clear" w:color="auto" w:fill="FFFFFF"/>
        <w:rPr>
          <w:rFonts w:ascii="Arial" w:hAnsi="Arial" w:cs="Arial"/>
        </w:rPr>
      </w:pPr>
      <w:r w:rsidRPr="004A1ED9">
        <w:rPr>
          <w:rFonts w:ascii="Arial" w:hAnsi="Arial" w:cs="Arial"/>
        </w:rPr>
        <w:t>Power tools will be fitted with guards and safety switches</w:t>
      </w:r>
      <w:r w:rsidR="00550C89">
        <w:rPr>
          <w:rFonts w:ascii="Arial" w:hAnsi="Arial" w:cs="Arial"/>
        </w:rPr>
        <w:t>.</w:t>
      </w:r>
      <w:r w:rsidRPr="004A1ED9">
        <w:rPr>
          <w:rFonts w:ascii="Arial" w:hAnsi="Arial" w:cs="Arial"/>
        </w:rPr>
        <w:t xml:space="preserve"> </w:t>
      </w:r>
      <w:r w:rsidR="00550C89">
        <w:rPr>
          <w:rFonts w:ascii="Arial" w:hAnsi="Arial" w:cs="Arial"/>
        </w:rPr>
        <w:t>T</w:t>
      </w:r>
      <w:r w:rsidRPr="004A1ED9">
        <w:rPr>
          <w:rFonts w:ascii="Arial" w:hAnsi="Arial" w:cs="Arial"/>
        </w:rPr>
        <w:t>hey are extremely hazardous when used improperly. The types of power tools are determined by their power source: electric, pneumatic, liquid fuel, hydraul</w:t>
      </w:r>
      <w:r w:rsidR="00550C89">
        <w:rPr>
          <w:rFonts w:ascii="Arial" w:hAnsi="Arial" w:cs="Arial"/>
        </w:rPr>
        <w:t>ic</w:t>
      </w:r>
      <w:r w:rsidRPr="004A1ED9">
        <w:rPr>
          <w:rFonts w:ascii="Arial" w:hAnsi="Arial" w:cs="Arial"/>
        </w:rPr>
        <w:t xml:space="preserve"> </w:t>
      </w:r>
      <w:r w:rsidR="00550C89">
        <w:rPr>
          <w:rFonts w:ascii="Arial" w:hAnsi="Arial" w:cs="Arial"/>
        </w:rPr>
        <w:t>or</w:t>
      </w:r>
      <w:r w:rsidRPr="004A1ED9">
        <w:rPr>
          <w:rFonts w:ascii="Arial" w:hAnsi="Arial" w:cs="Arial"/>
        </w:rPr>
        <w:t xml:space="preserve"> powder-actuated.</w:t>
      </w:r>
    </w:p>
    <w:p w14:paraId="5305C494" w14:textId="77777777" w:rsidR="00AA23BF" w:rsidRPr="004A1ED9" w:rsidRDefault="00AA23BF" w:rsidP="00AA23BF">
      <w:pPr>
        <w:shd w:val="clear" w:color="auto" w:fill="FFFFFF"/>
        <w:rPr>
          <w:rFonts w:ascii="Arial" w:hAnsi="Arial" w:cs="Arial"/>
        </w:rPr>
      </w:pPr>
    </w:p>
    <w:p w14:paraId="1F53390F" w14:textId="77777777" w:rsidR="00AA23BF" w:rsidRPr="004A1ED9" w:rsidRDefault="00AA23BF" w:rsidP="00AA23BF">
      <w:pPr>
        <w:shd w:val="clear" w:color="auto" w:fill="FFFFFF"/>
        <w:rPr>
          <w:rFonts w:ascii="Arial" w:hAnsi="Arial" w:cs="Arial"/>
          <w:b/>
          <w:bCs/>
        </w:rPr>
      </w:pPr>
      <w:r w:rsidRPr="004A1ED9">
        <w:rPr>
          <w:rFonts w:ascii="Arial" w:hAnsi="Arial" w:cs="Arial"/>
          <w:b/>
          <w:bCs/>
        </w:rPr>
        <w:t>Portable Abrasive Wheel Tools</w:t>
      </w:r>
      <w:r w:rsidR="00234CC2">
        <w:rPr>
          <w:rFonts w:ascii="Arial" w:hAnsi="Arial" w:cs="Arial"/>
          <w:b/>
          <w:bCs/>
        </w:rPr>
        <w:t>—</w:t>
      </w:r>
      <w:r w:rsidRPr="004A1ED9">
        <w:rPr>
          <w:rFonts w:ascii="Arial" w:hAnsi="Arial" w:cs="Arial"/>
          <w:b/>
          <w:bCs/>
        </w:rPr>
        <w:t>Safe Work Practices</w:t>
      </w:r>
    </w:p>
    <w:p w14:paraId="56C0BF60" w14:textId="77777777" w:rsidR="00AA23BF" w:rsidRPr="004A1ED9" w:rsidRDefault="00AA23BF" w:rsidP="00AA23BF">
      <w:pPr>
        <w:shd w:val="clear" w:color="auto" w:fill="FFFFFF"/>
        <w:rPr>
          <w:rFonts w:ascii="Arial" w:hAnsi="Arial" w:cs="Arial"/>
        </w:rPr>
      </w:pPr>
    </w:p>
    <w:p w14:paraId="3B7AB84B" w14:textId="77777777" w:rsidR="00AA23BF" w:rsidRPr="004A1ED9" w:rsidRDefault="00AA23BF" w:rsidP="00AA23BF">
      <w:pPr>
        <w:shd w:val="clear" w:color="auto" w:fill="FFFFFF"/>
        <w:rPr>
          <w:rFonts w:ascii="Arial" w:hAnsi="Arial" w:cs="Arial"/>
        </w:rPr>
      </w:pPr>
      <w:r w:rsidRPr="004A1ED9">
        <w:rPr>
          <w:rFonts w:ascii="Arial" w:hAnsi="Arial" w:cs="Arial"/>
        </w:rPr>
        <w:t xml:space="preserve">Portable abrasive grinding, cutting, polishing and wire buffing wheels create special safety problems because they may throw off flying fragments. Abrasive wheel tools </w:t>
      </w:r>
      <w:r w:rsidR="00A44FAB" w:rsidRPr="004A1ED9">
        <w:rPr>
          <w:rFonts w:ascii="Arial" w:hAnsi="Arial" w:cs="Arial"/>
        </w:rPr>
        <w:t>will</w:t>
      </w:r>
      <w:r w:rsidRPr="004A1ED9">
        <w:rPr>
          <w:rFonts w:ascii="Arial" w:hAnsi="Arial" w:cs="Arial"/>
        </w:rPr>
        <w:t xml:space="preserve"> be equipped with guards that: (a) cover the spindle end, nut and flange projections; (b) maintain proper alignment with the wheel; and (c) do not exceed the strength of the fastenings.</w:t>
      </w:r>
    </w:p>
    <w:p w14:paraId="6DFCD6BB" w14:textId="77777777" w:rsidR="00AA23BF" w:rsidRPr="004A1ED9" w:rsidRDefault="00AA23BF" w:rsidP="00AA23BF">
      <w:pPr>
        <w:shd w:val="clear" w:color="auto" w:fill="FFFFFF"/>
        <w:rPr>
          <w:rFonts w:ascii="Arial" w:hAnsi="Arial" w:cs="Arial"/>
        </w:rPr>
      </w:pPr>
    </w:p>
    <w:p w14:paraId="17C6BAB3" w14:textId="77777777" w:rsidR="00AA23BF" w:rsidRPr="004A1ED9" w:rsidRDefault="00AA23BF" w:rsidP="00AA23BF">
      <w:pPr>
        <w:shd w:val="clear" w:color="auto" w:fill="FFFFFF"/>
        <w:rPr>
          <w:rFonts w:ascii="Arial" w:hAnsi="Arial" w:cs="Arial"/>
        </w:rPr>
      </w:pPr>
      <w:r w:rsidRPr="004A1ED9">
        <w:rPr>
          <w:rFonts w:ascii="Arial" w:hAnsi="Arial" w:cs="Arial"/>
        </w:rPr>
        <w:t xml:space="preserve">Before an abrasive wheel is mounted, it </w:t>
      </w:r>
      <w:r w:rsidR="00A44FAB" w:rsidRPr="004A1ED9">
        <w:rPr>
          <w:rFonts w:ascii="Arial" w:hAnsi="Arial" w:cs="Arial"/>
        </w:rPr>
        <w:t>will</w:t>
      </w:r>
      <w:r w:rsidRPr="004A1ED9">
        <w:rPr>
          <w:rFonts w:ascii="Arial" w:hAnsi="Arial" w:cs="Arial"/>
        </w:rPr>
        <w:t xml:space="preserve"> be inspected closely for damage and should be sound- or ring-tested to ensure that it is free from cracks or defects. To test, wheels should be </w:t>
      </w:r>
      <w:r w:rsidR="00550C89">
        <w:rPr>
          <w:rFonts w:ascii="Arial" w:hAnsi="Arial" w:cs="Arial"/>
        </w:rPr>
        <w:t>tapped gently with a light, non</w:t>
      </w:r>
      <w:r w:rsidRPr="004A1ED9">
        <w:rPr>
          <w:rFonts w:ascii="Arial" w:hAnsi="Arial" w:cs="Arial"/>
        </w:rPr>
        <w:t xml:space="preserve">metallic instrument. If the wheels sound cracked or dead, </w:t>
      </w:r>
      <w:r w:rsidR="00A44FAB" w:rsidRPr="004A1ED9">
        <w:rPr>
          <w:rFonts w:ascii="Arial" w:hAnsi="Arial" w:cs="Arial"/>
        </w:rPr>
        <w:t>it will</w:t>
      </w:r>
      <w:r w:rsidRPr="004A1ED9">
        <w:rPr>
          <w:rFonts w:ascii="Arial" w:hAnsi="Arial" w:cs="Arial"/>
        </w:rPr>
        <w:t xml:space="preserve"> not be used because they could fly apart in operation. A stable and undamaged wheel, when tapped, will give a clear metallic tone or "ring."</w:t>
      </w:r>
    </w:p>
    <w:p w14:paraId="3DF514C2" w14:textId="77777777" w:rsidR="00AA23BF" w:rsidRPr="004A1ED9" w:rsidRDefault="00AA23BF" w:rsidP="00AA23BF">
      <w:pPr>
        <w:shd w:val="clear" w:color="auto" w:fill="FFFFFF"/>
        <w:rPr>
          <w:rFonts w:ascii="Arial" w:hAnsi="Arial" w:cs="Arial"/>
        </w:rPr>
      </w:pPr>
    </w:p>
    <w:p w14:paraId="7E2A24FF" w14:textId="77777777" w:rsidR="007F43C0" w:rsidRDefault="00AA23BF" w:rsidP="00AA23BF">
      <w:pPr>
        <w:shd w:val="clear" w:color="auto" w:fill="FFFFFF"/>
        <w:rPr>
          <w:rFonts w:ascii="Arial" w:hAnsi="Arial" w:cs="Arial"/>
        </w:rPr>
      </w:pPr>
      <w:r w:rsidRPr="004A1ED9">
        <w:rPr>
          <w:rFonts w:ascii="Arial" w:hAnsi="Arial" w:cs="Arial"/>
        </w:rPr>
        <w:t>When using a powered grinder:</w:t>
      </w:r>
    </w:p>
    <w:p w14:paraId="31DA58A1" w14:textId="77777777" w:rsidR="00AA23BF" w:rsidRPr="004A1ED9" w:rsidRDefault="00AA23BF" w:rsidP="00AA23BF">
      <w:pPr>
        <w:shd w:val="clear" w:color="auto" w:fill="FFFFFF"/>
        <w:rPr>
          <w:rFonts w:ascii="Arial" w:hAnsi="Arial" w:cs="Arial"/>
        </w:rPr>
      </w:pPr>
    </w:p>
    <w:p w14:paraId="2086D40F" w14:textId="77777777" w:rsidR="007F43C0" w:rsidRDefault="00AA23BF" w:rsidP="00091D36">
      <w:pPr>
        <w:pStyle w:val="ListParagraph"/>
        <w:numPr>
          <w:ilvl w:val="0"/>
          <w:numId w:val="3"/>
        </w:numPr>
        <w:shd w:val="clear" w:color="auto" w:fill="FFFFFF"/>
        <w:rPr>
          <w:rFonts w:ascii="Arial" w:hAnsi="Arial" w:cs="Arial"/>
        </w:rPr>
      </w:pPr>
      <w:r w:rsidRPr="004A1ED9">
        <w:rPr>
          <w:rFonts w:ascii="Arial" w:hAnsi="Arial" w:cs="Arial"/>
        </w:rPr>
        <w:t>Always use eye or face protection.</w:t>
      </w:r>
    </w:p>
    <w:p w14:paraId="6F82066F" w14:textId="77777777" w:rsidR="007F43C0" w:rsidRDefault="00AA23BF" w:rsidP="00091D36">
      <w:pPr>
        <w:pStyle w:val="ListParagraph"/>
        <w:numPr>
          <w:ilvl w:val="0"/>
          <w:numId w:val="3"/>
        </w:numPr>
        <w:shd w:val="clear" w:color="auto" w:fill="FFFFFF"/>
        <w:rPr>
          <w:rFonts w:ascii="Arial" w:hAnsi="Arial" w:cs="Arial"/>
        </w:rPr>
      </w:pPr>
      <w:r w:rsidRPr="004A1ED9">
        <w:rPr>
          <w:rFonts w:ascii="Arial" w:hAnsi="Arial" w:cs="Arial"/>
        </w:rPr>
        <w:t>Turn off the power when not in use.</w:t>
      </w:r>
    </w:p>
    <w:p w14:paraId="6A3DB8FF" w14:textId="77777777" w:rsidR="007F43C0" w:rsidRDefault="00AA23BF" w:rsidP="00091D36">
      <w:pPr>
        <w:pStyle w:val="ListParagraph"/>
        <w:numPr>
          <w:ilvl w:val="0"/>
          <w:numId w:val="3"/>
        </w:numPr>
        <w:shd w:val="clear" w:color="auto" w:fill="FFFFFF"/>
        <w:rPr>
          <w:rFonts w:ascii="Arial" w:hAnsi="Arial" w:cs="Arial"/>
        </w:rPr>
      </w:pPr>
      <w:r w:rsidRPr="004A1ED9">
        <w:rPr>
          <w:rFonts w:ascii="Arial" w:hAnsi="Arial" w:cs="Arial"/>
        </w:rPr>
        <w:t>Never clamp a hand-held grinder in a vise.</w:t>
      </w:r>
    </w:p>
    <w:p w14:paraId="5CEF0566" w14:textId="77777777" w:rsidR="00AA23BF" w:rsidRPr="004A1ED9" w:rsidRDefault="00AA23BF" w:rsidP="00AA23BF">
      <w:pPr>
        <w:shd w:val="clear" w:color="auto" w:fill="FFFFFF"/>
        <w:tabs>
          <w:tab w:val="num" w:pos="270"/>
        </w:tabs>
        <w:ind w:left="360" w:hanging="360"/>
        <w:rPr>
          <w:rFonts w:ascii="Arial" w:hAnsi="Arial" w:cs="Arial"/>
        </w:rPr>
      </w:pPr>
    </w:p>
    <w:p w14:paraId="58AEF012" w14:textId="77777777" w:rsidR="00AA23BF" w:rsidRPr="004A1ED9" w:rsidRDefault="00AA23BF" w:rsidP="00AA23BF">
      <w:pPr>
        <w:shd w:val="clear" w:color="auto" w:fill="FFFFFF"/>
        <w:rPr>
          <w:rFonts w:ascii="Arial" w:hAnsi="Arial" w:cs="Arial"/>
          <w:b/>
          <w:bCs/>
        </w:rPr>
      </w:pPr>
      <w:r w:rsidRPr="004A1ED9">
        <w:rPr>
          <w:rFonts w:ascii="Arial" w:hAnsi="Arial" w:cs="Arial"/>
          <w:b/>
          <w:bCs/>
        </w:rPr>
        <w:t>Pneumatic Tools</w:t>
      </w:r>
      <w:r w:rsidR="00234CC2">
        <w:rPr>
          <w:rFonts w:ascii="Arial" w:hAnsi="Arial" w:cs="Arial"/>
          <w:b/>
          <w:bCs/>
        </w:rPr>
        <w:t>—</w:t>
      </w:r>
      <w:r w:rsidRPr="004A1ED9">
        <w:rPr>
          <w:rFonts w:ascii="Arial" w:hAnsi="Arial" w:cs="Arial"/>
          <w:b/>
          <w:bCs/>
        </w:rPr>
        <w:t>Safe Work Practices</w:t>
      </w:r>
    </w:p>
    <w:p w14:paraId="4A3CD075" w14:textId="77777777" w:rsidR="00AA23BF" w:rsidRPr="004A1ED9" w:rsidRDefault="00AA23BF" w:rsidP="00AA23BF">
      <w:pPr>
        <w:shd w:val="clear" w:color="auto" w:fill="FFFFFF"/>
        <w:rPr>
          <w:rFonts w:ascii="Arial" w:hAnsi="Arial" w:cs="Arial"/>
        </w:rPr>
      </w:pPr>
    </w:p>
    <w:p w14:paraId="1A160441" w14:textId="13209F30" w:rsidR="00AA23BF" w:rsidRPr="004A1ED9" w:rsidRDefault="00AA23BF" w:rsidP="00AA23BF">
      <w:pPr>
        <w:shd w:val="clear" w:color="auto" w:fill="FFFFFF"/>
        <w:rPr>
          <w:rFonts w:ascii="Arial" w:hAnsi="Arial" w:cs="Arial"/>
        </w:rPr>
      </w:pPr>
      <w:r w:rsidRPr="004A1ED9">
        <w:rPr>
          <w:rFonts w:ascii="Arial" w:hAnsi="Arial" w:cs="Arial"/>
        </w:rPr>
        <w:t xml:space="preserve">Pneumatic tools </w:t>
      </w:r>
      <w:r w:rsidR="00A44FAB" w:rsidRPr="004A1ED9">
        <w:rPr>
          <w:rFonts w:ascii="Arial" w:hAnsi="Arial" w:cs="Arial"/>
        </w:rPr>
        <w:t>will</w:t>
      </w:r>
      <w:r w:rsidRPr="004A1ED9">
        <w:rPr>
          <w:rFonts w:ascii="Arial" w:hAnsi="Arial" w:cs="Arial"/>
        </w:rPr>
        <w:t xml:space="preserve"> be checked to see that the tools are fastened securely to the air hose to prevent them from becoming disconnected. </w:t>
      </w:r>
    </w:p>
    <w:p w14:paraId="59ADECBB" w14:textId="77777777" w:rsidR="00AA23BF" w:rsidRPr="004A1ED9" w:rsidRDefault="00AA23BF" w:rsidP="00AA23BF">
      <w:pPr>
        <w:shd w:val="clear" w:color="auto" w:fill="FFFFFF"/>
        <w:rPr>
          <w:rFonts w:ascii="Arial" w:hAnsi="Arial" w:cs="Arial"/>
        </w:rPr>
      </w:pPr>
    </w:p>
    <w:p w14:paraId="27E9A1BC" w14:textId="77777777" w:rsidR="00AA23BF" w:rsidRPr="004A1ED9" w:rsidRDefault="00AA23BF" w:rsidP="00AA23BF">
      <w:pPr>
        <w:shd w:val="clear" w:color="auto" w:fill="FFFFFF"/>
        <w:rPr>
          <w:rFonts w:ascii="Arial" w:hAnsi="Arial" w:cs="Arial"/>
        </w:rPr>
      </w:pPr>
      <w:r w:rsidRPr="004A1ED9">
        <w:rPr>
          <w:rFonts w:ascii="Arial" w:hAnsi="Arial" w:cs="Arial"/>
        </w:rPr>
        <w:t>In general, the same precautions should be taken with an air hose that are recommended for electric cords, because the hose is subject to the same kind of damage or accidental striking, and because it also presents tripping hazards.</w:t>
      </w:r>
    </w:p>
    <w:p w14:paraId="48EE7580" w14:textId="77777777" w:rsidR="00AA23BF" w:rsidRPr="004A1ED9" w:rsidRDefault="00AA23BF" w:rsidP="00AA23BF">
      <w:pPr>
        <w:shd w:val="clear" w:color="auto" w:fill="FFFFFF"/>
        <w:rPr>
          <w:rFonts w:ascii="Arial" w:hAnsi="Arial" w:cs="Arial"/>
        </w:rPr>
      </w:pPr>
    </w:p>
    <w:p w14:paraId="7F1E7EEC" w14:textId="77777777" w:rsidR="00AA23BF" w:rsidRPr="004A1ED9" w:rsidRDefault="00AA23BF" w:rsidP="00AA23BF">
      <w:pPr>
        <w:shd w:val="clear" w:color="auto" w:fill="FFFFFF"/>
        <w:rPr>
          <w:rFonts w:ascii="Arial" w:hAnsi="Arial" w:cs="Arial"/>
        </w:rPr>
      </w:pPr>
      <w:r w:rsidRPr="004A1ED9">
        <w:rPr>
          <w:rFonts w:ascii="Arial" w:hAnsi="Arial" w:cs="Arial"/>
        </w:rPr>
        <w:t>When using pneumatic tools, a safety clip or retainer must be installed to prevent attachments, such as chisels on a chipping hammer, from being ejected during tool operation.</w:t>
      </w:r>
    </w:p>
    <w:p w14:paraId="4FF81241" w14:textId="77777777" w:rsidR="00AA23BF" w:rsidRPr="004A1ED9" w:rsidRDefault="00AA23BF" w:rsidP="00AA23BF">
      <w:pPr>
        <w:shd w:val="clear" w:color="auto" w:fill="FFFFFF"/>
        <w:rPr>
          <w:rFonts w:ascii="Arial" w:hAnsi="Arial" w:cs="Arial"/>
        </w:rPr>
      </w:pPr>
    </w:p>
    <w:p w14:paraId="7AE11E74" w14:textId="5FCB3A1E" w:rsidR="00AA23BF" w:rsidRPr="004A1ED9" w:rsidRDefault="00AA23BF" w:rsidP="00AA23BF">
      <w:pPr>
        <w:shd w:val="clear" w:color="auto" w:fill="FFFFFF"/>
        <w:rPr>
          <w:rFonts w:ascii="Arial" w:hAnsi="Arial" w:cs="Arial"/>
        </w:rPr>
      </w:pPr>
      <w:r w:rsidRPr="004A1ED9">
        <w:rPr>
          <w:rFonts w:ascii="Arial" w:hAnsi="Arial" w:cs="Arial"/>
        </w:rPr>
        <w:t xml:space="preserve">Pneumatic tools that shoot nails, rivets, staples or similar fasteners and operate at </w:t>
      </w:r>
      <w:r w:rsidR="00317514" w:rsidRPr="004A1ED9">
        <w:rPr>
          <w:rFonts w:ascii="Arial" w:hAnsi="Arial" w:cs="Arial"/>
        </w:rPr>
        <w:t>pressures of</w:t>
      </w:r>
      <w:r w:rsidRPr="004A1ED9">
        <w:rPr>
          <w:rFonts w:ascii="Arial" w:hAnsi="Arial" w:cs="Arial"/>
        </w:rPr>
        <w:t xml:space="preserve"> more than 100 pounds per square</w:t>
      </w:r>
      <w:r w:rsidR="00550C89">
        <w:rPr>
          <w:rFonts w:ascii="Arial" w:hAnsi="Arial" w:cs="Arial"/>
        </w:rPr>
        <w:t xml:space="preserve"> inch (689</w:t>
      </w:r>
      <w:r w:rsidRPr="004A1ED9">
        <w:rPr>
          <w:rFonts w:ascii="Arial" w:hAnsi="Arial" w:cs="Arial"/>
        </w:rPr>
        <w:t xml:space="preserve"> kPa), must be equipped with a special device to keep fasteners from being ejected, unless the muzzle is pressed against the work surface.</w:t>
      </w:r>
    </w:p>
    <w:p w14:paraId="295A35FD" w14:textId="77777777" w:rsidR="00AA23BF" w:rsidRPr="004A1ED9" w:rsidRDefault="00AA23BF" w:rsidP="00AA23BF">
      <w:pPr>
        <w:shd w:val="clear" w:color="auto" w:fill="FFFFFF"/>
        <w:rPr>
          <w:rFonts w:ascii="Arial" w:hAnsi="Arial" w:cs="Arial"/>
        </w:rPr>
      </w:pPr>
    </w:p>
    <w:p w14:paraId="04D5E97B" w14:textId="77777777" w:rsidR="00AA23BF" w:rsidRPr="004A1ED9" w:rsidRDefault="00AA23BF" w:rsidP="00AA23BF">
      <w:pPr>
        <w:shd w:val="clear" w:color="auto" w:fill="FFFFFF"/>
        <w:rPr>
          <w:rFonts w:ascii="Arial" w:hAnsi="Arial" w:cs="Arial"/>
        </w:rPr>
      </w:pPr>
      <w:r w:rsidRPr="004A1ED9">
        <w:rPr>
          <w:rFonts w:ascii="Arial" w:hAnsi="Arial" w:cs="Arial"/>
        </w:rPr>
        <w:t>Airless spray guns that atomize paints and fluids at pressures of 1,000 pounds or more per square inch (6,890 kPa) must be equipped with automatic or visible manual safety devices that will prevent pulling the trigger until the safety device is manually released.</w:t>
      </w:r>
    </w:p>
    <w:p w14:paraId="1D6ABA80" w14:textId="77777777" w:rsidR="00AA23BF" w:rsidRPr="004A1ED9" w:rsidRDefault="00AA23BF" w:rsidP="00AA23BF">
      <w:pPr>
        <w:shd w:val="clear" w:color="auto" w:fill="FFFFFF"/>
        <w:rPr>
          <w:rFonts w:ascii="Arial" w:hAnsi="Arial" w:cs="Arial"/>
        </w:rPr>
      </w:pPr>
    </w:p>
    <w:p w14:paraId="2281776D" w14:textId="77777777" w:rsidR="00AA23BF" w:rsidRPr="004A1ED9" w:rsidRDefault="00AA23BF" w:rsidP="00AA23BF">
      <w:pPr>
        <w:shd w:val="clear" w:color="auto" w:fill="FFFFFF"/>
        <w:rPr>
          <w:rFonts w:ascii="Arial" w:hAnsi="Arial" w:cs="Arial"/>
        </w:rPr>
      </w:pPr>
      <w:r w:rsidRPr="004A1ED9">
        <w:rPr>
          <w:rFonts w:ascii="Arial" w:hAnsi="Arial" w:cs="Arial"/>
        </w:rPr>
        <w:t>Eye protection is required and head and face protection is recommended for employees working with pneumatic tools.</w:t>
      </w:r>
    </w:p>
    <w:p w14:paraId="5BCF498B" w14:textId="77777777" w:rsidR="00AA23BF" w:rsidRPr="004A1ED9" w:rsidRDefault="00AA23BF" w:rsidP="00AA23BF">
      <w:pPr>
        <w:shd w:val="clear" w:color="auto" w:fill="FFFFFF"/>
        <w:rPr>
          <w:rFonts w:ascii="Arial" w:hAnsi="Arial" w:cs="Arial"/>
        </w:rPr>
      </w:pPr>
    </w:p>
    <w:p w14:paraId="7ED446C5" w14:textId="77777777" w:rsidR="00AA23BF" w:rsidRPr="004A1ED9" w:rsidRDefault="00AA23BF" w:rsidP="00AA23BF">
      <w:pPr>
        <w:shd w:val="clear" w:color="auto" w:fill="FFFFFF"/>
        <w:rPr>
          <w:rFonts w:ascii="Arial" w:hAnsi="Arial" w:cs="Arial"/>
        </w:rPr>
      </w:pPr>
      <w:r w:rsidRPr="004A1ED9">
        <w:rPr>
          <w:rFonts w:ascii="Arial" w:hAnsi="Arial" w:cs="Arial"/>
        </w:rPr>
        <w:t>Compressed air guns should never be pointed toward anyone. Never "dead-end" them against yourself or anyone else. A chip guard must be used when compressed air is used for cleaning.</w:t>
      </w:r>
    </w:p>
    <w:p w14:paraId="30ABF126" w14:textId="77777777" w:rsidR="00AA23BF" w:rsidRPr="004A1ED9" w:rsidRDefault="00AA23BF" w:rsidP="00AA23BF">
      <w:pPr>
        <w:shd w:val="clear" w:color="auto" w:fill="FFFFFF"/>
        <w:rPr>
          <w:rFonts w:ascii="Arial" w:hAnsi="Arial" w:cs="Arial"/>
        </w:rPr>
      </w:pPr>
    </w:p>
    <w:p w14:paraId="53EAEF5A" w14:textId="2947A0B3" w:rsidR="00AA23BF" w:rsidRPr="004A1ED9" w:rsidRDefault="00AA23BF" w:rsidP="00AA23BF">
      <w:pPr>
        <w:shd w:val="clear" w:color="auto" w:fill="FFFFFF"/>
        <w:rPr>
          <w:rFonts w:ascii="Arial" w:hAnsi="Arial" w:cs="Arial"/>
        </w:rPr>
      </w:pPr>
      <w:r w:rsidRPr="004A1ED9">
        <w:rPr>
          <w:rFonts w:ascii="Arial" w:hAnsi="Arial" w:cs="Arial"/>
        </w:rPr>
        <w:t>Noise is another hazard associated with pneumatic tools. Working with noisy tools requires proper, effective use of appropriate hearing protection.</w:t>
      </w:r>
    </w:p>
    <w:p w14:paraId="76ED239D" w14:textId="77777777" w:rsidR="00AA23BF" w:rsidRPr="004A1ED9" w:rsidRDefault="00AA23BF" w:rsidP="00AA23BF">
      <w:pPr>
        <w:shd w:val="clear" w:color="auto" w:fill="FFFFFF"/>
        <w:rPr>
          <w:rFonts w:ascii="Arial" w:hAnsi="Arial" w:cs="Arial"/>
        </w:rPr>
      </w:pPr>
    </w:p>
    <w:p w14:paraId="14A33322" w14:textId="77777777" w:rsidR="00AA23BF" w:rsidRPr="004A1ED9" w:rsidRDefault="00AA23BF" w:rsidP="00AA23BF">
      <w:pPr>
        <w:shd w:val="clear" w:color="auto" w:fill="FFFFFF"/>
        <w:rPr>
          <w:rFonts w:ascii="Arial" w:hAnsi="Arial" w:cs="Arial"/>
          <w:b/>
          <w:bCs/>
        </w:rPr>
      </w:pPr>
      <w:r w:rsidRPr="004A1ED9">
        <w:rPr>
          <w:rFonts w:ascii="Arial" w:hAnsi="Arial" w:cs="Arial"/>
          <w:b/>
          <w:bCs/>
        </w:rPr>
        <w:t>Liquid Fuel Tools</w:t>
      </w:r>
      <w:r w:rsidR="00234CC2">
        <w:rPr>
          <w:rFonts w:ascii="Arial" w:hAnsi="Arial" w:cs="Arial"/>
          <w:b/>
          <w:bCs/>
        </w:rPr>
        <w:t>—</w:t>
      </w:r>
      <w:r w:rsidR="0042768C" w:rsidRPr="004A1ED9">
        <w:rPr>
          <w:rFonts w:ascii="Arial" w:hAnsi="Arial" w:cs="Arial"/>
          <w:b/>
          <w:bCs/>
        </w:rPr>
        <w:t>Safe Work Practices</w:t>
      </w:r>
    </w:p>
    <w:p w14:paraId="53ED615D" w14:textId="77777777" w:rsidR="00AA23BF" w:rsidRPr="004A1ED9" w:rsidRDefault="00AA23BF" w:rsidP="00AA23BF">
      <w:pPr>
        <w:shd w:val="clear" w:color="auto" w:fill="FFFFFF"/>
        <w:rPr>
          <w:rFonts w:ascii="Arial" w:hAnsi="Arial" w:cs="Arial"/>
        </w:rPr>
      </w:pPr>
    </w:p>
    <w:p w14:paraId="54BD0799" w14:textId="77777777" w:rsidR="00AA23BF" w:rsidRPr="004A1ED9" w:rsidRDefault="00AA23BF" w:rsidP="00AA23BF">
      <w:pPr>
        <w:shd w:val="clear" w:color="auto" w:fill="FFFFFF"/>
        <w:rPr>
          <w:rFonts w:ascii="Arial" w:hAnsi="Arial" w:cs="Arial"/>
        </w:rPr>
      </w:pPr>
      <w:r w:rsidRPr="004A1ED9">
        <w:rPr>
          <w:rFonts w:ascii="Arial" w:hAnsi="Arial" w:cs="Arial"/>
        </w:rPr>
        <w:t>Fuel powered tools are usually operated with gasoline. The most serious hazard associated with the use of fuel-powered tools comes from fuel vapors that can burn or explode and also give off dangerous exhaust fumes. Be careful to handle, transport, and store gas or fuel only in approved flammable liquid containers, according to proper procedures for flammable liquids.</w:t>
      </w:r>
    </w:p>
    <w:p w14:paraId="72D9581D" w14:textId="77777777" w:rsidR="00AA23BF" w:rsidRPr="004A1ED9" w:rsidRDefault="00AA23BF" w:rsidP="00AA23BF">
      <w:pPr>
        <w:shd w:val="clear" w:color="auto" w:fill="FFFFFF"/>
        <w:rPr>
          <w:rFonts w:ascii="Arial" w:hAnsi="Arial" w:cs="Arial"/>
        </w:rPr>
      </w:pPr>
    </w:p>
    <w:p w14:paraId="17164115" w14:textId="77777777" w:rsidR="00AA23BF" w:rsidRPr="004A1ED9" w:rsidRDefault="00AA23BF" w:rsidP="00AA23BF">
      <w:pPr>
        <w:shd w:val="clear" w:color="auto" w:fill="FFFFFF"/>
        <w:rPr>
          <w:rFonts w:ascii="Arial" w:hAnsi="Arial" w:cs="Arial"/>
        </w:rPr>
      </w:pPr>
      <w:r w:rsidRPr="004A1ED9">
        <w:rPr>
          <w:rFonts w:ascii="Arial" w:hAnsi="Arial" w:cs="Arial"/>
        </w:rPr>
        <w:lastRenderedPageBreak/>
        <w:t>Before refilling a fuel powered tool tank, shut down the engine and allow it to cool to prevent accidental ignition of hazardous vapors. When a fuel-powered tool is used inside a closed area, effective ventilation and/or proper respirators such as atmosphere-supplying respirators must be utilized to avoid breathing carbon monoxide. Fire extinguishers must also be available in the area.</w:t>
      </w:r>
    </w:p>
    <w:p w14:paraId="4BCB6F83" w14:textId="77777777" w:rsidR="00AA23BF" w:rsidRPr="004A1ED9" w:rsidRDefault="00AA23BF" w:rsidP="00AA23BF">
      <w:pPr>
        <w:shd w:val="clear" w:color="auto" w:fill="FFFFFF"/>
        <w:rPr>
          <w:rFonts w:ascii="Arial" w:hAnsi="Arial" w:cs="Arial"/>
        </w:rPr>
      </w:pPr>
    </w:p>
    <w:p w14:paraId="5681C6DC" w14:textId="77777777" w:rsidR="00AA23BF" w:rsidRPr="004A1ED9" w:rsidRDefault="00AA23BF" w:rsidP="00AA23BF">
      <w:pPr>
        <w:shd w:val="clear" w:color="auto" w:fill="FFFFFF"/>
        <w:rPr>
          <w:rFonts w:ascii="Arial" w:hAnsi="Arial" w:cs="Arial"/>
          <w:b/>
          <w:bCs/>
        </w:rPr>
      </w:pPr>
      <w:r w:rsidRPr="004A1ED9">
        <w:rPr>
          <w:rFonts w:ascii="Arial" w:hAnsi="Arial" w:cs="Arial"/>
          <w:b/>
          <w:bCs/>
        </w:rPr>
        <w:t>Powder-Actuated Tools</w:t>
      </w:r>
      <w:r w:rsidR="00234CC2">
        <w:rPr>
          <w:rFonts w:ascii="Arial" w:hAnsi="Arial" w:cs="Arial"/>
          <w:b/>
          <w:bCs/>
        </w:rPr>
        <w:t>—</w:t>
      </w:r>
      <w:r w:rsidR="0042768C" w:rsidRPr="004A1ED9">
        <w:rPr>
          <w:rFonts w:ascii="Arial" w:hAnsi="Arial" w:cs="Arial"/>
          <w:b/>
          <w:bCs/>
        </w:rPr>
        <w:t>Safe Work Practices</w:t>
      </w:r>
    </w:p>
    <w:p w14:paraId="4BB6D0B2" w14:textId="77777777" w:rsidR="00AA23BF" w:rsidRPr="004A1ED9" w:rsidRDefault="00AA23BF" w:rsidP="00AA23BF">
      <w:pPr>
        <w:shd w:val="clear" w:color="auto" w:fill="FFFFFF"/>
        <w:rPr>
          <w:rFonts w:ascii="Arial" w:hAnsi="Arial" w:cs="Arial"/>
        </w:rPr>
      </w:pPr>
    </w:p>
    <w:p w14:paraId="3F711049" w14:textId="597B616C" w:rsidR="00AA23BF" w:rsidRPr="004A1ED9" w:rsidRDefault="00AA23BF" w:rsidP="00AA23BF">
      <w:pPr>
        <w:shd w:val="clear" w:color="auto" w:fill="FFFFFF"/>
        <w:rPr>
          <w:rFonts w:ascii="Arial" w:hAnsi="Arial" w:cs="Arial"/>
        </w:rPr>
      </w:pPr>
      <w:r w:rsidRPr="004A1ED9">
        <w:rPr>
          <w:rFonts w:ascii="Arial" w:hAnsi="Arial" w:cs="Arial"/>
        </w:rPr>
        <w:t xml:space="preserve">Powder-actuated tools operate like a loaded gun and must be treated with extreme caution. In fact, they are so dangerous that they must </w:t>
      </w:r>
      <w:r w:rsidR="00D92C23">
        <w:rPr>
          <w:rFonts w:ascii="Arial" w:hAnsi="Arial" w:cs="Arial"/>
        </w:rPr>
        <w:t>only be operated</w:t>
      </w:r>
      <w:r w:rsidRPr="004A1ED9">
        <w:rPr>
          <w:rFonts w:ascii="Arial" w:hAnsi="Arial" w:cs="Arial"/>
        </w:rPr>
        <w:t xml:space="preserve"> by trained employees.</w:t>
      </w:r>
    </w:p>
    <w:p w14:paraId="6F8A8F44" w14:textId="77777777" w:rsidR="00AA23BF" w:rsidRPr="004A1ED9" w:rsidRDefault="00AA23BF" w:rsidP="00AA23BF">
      <w:pPr>
        <w:shd w:val="clear" w:color="auto" w:fill="FFFFFF"/>
        <w:rPr>
          <w:rFonts w:ascii="Arial" w:hAnsi="Arial" w:cs="Arial"/>
        </w:rPr>
      </w:pPr>
    </w:p>
    <w:p w14:paraId="31A7203C" w14:textId="77777777" w:rsidR="00AA23BF" w:rsidRPr="004A1ED9" w:rsidRDefault="00AA23BF" w:rsidP="00AA23BF">
      <w:pPr>
        <w:shd w:val="clear" w:color="auto" w:fill="FFFFFF"/>
        <w:rPr>
          <w:rFonts w:ascii="Arial" w:hAnsi="Arial" w:cs="Arial"/>
        </w:rPr>
      </w:pPr>
      <w:r w:rsidRPr="004A1ED9">
        <w:rPr>
          <w:rFonts w:ascii="Arial" w:hAnsi="Arial" w:cs="Arial"/>
        </w:rPr>
        <w:t>When using powder-actuated tools, wear suitable ear, eye and face protection. Select a powder level</w:t>
      </w:r>
      <w:r w:rsidR="004C558E">
        <w:rPr>
          <w:rFonts w:ascii="Arial" w:hAnsi="Arial" w:cs="Arial"/>
        </w:rPr>
        <w:t>—</w:t>
      </w:r>
      <w:r w:rsidRPr="004A1ED9">
        <w:rPr>
          <w:rFonts w:ascii="Arial" w:hAnsi="Arial" w:cs="Arial"/>
        </w:rPr>
        <w:t>high or low velocity</w:t>
      </w:r>
      <w:r w:rsidR="004C558E">
        <w:rPr>
          <w:rFonts w:ascii="Arial" w:hAnsi="Arial" w:cs="Arial"/>
        </w:rPr>
        <w:t>—</w:t>
      </w:r>
      <w:r w:rsidRPr="004A1ED9">
        <w:rPr>
          <w:rFonts w:ascii="Arial" w:hAnsi="Arial" w:cs="Arial"/>
        </w:rPr>
        <w:t>that is appropriate for the powder-actuated tool and necessary to do the work without excessive force.</w:t>
      </w:r>
    </w:p>
    <w:p w14:paraId="738C7370" w14:textId="77777777" w:rsidR="00AA23BF" w:rsidRPr="004A1ED9" w:rsidRDefault="00AA23BF" w:rsidP="00AA23BF">
      <w:pPr>
        <w:shd w:val="clear" w:color="auto" w:fill="FFFFFF"/>
        <w:rPr>
          <w:rFonts w:ascii="Arial" w:hAnsi="Arial" w:cs="Arial"/>
        </w:rPr>
      </w:pPr>
    </w:p>
    <w:p w14:paraId="6E358120" w14:textId="77777777" w:rsidR="00AA23BF" w:rsidRPr="004A1ED9" w:rsidRDefault="00AA23BF" w:rsidP="00AA23BF">
      <w:pPr>
        <w:shd w:val="clear" w:color="auto" w:fill="FFFFFF"/>
        <w:rPr>
          <w:rFonts w:ascii="Arial" w:hAnsi="Arial" w:cs="Arial"/>
        </w:rPr>
      </w:pPr>
      <w:r w:rsidRPr="004A1ED9">
        <w:rPr>
          <w:rFonts w:ascii="Arial" w:hAnsi="Arial" w:cs="Arial"/>
        </w:rPr>
        <w:t>The muzzle end of the tool must have a protective shield or guard centered perpendicular to and concentric with the barrel to confine any fragments or particles that are projected when the tool is fired. A tool containing a high velocity load must be designed not to fire unless it has this kind of safety device.</w:t>
      </w:r>
    </w:p>
    <w:p w14:paraId="15A7A921" w14:textId="77777777" w:rsidR="00AA23BF" w:rsidRPr="004A1ED9" w:rsidRDefault="00AA23BF" w:rsidP="00AA23BF">
      <w:pPr>
        <w:shd w:val="clear" w:color="auto" w:fill="FFFFFF"/>
        <w:rPr>
          <w:rFonts w:ascii="Arial" w:hAnsi="Arial" w:cs="Arial"/>
        </w:rPr>
      </w:pPr>
    </w:p>
    <w:p w14:paraId="5C101E3E" w14:textId="77777777" w:rsidR="00AA23BF" w:rsidRPr="004A1ED9" w:rsidRDefault="00AA23BF" w:rsidP="00AA23BF">
      <w:pPr>
        <w:shd w:val="clear" w:color="auto" w:fill="FFFFFF"/>
        <w:rPr>
          <w:rFonts w:ascii="Arial" w:hAnsi="Arial" w:cs="Arial"/>
        </w:rPr>
      </w:pPr>
      <w:r w:rsidRPr="004A1ED9">
        <w:rPr>
          <w:rFonts w:ascii="Arial" w:hAnsi="Arial" w:cs="Arial"/>
        </w:rPr>
        <w:t>To prevent the tool from firing accidentally, two separate motions are required for firing. The first motion is to bring the tool into the firing position, and the second motion is to pull the trigger. The tool must not be able to operate until it is pressed against the work surface with a force of at least five pounds (2.2 kg) greater than the total weight of the tool.</w:t>
      </w:r>
    </w:p>
    <w:p w14:paraId="716526C2" w14:textId="77777777" w:rsidR="00AA23BF" w:rsidRPr="004A1ED9" w:rsidRDefault="00AA23BF" w:rsidP="00AA23BF">
      <w:pPr>
        <w:shd w:val="clear" w:color="auto" w:fill="FFFFFF"/>
        <w:rPr>
          <w:rFonts w:ascii="Arial" w:hAnsi="Arial" w:cs="Arial"/>
        </w:rPr>
      </w:pPr>
    </w:p>
    <w:p w14:paraId="508CD271" w14:textId="77777777" w:rsidR="00AA23BF" w:rsidRPr="004A1ED9" w:rsidRDefault="00AA23BF" w:rsidP="00AA23BF">
      <w:pPr>
        <w:shd w:val="clear" w:color="auto" w:fill="FFFFFF"/>
        <w:rPr>
          <w:rFonts w:ascii="Arial" w:hAnsi="Arial" w:cs="Arial"/>
        </w:rPr>
      </w:pPr>
      <w:r w:rsidRPr="004A1ED9">
        <w:rPr>
          <w:rFonts w:ascii="Arial" w:hAnsi="Arial" w:cs="Arial"/>
        </w:rPr>
        <w:t xml:space="preserve">If a powder-actuated tool misfires, hold the tool in the operating position for at least 30 seconds before trying to fire it again. If it still will not fire, the user must hold the tool in the operating position for another 30 seconds and then carefully remove the load in accordance with the manufacturer's instructions. This procedure will make the faulty cartridge less likely to explode. The bad cartridge should then be put in water immediately after removal. If the tool develops a defect during use, it should be </w:t>
      </w:r>
      <w:r w:rsidRPr="004A1ED9">
        <w:rPr>
          <w:rFonts w:ascii="Arial" w:hAnsi="Arial" w:cs="Arial"/>
          <w:i/>
          <w:iCs/>
        </w:rPr>
        <w:t xml:space="preserve">tagged </w:t>
      </w:r>
      <w:r w:rsidRPr="004A1ED9">
        <w:rPr>
          <w:rFonts w:ascii="Arial" w:hAnsi="Arial" w:cs="Arial"/>
        </w:rPr>
        <w:t xml:space="preserve">and must be </w:t>
      </w:r>
      <w:r w:rsidRPr="004A1ED9">
        <w:rPr>
          <w:rFonts w:ascii="Arial" w:hAnsi="Arial" w:cs="Arial"/>
          <w:i/>
          <w:iCs/>
        </w:rPr>
        <w:t xml:space="preserve">taken out of service immediately </w:t>
      </w:r>
      <w:r w:rsidRPr="004A1ED9">
        <w:rPr>
          <w:rFonts w:ascii="Arial" w:hAnsi="Arial" w:cs="Arial"/>
        </w:rPr>
        <w:t>until it is properly repaired.</w:t>
      </w:r>
    </w:p>
    <w:p w14:paraId="45721D88" w14:textId="77777777" w:rsidR="00AA23BF" w:rsidRPr="004A1ED9" w:rsidRDefault="00AA23BF" w:rsidP="00AA23BF">
      <w:pPr>
        <w:shd w:val="clear" w:color="auto" w:fill="FFFFFF"/>
        <w:rPr>
          <w:rFonts w:ascii="Arial" w:hAnsi="Arial" w:cs="Arial"/>
        </w:rPr>
      </w:pPr>
    </w:p>
    <w:p w14:paraId="45E3B423" w14:textId="77777777" w:rsidR="007F43C0" w:rsidRDefault="00AA23BF" w:rsidP="00AA23BF">
      <w:pPr>
        <w:shd w:val="clear" w:color="auto" w:fill="FFFFFF"/>
        <w:rPr>
          <w:rFonts w:ascii="Arial" w:hAnsi="Arial" w:cs="Arial"/>
        </w:rPr>
      </w:pPr>
      <w:r w:rsidRPr="004A1ED9">
        <w:rPr>
          <w:rFonts w:ascii="Arial" w:hAnsi="Arial" w:cs="Arial"/>
        </w:rPr>
        <w:t>Safety precautions that must be followed when using powder-actuated tools include the following:</w:t>
      </w:r>
    </w:p>
    <w:p w14:paraId="4B82725D" w14:textId="77777777" w:rsidR="00AA23BF" w:rsidRPr="004A1ED9" w:rsidRDefault="00AA23BF" w:rsidP="00AA23BF">
      <w:pPr>
        <w:shd w:val="clear" w:color="auto" w:fill="FFFFFF"/>
        <w:rPr>
          <w:rFonts w:ascii="Arial" w:hAnsi="Arial" w:cs="Arial"/>
        </w:rPr>
      </w:pPr>
    </w:p>
    <w:p w14:paraId="666A36D8" w14:textId="77777777" w:rsidR="007F43C0" w:rsidRDefault="00AA23BF" w:rsidP="00091D36">
      <w:pPr>
        <w:pStyle w:val="ListParagraph"/>
        <w:numPr>
          <w:ilvl w:val="0"/>
          <w:numId w:val="4"/>
        </w:numPr>
        <w:shd w:val="clear" w:color="auto" w:fill="FFFFFF"/>
        <w:rPr>
          <w:rFonts w:ascii="Arial" w:hAnsi="Arial" w:cs="Arial"/>
        </w:rPr>
      </w:pPr>
      <w:r w:rsidRPr="004A1ED9">
        <w:rPr>
          <w:rFonts w:ascii="Arial" w:hAnsi="Arial" w:cs="Arial"/>
        </w:rPr>
        <w:t>Do not use a tool in an explosive or flammable atmosphere.</w:t>
      </w:r>
    </w:p>
    <w:p w14:paraId="13C6ED3D" w14:textId="77777777" w:rsidR="007F43C0" w:rsidRDefault="00AA23BF" w:rsidP="00091D36">
      <w:pPr>
        <w:pStyle w:val="ListParagraph"/>
        <w:numPr>
          <w:ilvl w:val="0"/>
          <w:numId w:val="4"/>
        </w:numPr>
        <w:shd w:val="clear" w:color="auto" w:fill="FFFFFF"/>
        <w:rPr>
          <w:rFonts w:ascii="Arial" w:hAnsi="Arial" w:cs="Arial"/>
        </w:rPr>
      </w:pPr>
      <w:r w:rsidRPr="004A1ED9">
        <w:rPr>
          <w:rFonts w:ascii="Arial" w:hAnsi="Arial" w:cs="Arial"/>
        </w:rPr>
        <w:t>Inspect the tool before using it to determine that it is clean, that all moving parts operate freely, and that the barrel is free from obstructions and has the proper shield, guard, and attachments recommended by the manufacturer.</w:t>
      </w:r>
    </w:p>
    <w:p w14:paraId="5187FECC" w14:textId="77777777" w:rsidR="007F43C0" w:rsidRDefault="00AA23BF" w:rsidP="00091D36">
      <w:pPr>
        <w:pStyle w:val="ListParagraph"/>
        <w:numPr>
          <w:ilvl w:val="0"/>
          <w:numId w:val="4"/>
        </w:numPr>
        <w:shd w:val="clear" w:color="auto" w:fill="FFFFFF"/>
        <w:rPr>
          <w:rFonts w:ascii="Arial" w:hAnsi="Arial" w:cs="Arial"/>
        </w:rPr>
      </w:pPr>
      <w:r w:rsidRPr="004A1ED9">
        <w:rPr>
          <w:rFonts w:ascii="Arial" w:hAnsi="Arial" w:cs="Arial"/>
        </w:rPr>
        <w:t>Do not load the tool unless it is to be used immediately.</w:t>
      </w:r>
    </w:p>
    <w:p w14:paraId="6946B671" w14:textId="77777777" w:rsidR="007F43C0" w:rsidRDefault="00AA23BF" w:rsidP="00091D36">
      <w:pPr>
        <w:pStyle w:val="ListParagraph"/>
        <w:numPr>
          <w:ilvl w:val="0"/>
          <w:numId w:val="4"/>
        </w:numPr>
        <w:shd w:val="clear" w:color="auto" w:fill="FFFFFF"/>
        <w:rPr>
          <w:rFonts w:ascii="Arial" w:hAnsi="Arial" w:cs="Arial"/>
        </w:rPr>
      </w:pPr>
      <w:r w:rsidRPr="004A1ED9">
        <w:rPr>
          <w:rFonts w:ascii="Arial" w:hAnsi="Arial" w:cs="Arial"/>
        </w:rPr>
        <w:t xml:space="preserve">Do not leave a loaded tool unattended, especially where it would be available to unauthorized </w:t>
      </w:r>
      <w:r w:rsidR="00550C89">
        <w:rPr>
          <w:rFonts w:ascii="Arial" w:hAnsi="Arial" w:cs="Arial"/>
        </w:rPr>
        <w:t>people</w:t>
      </w:r>
      <w:r w:rsidRPr="004A1ED9">
        <w:rPr>
          <w:rFonts w:ascii="Arial" w:hAnsi="Arial" w:cs="Arial"/>
        </w:rPr>
        <w:t>.</w:t>
      </w:r>
    </w:p>
    <w:p w14:paraId="58D20130" w14:textId="77777777" w:rsidR="007F43C0" w:rsidRDefault="00AA23BF" w:rsidP="00091D36">
      <w:pPr>
        <w:pStyle w:val="ListParagraph"/>
        <w:numPr>
          <w:ilvl w:val="0"/>
          <w:numId w:val="4"/>
        </w:numPr>
        <w:shd w:val="clear" w:color="auto" w:fill="FFFFFF"/>
        <w:rPr>
          <w:rFonts w:ascii="Arial" w:hAnsi="Arial" w:cs="Arial"/>
        </w:rPr>
      </w:pPr>
      <w:r w:rsidRPr="004A1ED9">
        <w:rPr>
          <w:rFonts w:ascii="Arial" w:hAnsi="Arial" w:cs="Arial"/>
        </w:rPr>
        <w:t>Keep hands clear of the barrel end.</w:t>
      </w:r>
    </w:p>
    <w:p w14:paraId="0B847D1C" w14:textId="77777777" w:rsidR="007F43C0" w:rsidRDefault="00AA23BF" w:rsidP="00091D36">
      <w:pPr>
        <w:pStyle w:val="ListParagraph"/>
        <w:numPr>
          <w:ilvl w:val="0"/>
          <w:numId w:val="4"/>
        </w:numPr>
        <w:shd w:val="clear" w:color="auto" w:fill="FFFFFF"/>
        <w:rPr>
          <w:rFonts w:ascii="Arial" w:hAnsi="Arial" w:cs="Arial"/>
        </w:rPr>
      </w:pPr>
      <w:r w:rsidRPr="004A1ED9">
        <w:rPr>
          <w:rFonts w:ascii="Arial" w:hAnsi="Arial" w:cs="Arial"/>
        </w:rPr>
        <w:t>Never point the tool at anyone.</w:t>
      </w:r>
    </w:p>
    <w:p w14:paraId="74C05982" w14:textId="77777777" w:rsidR="00AA23BF" w:rsidRPr="004A1ED9" w:rsidRDefault="00AA23BF" w:rsidP="00AA23BF">
      <w:pPr>
        <w:shd w:val="clear" w:color="auto" w:fill="FFFFFF"/>
        <w:tabs>
          <w:tab w:val="num" w:pos="360"/>
        </w:tabs>
        <w:ind w:left="360" w:hanging="360"/>
        <w:rPr>
          <w:rFonts w:ascii="Arial" w:hAnsi="Arial" w:cs="Arial"/>
        </w:rPr>
      </w:pPr>
    </w:p>
    <w:p w14:paraId="1236D53A" w14:textId="77777777" w:rsidR="007F43C0" w:rsidRDefault="00AA23BF" w:rsidP="00AA23BF">
      <w:pPr>
        <w:shd w:val="clear" w:color="auto" w:fill="FFFFFF"/>
        <w:tabs>
          <w:tab w:val="num" w:pos="0"/>
        </w:tabs>
        <w:rPr>
          <w:rFonts w:ascii="Arial" w:hAnsi="Arial" w:cs="Arial"/>
        </w:rPr>
      </w:pPr>
      <w:r w:rsidRPr="004A1ED9">
        <w:rPr>
          <w:rFonts w:ascii="Arial" w:hAnsi="Arial" w:cs="Arial"/>
        </w:rPr>
        <w:t>When using powder-actuated tools to apply fasteners, several additional procedures must be followed:</w:t>
      </w:r>
    </w:p>
    <w:p w14:paraId="5C9ED56E" w14:textId="77777777" w:rsidR="00AA23BF" w:rsidRPr="004A1ED9" w:rsidRDefault="00AA23BF" w:rsidP="00AA23BF">
      <w:pPr>
        <w:shd w:val="clear" w:color="auto" w:fill="FFFFFF"/>
        <w:tabs>
          <w:tab w:val="num" w:pos="0"/>
        </w:tabs>
        <w:rPr>
          <w:rFonts w:ascii="Arial" w:hAnsi="Arial" w:cs="Arial"/>
        </w:rPr>
      </w:pPr>
    </w:p>
    <w:p w14:paraId="546EC21D" w14:textId="77777777" w:rsidR="007F43C0" w:rsidRDefault="00AA23BF" w:rsidP="00091D36">
      <w:pPr>
        <w:pStyle w:val="ListParagraph"/>
        <w:numPr>
          <w:ilvl w:val="0"/>
          <w:numId w:val="5"/>
        </w:numPr>
        <w:shd w:val="clear" w:color="auto" w:fill="FFFFFF"/>
        <w:rPr>
          <w:rFonts w:ascii="Arial" w:hAnsi="Arial" w:cs="Arial"/>
        </w:rPr>
      </w:pPr>
      <w:r w:rsidRPr="004A1ED9">
        <w:rPr>
          <w:rFonts w:ascii="Arial" w:hAnsi="Arial" w:cs="Arial"/>
        </w:rPr>
        <w:t>Do not fire fasteners into material that would allow the fasteners to pass through to the other side.</w:t>
      </w:r>
    </w:p>
    <w:p w14:paraId="3819B49E" w14:textId="77777777" w:rsidR="007F43C0" w:rsidRDefault="00AA23BF" w:rsidP="00091D36">
      <w:pPr>
        <w:pStyle w:val="ListParagraph"/>
        <w:numPr>
          <w:ilvl w:val="0"/>
          <w:numId w:val="5"/>
        </w:numPr>
        <w:shd w:val="clear" w:color="auto" w:fill="FFFFFF"/>
        <w:rPr>
          <w:rFonts w:ascii="Arial" w:hAnsi="Arial" w:cs="Arial"/>
        </w:rPr>
      </w:pPr>
      <w:r w:rsidRPr="004A1ED9">
        <w:rPr>
          <w:rFonts w:ascii="Arial" w:hAnsi="Arial" w:cs="Arial"/>
        </w:rPr>
        <w:t>Do not drive fasteners into very hard or brittle material that might chip or splatter or make the fasteners ricochet.</w:t>
      </w:r>
    </w:p>
    <w:p w14:paraId="4D32E252" w14:textId="77777777" w:rsidR="007F43C0" w:rsidRDefault="00AA23BF" w:rsidP="00091D36">
      <w:pPr>
        <w:pStyle w:val="ListParagraph"/>
        <w:numPr>
          <w:ilvl w:val="0"/>
          <w:numId w:val="5"/>
        </w:numPr>
        <w:shd w:val="clear" w:color="auto" w:fill="FFFFFF"/>
        <w:rPr>
          <w:rFonts w:ascii="Arial" w:hAnsi="Arial" w:cs="Arial"/>
        </w:rPr>
      </w:pPr>
      <w:r w:rsidRPr="004A1ED9">
        <w:rPr>
          <w:rFonts w:ascii="Arial" w:hAnsi="Arial" w:cs="Arial"/>
        </w:rPr>
        <w:t>Always use an alignment guide when shooting fasteners into existing holes.</w:t>
      </w:r>
    </w:p>
    <w:p w14:paraId="34214439" w14:textId="77777777" w:rsidR="007F43C0" w:rsidRDefault="00AA23BF" w:rsidP="00091D36">
      <w:pPr>
        <w:pStyle w:val="ListParagraph"/>
        <w:numPr>
          <w:ilvl w:val="0"/>
          <w:numId w:val="5"/>
        </w:numPr>
        <w:shd w:val="clear" w:color="auto" w:fill="FFFFFF"/>
        <w:rPr>
          <w:rFonts w:ascii="Arial" w:hAnsi="Arial" w:cs="Arial"/>
        </w:rPr>
      </w:pPr>
      <w:r w:rsidRPr="004A1ED9">
        <w:rPr>
          <w:rFonts w:ascii="Arial" w:hAnsi="Arial" w:cs="Arial"/>
        </w:rPr>
        <w:t xml:space="preserve">When using a high velocity tool, do not drive fasteners more than </w:t>
      </w:r>
      <w:r w:rsidR="00550C89">
        <w:rPr>
          <w:rFonts w:ascii="Arial" w:hAnsi="Arial" w:cs="Arial"/>
        </w:rPr>
        <w:t>3</w:t>
      </w:r>
      <w:r w:rsidRPr="004A1ED9">
        <w:rPr>
          <w:rFonts w:ascii="Arial" w:hAnsi="Arial" w:cs="Arial"/>
        </w:rPr>
        <w:t xml:space="preserve"> inches (7.62 </w:t>
      </w:r>
      <w:r w:rsidR="0032120C">
        <w:rPr>
          <w:rFonts w:ascii="Arial" w:hAnsi="Arial" w:cs="Arial"/>
        </w:rPr>
        <w:t>cm)</w:t>
      </w:r>
      <w:r w:rsidRPr="004A1ED9">
        <w:rPr>
          <w:rFonts w:ascii="Arial" w:hAnsi="Arial" w:cs="Arial"/>
        </w:rPr>
        <w:t xml:space="preserve"> from an unsupported edge or corner of material such as brick or concrete.</w:t>
      </w:r>
    </w:p>
    <w:p w14:paraId="7B430FC7" w14:textId="77777777" w:rsidR="007F43C0" w:rsidRDefault="00AA23BF" w:rsidP="00091D36">
      <w:pPr>
        <w:pStyle w:val="ListParagraph"/>
        <w:numPr>
          <w:ilvl w:val="0"/>
          <w:numId w:val="5"/>
        </w:numPr>
        <w:shd w:val="clear" w:color="auto" w:fill="FFFFFF"/>
        <w:rPr>
          <w:rFonts w:ascii="Arial" w:hAnsi="Arial" w:cs="Arial"/>
        </w:rPr>
      </w:pPr>
      <w:r w:rsidRPr="004A1ED9">
        <w:rPr>
          <w:rFonts w:ascii="Arial" w:hAnsi="Arial" w:cs="Arial"/>
        </w:rPr>
        <w:t xml:space="preserve">When using a high velocity tool, do not place fasteners in steel any closer than </w:t>
      </w:r>
      <w:r w:rsidR="00550C89">
        <w:rPr>
          <w:rFonts w:ascii="Arial" w:hAnsi="Arial" w:cs="Arial"/>
        </w:rPr>
        <w:t xml:space="preserve">½ </w:t>
      </w:r>
      <w:r w:rsidRPr="004A1ED9">
        <w:rPr>
          <w:rFonts w:ascii="Arial" w:hAnsi="Arial" w:cs="Arial"/>
        </w:rPr>
        <w:t xml:space="preserve">inch (1.27 </w:t>
      </w:r>
      <w:r w:rsidR="0032120C">
        <w:rPr>
          <w:rFonts w:ascii="Arial" w:hAnsi="Arial" w:cs="Arial"/>
        </w:rPr>
        <w:t>cm)</w:t>
      </w:r>
      <w:r w:rsidRPr="004A1ED9">
        <w:rPr>
          <w:rFonts w:ascii="Arial" w:hAnsi="Arial" w:cs="Arial"/>
        </w:rPr>
        <w:t xml:space="preserve"> from an unsupported corner edge unless a special guard, fixture or jig is used.</w:t>
      </w:r>
    </w:p>
    <w:p w14:paraId="56C133A9" w14:textId="77777777" w:rsidR="00AA23BF" w:rsidRPr="004A1ED9" w:rsidRDefault="00AA23BF" w:rsidP="00AA23BF">
      <w:pPr>
        <w:shd w:val="clear" w:color="auto" w:fill="FFFFFF"/>
        <w:rPr>
          <w:rFonts w:ascii="Arial" w:hAnsi="Arial" w:cs="Arial"/>
        </w:rPr>
      </w:pPr>
    </w:p>
    <w:p w14:paraId="4CE7C9AA" w14:textId="77777777" w:rsidR="0042768C" w:rsidRPr="004A1ED9" w:rsidRDefault="0042768C" w:rsidP="00AA23BF">
      <w:pPr>
        <w:shd w:val="clear" w:color="auto" w:fill="FFFFFF"/>
        <w:rPr>
          <w:rFonts w:ascii="Arial" w:hAnsi="Arial" w:cs="Arial"/>
          <w:color w:val="000000"/>
          <w:sz w:val="19"/>
          <w:szCs w:val="19"/>
        </w:rPr>
      </w:pPr>
      <w:bookmarkStart w:id="6" w:name="powertransmission"/>
      <w:r w:rsidRPr="004A1ED9">
        <w:rPr>
          <w:rFonts w:ascii="Arial" w:hAnsi="Arial" w:cs="Arial"/>
          <w:b/>
          <w:bCs/>
          <w:color w:val="000000"/>
          <w:sz w:val="19"/>
          <w:szCs w:val="19"/>
        </w:rPr>
        <w:t>Mechanical Power Transmission</w:t>
      </w:r>
      <w:bookmarkEnd w:id="6"/>
      <w:r w:rsidR="00234CC2">
        <w:rPr>
          <w:rFonts w:ascii="Arial" w:hAnsi="Arial" w:cs="Arial"/>
          <w:b/>
          <w:bCs/>
          <w:color w:val="000000"/>
          <w:sz w:val="19"/>
          <w:szCs w:val="19"/>
        </w:rPr>
        <w:t>—</w:t>
      </w:r>
      <w:r w:rsidRPr="004A1ED9">
        <w:rPr>
          <w:rFonts w:ascii="Arial" w:hAnsi="Arial" w:cs="Arial"/>
          <w:b/>
          <w:bCs/>
        </w:rPr>
        <w:t>Safe Work Practices</w:t>
      </w:r>
      <w:r w:rsidRPr="004A1ED9">
        <w:rPr>
          <w:rFonts w:ascii="Arial" w:hAnsi="Arial" w:cs="Arial"/>
          <w:color w:val="000000"/>
          <w:sz w:val="19"/>
          <w:szCs w:val="19"/>
        </w:rPr>
        <w:br/>
      </w:r>
      <w:r w:rsidRPr="004A1ED9">
        <w:rPr>
          <w:rFonts w:ascii="Arial" w:hAnsi="Arial" w:cs="Arial"/>
          <w:color w:val="000000"/>
          <w:sz w:val="19"/>
          <w:szCs w:val="19"/>
        </w:rPr>
        <w:br/>
        <w:t xml:space="preserve">Belts, gears, shafts, pulleys, sprockets, spindles, drums, flywheels, chains, or other reciprocating, rotating or moving parts of equipment will be guarded if such parts are exposed to contact by employees or otherwise constitute a hazard. </w:t>
      </w:r>
      <w:r w:rsidRPr="004A1ED9">
        <w:rPr>
          <w:rFonts w:ascii="Arial" w:hAnsi="Arial" w:cs="Arial"/>
          <w:color w:val="000000"/>
          <w:sz w:val="19"/>
          <w:szCs w:val="19"/>
        </w:rPr>
        <w:br/>
      </w:r>
      <w:r w:rsidRPr="004A1ED9">
        <w:rPr>
          <w:rFonts w:ascii="Arial" w:hAnsi="Arial" w:cs="Arial"/>
          <w:color w:val="000000"/>
          <w:sz w:val="19"/>
          <w:szCs w:val="19"/>
        </w:rPr>
        <w:br/>
        <w:t>Guarding will me</w:t>
      </w:r>
      <w:r w:rsidR="00550C89">
        <w:rPr>
          <w:rFonts w:ascii="Arial" w:hAnsi="Arial" w:cs="Arial"/>
          <w:color w:val="000000"/>
          <w:sz w:val="19"/>
          <w:szCs w:val="19"/>
        </w:rPr>
        <w:t>et the requirement of ANSI B15.</w:t>
      </w:r>
      <w:r w:rsidRPr="004A1ED9">
        <w:rPr>
          <w:rFonts w:ascii="Arial" w:hAnsi="Arial" w:cs="Arial"/>
          <w:color w:val="000000"/>
          <w:sz w:val="19"/>
          <w:szCs w:val="19"/>
        </w:rPr>
        <w:t xml:space="preserve">1-1953 (R 1958), </w:t>
      </w:r>
      <w:r w:rsidRPr="004A1ED9">
        <w:rPr>
          <w:rFonts w:ascii="Arial" w:hAnsi="Arial" w:cs="Arial"/>
          <w:i/>
          <w:iCs/>
          <w:color w:val="000000"/>
          <w:sz w:val="19"/>
          <w:szCs w:val="19"/>
        </w:rPr>
        <w:t>Safety Code for Mechanical Power Transmission Apparatus</w:t>
      </w:r>
      <w:r w:rsidRPr="004A1ED9">
        <w:rPr>
          <w:rFonts w:ascii="Arial" w:hAnsi="Arial" w:cs="Arial"/>
          <w:color w:val="000000"/>
          <w:sz w:val="19"/>
          <w:szCs w:val="19"/>
        </w:rPr>
        <w:t>.</w:t>
      </w:r>
    </w:p>
    <w:p w14:paraId="73304E7B" w14:textId="77777777" w:rsidR="0042768C" w:rsidRPr="004A1ED9" w:rsidRDefault="0042768C" w:rsidP="00AA23BF">
      <w:pPr>
        <w:shd w:val="clear" w:color="auto" w:fill="FFFFFF"/>
        <w:rPr>
          <w:rFonts w:ascii="Arial" w:hAnsi="Arial" w:cs="Arial"/>
          <w:b/>
          <w:bCs/>
        </w:rPr>
      </w:pPr>
    </w:p>
    <w:p w14:paraId="1F3FA8B7" w14:textId="77777777" w:rsidR="00AA23BF" w:rsidRPr="004A1ED9" w:rsidRDefault="00AA23BF" w:rsidP="00AA23BF">
      <w:pPr>
        <w:shd w:val="clear" w:color="auto" w:fill="FFFFFF"/>
        <w:rPr>
          <w:rFonts w:ascii="Arial" w:hAnsi="Arial" w:cs="Arial"/>
          <w:b/>
          <w:bCs/>
        </w:rPr>
      </w:pPr>
      <w:r w:rsidRPr="004A1ED9">
        <w:rPr>
          <w:rFonts w:ascii="Arial" w:hAnsi="Arial" w:cs="Arial"/>
          <w:b/>
          <w:bCs/>
        </w:rPr>
        <w:t>Hydraulic Power Tools</w:t>
      </w:r>
      <w:r w:rsidR="00234CC2">
        <w:rPr>
          <w:rFonts w:ascii="Arial" w:hAnsi="Arial" w:cs="Arial"/>
          <w:b/>
          <w:bCs/>
        </w:rPr>
        <w:t>—</w:t>
      </w:r>
      <w:r w:rsidR="0042768C" w:rsidRPr="004A1ED9">
        <w:rPr>
          <w:rFonts w:ascii="Arial" w:hAnsi="Arial" w:cs="Arial"/>
          <w:b/>
          <w:bCs/>
        </w:rPr>
        <w:t>Safe Work Practices</w:t>
      </w:r>
    </w:p>
    <w:p w14:paraId="68383AD6" w14:textId="77777777" w:rsidR="00AA23BF" w:rsidRPr="004A1ED9" w:rsidRDefault="00AA23BF" w:rsidP="00AA23BF">
      <w:pPr>
        <w:shd w:val="clear" w:color="auto" w:fill="FFFFFF"/>
        <w:rPr>
          <w:rFonts w:ascii="Arial" w:hAnsi="Arial" w:cs="Arial"/>
        </w:rPr>
      </w:pPr>
    </w:p>
    <w:p w14:paraId="50361316" w14:textId="77777777" w:rsidR="00AA23BF" w:rsidRPr="004A1ED9" w:rsidRDefault="00AA23BF" w:rsidP="00AA23BF">
      <w:pPr>
        <w:shd w:val="clear" w:color="auto" w:fill="FFFFFF"/>
        <w:rPr>
          <w:rFonts w:ascii="Arial" w:hAnsi="Arial" w:cs="Arial"/>
        </w:rPr>
      </w:pPr>
      <w:r w:rsidRPr="004A1ED9">
        <w:rPr>
          <w:rFonts w:ascii="Arial" w:hAnsi="Arial" w:cs="Arial"/>
        </w:rPr>
        <w:t>The fluid used in hydraulic power tools must be an approved fire-resistant fluid and must retain its operating characteristics at the most extreme temperatures to which it will be exposed. The exception to fire-resistant fluid involves all hydraulic fluids used for the insulated sections of derrick trucks, aerial lifts, and hydraulic tools that are used on or around energized lines. This hydraulic fluid will be of the insulating type.</w:t>
      </w:r>
    </w:p>
    <w:p w14:paraId="458709AF" w14:textId="77777777" w:rsidR="00AA23BF" w:rsidRPr="004A1ED9" w:rsidRDefault="00AA23BF" w:rsidP="00AA23BF">
      <w:pPr>
        <w:shd w:val="clear" w:color="auto" w:fill="FFFFFF"/>
        <w:rPr>
          <w:rFonts w:ascii="Arial" w:hAnsi="Arial" w:cs="Arial"/>
        </w:rPr>
      </w:pPr>
    </w:p>
    <w:p w14:paraId="688B5E7B" w14:textId="77777777" w:rsidR="00AA23BF" w:rsidRPr="004A1ED9" w:rsidRDefault="00AA23BF" w:rsidP="00AA23BF">
      <w:pPr>
        <w:shd w:val="clear" w:color="auto" w:fill="FFFFFF"/>
        <w:rPr>
          <w:rFonts w:ascii="Arial" w:hAnsi="Arial" w:cs="Arial"/>
        </w:rPr>
      </w:pPr>
      <w:r w:rsidRPr="004A1ED9">
        <w:rPr>
          <w:rFonts w:ascii="Arial" w:hAnsi="Arial" w:cs="Arial"/>
        </w:rPr>
        <w:lastRenderedPageBreak/>
        <w:t>The manufacturer's recommended safe operating pressure for hoses, valves, pipes, filters and their fittings must not be exceeded.</w:t>
      </w:r>
    </w:p>
    <w:p w14:paraId="45B481B4" w14:textId="77777777" w:rsidR="00AA23BF" w:rsidRPr="004A1ED9" w:rsidRDefault="00AA23BF" w:rsidP="00AA23BF">
      <w:pPr>
        <w:shd w:val="clear" w:color="auto" w:fill="FFFFFF"/>
        <w:rPr>
          <w:rFonts w:ascii="Arial" w:hAnsi="Arial" w:cs="Arial"/>
        </w:rPr>
      </w:pPr>
    </w:p>
    <w:p w14:paraId="38E0BB3F" w14:textId="77777777" w:rsidR="00AA23BF" w:rsidRPr="004A1ED9" w:rsidRDefault="00AA23BF" w:rsidP="00AA23BF">
      <w:pPr>
        <w:shd w:val="clear" w:color="auto" w:fill="FFFFFF"/>
        <w:rPr>
          <w:rFonts w:ascii="Arial" w:hAnsi="Arial" w:cs="Arial"/>
        </w:rPr>
      </w:pPr>
      <w:r w:rsidRPr="004A1ED9">
        <w:rPr>
          <w:rFonts w:ascii="Arial" w:hAnsi="Arial" w:cs="Arial"/>
        </w:rPr>
        <w:t>All jacks, including lever and ratchet jacks, screw jacks, and hydraulic jacks, must have a stop indicator and the stop limit must not be exceeded. Also</w:t>
      </w:r>
      <w:r w:rsidR="00FF7977">
        <w:rPr>
          <w:rFonts w:ascii="Arial" w:hAnsi="Arial" w:cs="Arial"/>
        </w:rPr>
        <w:t xml:space="preserve"> the manufacturer’</w:t>
      </w:r>
      <w:r w:rsidRPr="004A1ED9">
        <w:rPr>
          <w:rFonts w:ascii="Arial" w:hAnsi="Arial" w:cs="Arial"/>
        </w:rPr>
        <w:t>s load limit must be permanently marked in a prominent place on the jack and the load limit must not be exceeded.</w:t>
      </w:r>
    </w:p>
    <w:p w14:paraId="207C2619" w14:textId="77777777" w:rsidR="00AA23BF" w:rsidRPr="004A1ED9" w:rsidRDefault="00AA23BF" w:rsidP="00AA23BF">
      <w:pPr>
        <w:shd w:val="clear" w:color="auto" w:fill="FFFFFF"/>
        <w:rPr>
          <w:rFonts w:ascii="Arial" w:hAnsi="Arial" w:cs="Arial"/>
        </w:rPr>
      </w:pPr>
    </w:p>
    <w:p w14:paraId="55CE4820" w14:textId="77777777" w:rsidR="00AA23BF" w:rsidRPr="004A1ED9" w:rsidRDefault="00AA23BF" w:rsidP="00AA23BF">
      <w:pPr>
        <w:shd w:val="clear" w:color="auto" w:fill="FFFFFF"/>
        <w:rPr>
          <w:rFonts w:ascii="Arial" w:hAnsi="Arial" w:cs="Arial"/>
        </w:rPr>
      </w:pPr>
      <w:r w:rsidRPr="004A1ED9">
        <w:rPr>
          <w:rFonts w:ascii="Arial" w:hAnsi="Arial" w:cs="Arial"/>
        </w:rPr>
        <w:t>A jack should never be used to support a lifted load. Once the load has been lifted, it must immediately be blocked up. Put a block under the base of the jack when the foundation is not firm, and place a block between the jack cap and load if the cap might slip.</w:t>
      </w:r>
    </w:p>
    <w:p w14:paraId="65B1D28F" w14:textId="77777777" w:rsidR="00AA23BF" w:rsidRPr="004A1ED9" w:rsidRDefault="00AA23BF" w:rsidP="00AA23BF">
      <w:pPr>
        <w:shd w:val="clear" w:color="auto" w:fill="FFFFFF"/>
        <w:rPr>
          <w:rFonts w:ascii="Arial" w:hAnsi="Arial" w:cs="Arial"/>
        </w:rPr>
      </w:pPr>
    </w:p>
    <w:p w14:paraId="71E7971B" w14:textId="77777777" w:rsidR="007F43C0" w:rsidRDefault="00AA23BF" w:rsidP="00AA23BF">
      <w:pPr>
        <w:shd w:val="clear" w:color="auto" w:fill="FFFFFF"/>
        <w:rPr>
          <w:rFonts w:ascii="Arial" w:hAnsi="Arial" w:cs="Arial"/>
        </w:rPr>
      </w:pPr>
      <w:r w:rsidRPr="004A1ED9">
        <w:rPr>
          <w:rFonts w:ascii="Arial" w:hAnsi="Arial" w:cs="Arial"/>
        </w:rPr>
        <w:t>To set up a jack, make certain of the following:</w:t>
      </w:r>
    </w:p>
    <w:p w14:paraId="5C9CDADF" w14:textId="77777777" w:rsidR="00AA23BF" w:rsidRPr="004A1ED9" w:rsidRDefault="00AA23BF" w:rsidP="00AA23BF">
      <w:pPr>
        <w:shd w:val="clear" w:color="auto" w:fill="FFFFFF"/>
        <w:rPr>
          <w:rFonts w:ascii="Arial" w:hAnsi="Arial" w:cs="Arial"/>
        </w:rPr>
      </w:pPr>
    </w:p>
    <w:p w14:paraId="088584CB" w14:textId="77777777" w:rsidR="007F43C0" w:rsidRDefault="00AA23BF" w:rsidP="00091D36">
      <w:pPr>
        <w:pStyle w:val="ListParagraph"/>
        <w:numPr>
          <w:ilvl w:val="0"/>
          <w:numId w:val="6"/>
        </w:numPr>
        <w:shd w:val="clear" w:color="auto" w:fill="FFFFFF"/>
        <w:rPr>
          <w:rFonts w:ascii="Arial" w:hAnsi="Arial" w:cs="Arial"/>
        </w:rPr>
      </w:pPr>
      <w:r w:rsidRPr="004A1ED9">
        <w:rPr>
          <w:rFonts w:ascii="Arial" w:hAnsi="Arial" w:cs="Arial"/>
        </w:rPr>
        <w:t>The base of the jack rests on a firm, level surface.</w:t>
      </w:r>
    </w:p>
    <w:p w14:paraId="054402D1" w14:textId="77777777" w:rsidR="00AA23BF" w:rsidRPr="004A1ED9" w:rsidRDefault="00AA23BF" w:rsidP="00091D36">
      <w:pPr>
        <w:pStyle w:val="ListParagraph"/>
        <w:numPr>
          <w:ilvl w:val="0"/>
          <w:numId w:val="6"/>
        </w:numPr>
        <w:shd w:val="clear" w:color="auto" w:fill="FFFFFF"/>
        <w:rPr>
          <w:rFonts w:ascii="Arial" w:hAnsi="Arial" w:cs="Arial"/>
        </w:rPr>
      </w:pPr>
      <w:r w:rsidRPr="004A1ED9">
        <w:rPr>
          <w:rFonts w:ascii="Arial" w:hAnsi="Arial" w:cs="Arial"/>
        </w:rPr>
        <w:t>The jack is correctly centered.</w:t>
      </w:r>
    </w:p>
    <w:p w14:paraId="1D2CBFB4" w14:textId="77777777" w:rsidR="007F43C0" w:rsidRDefault="00AA23BF" w:rsidP="00091D36">
      <w:pPr>
        <w:pStyle w:val="ListParagraph"/>
        <w:numPr>
          <w:ilvl w:val="0"/>
          <w:numId w:val="6"/>
        </w:numPr>
        <w:shd w:val="clear" w:color="auto" w:fill="FFFFFF"/>
        <w:rPr>
          <w:rFonts w:ascii="Arial" w:hAnsi="Arial" w:cs="Arial"/>
        </w:rPr>
      </w:pPr>
      <w:r w:rsidRPr="004A1ED9">
        <w:rPr>
          <w:rFonts w:ascii="Arial" w:hAnsi="Arial" w:cs="Arial"/>
        </w:rPr>
        <w:t>The jack head bears against a level surface.</w:t>
      </w:r>
    </w:p>
    <w:p w14:paraId="58C32392" w14:textId="77777777" w:rsidR="007F43C0" w:rsidRDefault="00AA23BF" w:rsidP="00091D36">
      <w:pPr>
        <w:pStyle w:val="ListParagraph"/>
        <w:numPr>
          <w:ilvl w:val="0"/>
          <w:numId w:val="6"/>
        </w:numPr>
        <w:shd w:val="clear" w:color="auto" w:fill="FFFFFF"/>
        <w:rPr>
          <w:rFonts w:ascii="Arial" w:hAnsi="Arial" w:cs="Arial"/>
        </w:rPr>
      </w:pPr>
      <w:r w:rsidRPr="004A1ED9">
        <w:rPr>
          <w:rFonts w:ascii="Arial" w:hAnsi="Arial" w:cs="Arial"/>
        </w:rPr>
        <w:t>The lift force is applied evenly.</w:t>
      </w:r>
    </w:p>
    <w:p w14:paraId="5138874F" w14:textId="77777777" w:rsidR="00AA23BF" w:rsidRPr="004A1ED9" w:rsidRDefault="00AA23BF" w:rsidP="00AA23BF">
      <w:pPr>
        <w:shd w:val="clear" w:color="auto" w:fill="FFFFFF"/>
        <w:ind w:left="720"/>
        <w:rPr>
          <w:rFonts w:ascii="Arial" w:hAnsi="Arial" w:cs="Arial"/>
        </w:rPr>
      </w:pPr>
    </w:p>
    <w:p w14:paraId="00ABB16D" w14:textId="22C90387" w:rsidR="00AA23BF" w:rsidRDefault="00AA23BF" w:rsidP="00AA23BF">
      <w:pPr>
        <w:rPr>
          <w:rFonts w:ascii="Arial" w:hAnsi="Arial" w:cs="Arial"/>
        </w:rPr>
      </w:pPr>
      <w:r w:rsidRPr="004A1ED9">
        <w:rPr>
          <w:rFonts w:ascii="Arial" w:hAnsi="Arial" w:cs="Arial"/>
        </w:rPr>
        <w:t xml:space="preserve">Proper maintenance of jacks is essential for safety. All jacks must be lubricated regularly. </w:t>
      </w:r>
    </w:p>
    <w:p w14:paraId="55C26043" w14:textId="77777777" w:rsidR="0042768C" w:rsidRPr="004A1ED9" w:rsidRDefault="0042768C" w:rsidP="00AA23BF">
      <w:pPr>
        <w:rPr>
          <w:rFonts w:ascii="Arial" w:hAnsi="Arial" w:cs="Arial"/>
        </w:rPr>
      </w:pPr>
    </w:p>
    <w:p w14:paraId="1CF3D6FD" w14:textId="77777777" w:rsidR="0042768C" w:rsidRPr="004A1ED9" w:rsidRDefault="0042768C" w:rsidP="00AA23BF">
      <w:pPr>
        <w:rPr>
          <w:rFonts w:ascii="Arial" w:hAnsi="Arial" w:cs="Arial"/>
          <w:b/>
        </w:rPr>
      </w:pPr>
      <w:r w:rsidRPr="00476A7A">
        <w:rPr>
          <w:rFonts w:ascii="Arial" w:hAnsi="Arial" w:cs="Arial"/>
          <w:b/>
        </w:rPr>
        <w:t>Woodworking Tools and Machinery</w:t>
      </w:r>
      <w:r w:rsidR="00234CC2" w:rsidRPr="00476A7A">
        <w:rPr>
          <w:rFonts w:ascii="Arial" w:hAnsi="Arial" w:cs="Arial"/>
          <w:b/>
        </w:rPr>
        <w:t>—</w:t>
      </w:r>
      <w:r w:rsidRPr="00476A7A">
        <w:rPr>
          <w:rFonts w:ascii="Arial" w:hAnsi="Arial" w:cs="Arial"/>
          <w:b/>
          <w:bCs/>
        </w:rPr>
        <w:t>Safe Work Practices</w:t>
      </w:r>
    </w:p>
    <w:p w14:paraId="518B7563" w14:textId="77777777" w:rsidR="0042768C" w:rsidRPr="004A1ED9" w:rsidRDefault="0042768C" w:rsidP="00AA23BF">
      <w:pPr>
        <w:rPr>
          <w:rFonts w:ascii="Arial" w:hAnsi="Arial" w:cs="Arial"/>
          <w:b/>
        </w:rPr>
      </w:pPr>
    </w:p>
    <w:p w14:paraId="6E2329C2" w14:textId="79371D7E" w:rsidR="007F43C0" w:rsidRDefault="0042768C" w:rsidP="00AA23BF">
      <w:pPr>
        <w:rPr>
          <w:rFonts w:ascii="Arial" w:hAnsi="Arial" w:cs="Arial"/>
        </w:rPr>
      </w:pPr>
      <w:r w:rsidRPr="004A1ED9">
        <w:rPr>
          <w:rFonts w:ascii="Arial" w:hAnsi="Arial" w:cs="Arial"/>
          <w:color w:val="000000"/>
          <w:sz w:val="19"/>
          <w:szCs w:val="19"/>
        </w:rPr>
        <w:t xml:space="preserve">All woodworking tools and machinery will meet applicable requirements of ANSI 01.1 - 1961, </w:t>
      </w:r>
      <w:r w:rsidRPr="004A1ED9">
        <w:rPr>
          <w:rFonts w:ascii="Arial" w:hAnsi="Arial" w:cs="Arial"/>
          <w:i/>
          <w:iCs/>
          <w:color w:val="000000"/>
          <w:sz w:val="19"/>
          <w:szCs w:val="19"/>
        </w:rPr>
        <w:t>Safety Code for Woodworking Machinery.</w:t>
      </w:r>
    </w:p>
    <w:p w14:paraId="5605ECAA" w14:textId="77777777" w:rsidR="0042768C" w:rsidRPr="004A1ED9" w:rsidRDefault="0042768C" w:rsidP="00AA23BF">
      <w:pPr>
        <w:rPr>
          <w:rFonts w:ascii="Arial" w:hAnsi="Arial" w:cs="Arial"/>
          <w:b/>
          <w:bCs/>
          <w:color w:val="000000"/>
          <w:sz w:val="19"/>
          <w:szCs w:val="19"/>
        </w:rPr>
      </w:pPr>
    </w:p>
    <w:p w14:paraId="3C5512E5" w14:textId="52736A86" w:rsidR="0042768C" w:rsidRPr="004A1ED9" w:rsidRDefault="0042768C" w:rsidP="00AA23BF">
      <w:pPr>
        <w:rPr>
          <w:rFonts w:ascii="Arial" w:hAnsi="Arial" w:cs="Arial"/>
          <w:bCs/>
          <w:color w:val="000000"/>
          <w:sz w:val="19"/>
          <w:szCs w:val="19"/>
          <w:u w:val="single"/>
        </w:rPr>
      </w:pPr>
      <w:r w:rsidRPr="004A1ED9">
        <w:rPr>
          <w:rFonts w:ascii="Arial" w:hAnsi="Arial" w:cs="Arial"/>
          <w:color w:val="000000"/>
          <w:sz w:val="19"/>
          <w:szCs w:val="19"/>
        </w:rPr>
        <w:br/>
      </w:r>
      <w:r w:rsidRPr="004A1ED9">
        <w:rPr>
          <w:rFonts w:ascii="Arial" w:hAnsi="Arial" w:cs="Arial"/>
          <w:bCs/>
          <w:color w:val="000000"/>
          <w:sz w:val="19"/>
          <w:szCs w:val="19"/>
          <w:u w:val="single"/>
        </w:rPr>
        <w:t>Portable Circular Saws</w:t>
      </w:r>
    </w:p>
    <w:p w14:paraId="1562F432" w14:textId="6BEA5F53" w:rsidR="003D5CCB" w:rsidRPr="004A1ED9" w:rsidRDefault="0042768C" w:rsidP="00AA23BF">
      <w:pPr>
        <w:rPr>
          <w:rFonts w:ascii="Arial" w:hAnsi="Arial" w:cs="Arial"/>
        </w:rPr>
      </w:pPr>
      <w:r w:rsidRPr="004A1ED9">
        <w:rPr>
          <w:rFonts w:ascii="Arial" w:hAnsi="Arial" w:cs="Arial"/>
          <w:color w:val="000000"/>
          <w:sz w:val="19"/>
          <w:szCs w:val="19"/>
        </w:rPr>
        <w:br/>
        <w:t xml:space="preserve">Portable power-driven circular saws will be equipped with guards above and below the base plate or shoe. The lower guard will cover the saw to the depth of the teeth, except for the minimum arc required to allow proper retraction and contact with the work, and </w:t>
      </w:r>
      <w:r w:rsidR="00FF7977">
        <w:rPr>
          <w:rFonts w:ascii="Arial" w:hAnsi="Arial" w:cs="Arial"/>
          <w:color w:val="000000"/>
          <w:sz w:val="19"/>
          <w:szCs w:val="19"/>
        </w:rPr>
        <w:t>must</w:t>
      </w:r>
      <w:r w:rsidRPr="004A1ED9">
        <w:rPr>
          <w:rFonts w:ascii="Arial" w:hAnsi="Arial" w:cs="Arial"/>
          <w:color w:val="000000"/>
          <w:sz w:val="19"/>
          <w:szCs w:val="19"/>
        </w:rPr>
        <w:t xml:space="preserve"> automatically return to the covering position when the blade is removed from the work. </w:t>
      </w:r>
      <w:r w:rsidRPr="004A1ED9">
        <w:rPr>
          <w:rFonts w:ascii="Arial" w:hAnsi="Arial" w:cs="Arial"/>
          <w:color w:val="000000"/>
          <w:sz w:val="19"/>
          <w:szCs w:val="19"/>
        </w:rPr>
        <w:br/>
      </w:r>
      <w:r w:rsidRPr="004A1ED9">
        <w:rPr>
          <w:rFonts w:ascii="Arial" w:hAnsi="Arial" w:cs="Arial"/>
          <w:color w:val="000000"/>
          <w:sz w:val="19"/>
          <w:szCs w:val="19"/>
        </w:rPr>
        <w:br/>
      </w:r>
      <w:r w:rsidRPr="004A1ED9">
        <w:rPr>
          <w:rFonts w:ascii="Arial" w:hAnsi="Arial" w:cs="Arial"/>
          <w:bCs/>
          <w:color w:val="000000"/>
          <w:sz w:val="19"/>
          <w:szCs w:val="19"/>
          <w:u w:val="single"/>
        </w:rPr>
        <w:t>Radial Saws</w:t>
      </w:r>
      <w:r w:rsidRPr="004A1ED9">
        <w:rPr>
          <w:rFonts w:ascii="Arial" w:hAnsi="Arial" w:cs="Arial"/>
          <w:color w:val="000000"/>
          <w:sz w:val="19"/>
          <w:szCs w:val="19"/>
          <w:u w:val="single"/>
        </w:rPr>
        <w:br/>
      </w:r>
      <w:r w:rsidRPr="004A1ED9">
        <w:rPr>
          <w:rFonts w:ascii="Arial" w:hAnsi="Arial" w:cs="Arial"/>
          <w:color w:val="000000"/>
          <w:sz w:val="19"/>
          <w:szCs w:val="19"/>
        </w:rPr>
        <w:br/>
        <w:t xml:space="preserve">Radial saws will have an upper guard that completely encloses the upper half of the saw blade. The sides of the lower exposed portion of the blade will be guarded by a device that will automatically adjust to the thickness of and remain in contact with the material being cut. </w:t>
      </w:r>
      <w:r w:rsidRPr="004A1ED9">
        <w:rPr>
          <w:rFonts w:ascii="Arial" w:hAnsi="Arial" w:cs="Arial"/>
          <w:color w:val="000000"/>
          <w:sz w:val="19"/>
          <w:szCs w:val="19"/>
        </w:rPr>
        <w:br/>
      </w:r>
      <w:r w:rsidRPr="004A1ED9">
        <w:rPr>
          <w:rFonts w:ascii="Arial" w:hAnsi="Arial" w:cs="Arial"/>
          <w:color w:val="000000"/>
          <w:sz w:val="19"/>
          <w:szCs w:val="19"/>
        </w:rPr>
        <w:br/>
        <w:t>Radial saws used for ripping will have non</w:t>
      </w:r>
      <w:r w:rsidR="000B4EAF">
        <w:rPr>
          <w:rFonts w:ascii="Arial" w:hAnsi="Arial" w:cs="Arial"/>
          <w:color w:val="000000"/>
          <w:sz w:val="19"/>
          <w:szCs w:val="19"/>
        </w:rPr>
        <w:t xml:space="preserve"> </w:t>
      </w:r>
      <w:r w:rsidRPr="004A1ED9">
        <w:rPr>
          <w:rFonts w:ascii="Arial" w:hAnsi="Arial" w:cs="Arial"/>
          <w:color w:val="000000"/>
          <w:sz w:val="19"/>
          <w:szCs w:val="19"/>
        </w:rPr>
        <w:t xml:space="preserve">kickback fingers or dogs. </w:t>
      </w:r>
      <w:r w:rsidRPr="004A1ED9">
        <w:rPr>
          <w:rFonts w:ascii="Arial" w:hAnsi="Arial" w:cs="Arial"/>
          <w:color w:val="000000"/>
          <w:sz w:val="19"/>
          <w:szCs w:val="19"/>
        </w:rPr>
        <w:br/>
      </w:r>
      <w:r w:rsidRPr="004A1ED9">
        <w:rPr>
          <w:rFonts w:ascii="Arial" w:hAnsi="Arial" w:cs="Arial"/>
          <w:color w:val="000000"/>
          <w:sz w:val="19"/>
          <w:szCs w:val="19"/>
        </w:rPr>
        <w:br/>
        <w:t xml:space="preserve">Radial saws will be installed so that the cutting head will return to the starting position when released by the operator. </w:t>
      </w:r>
      <w:r w:rsidRPr="004A1ED9">
        <w:rPr>
          <w:rFonts w:ascii="Arial" w:hAnsi="Arial" w:cs="Arial"/>
          <w:color w:val="000000"/>
          <w:sz w:val="19"/>
          <w:szCs w:val="19"/>
        </w:rPr>
        <w:br/>
      </w:r>
      <w:r w:rsidRPr="004A1ED9">
        <w:rPr>
          <w:rFonts w:ascii="Arial" w:hAnsi="Arial" w:cs="Arial"/>
          <w:color w:val="000000"/>
          <w:sz w:val="19"/>
          <w:szCs w:val="19"/>
        </w:rPr>
        <w:br/>
      </w:r>
    </w:p>
    <w:p w14:paraId="103EDA83" w14:textId="77777777" w:rsidR="00AA23BF" w:rsidRPr="004A1ED9" w:rsidRDefault="00AA23BF" w:rsidP="00AA23B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Arial" w:hAnsi="Arial" w:cs="Arial"/>
          <w:bCs/>
          <w:i/>
        </w:rPr>
      </w:pPr>
    </w:p>
    <w:p w14:paraId="5C20092E" w14:textId="77777777" w:rsidR="00435C3D" w:rsidRDefault="00435C3D" w:rsidP="00AA23BF">
      <w:pPr>
        <w:autoSpaceDE w:val="0"/>
        <w:autoSpaceDN w:val="0"/>
        <w:adjustRightInd w:val="0"/>
        <w:jc w:val="center"/>
        <w:rPr>
          <w:rFonts w:ascii="Arial" w:hAnsi="Arial" w:cs="Arial"/>
          <w:b/>
          <w:sz w:val="28"/>
          <w:szCs w:val="28"/>
        </w:rPr>
      </w:pPr>
    </w:p>
    <w:p w14:paraId="432B757F" w14:textId="77777777" w:rsidR="00BA704B" w:rsidRDefault="00BA704B">
      <w:pPr>
        <w:rPr>
          <w:rFonts w:ascii="Arial" w:hAnsi="Arial" w:cs="Arial"/>
          <w:b/>
          <w:sz w:val="28"/>
          <w:szCs w:val="28"/>
        </w:rPr>
      </w:pPr>
      <w:r>
        <w:rPr>
          <w:rFonts w:ascii="Arial" w:hAnsi="Arial" w:cs="Arial"/>
          <w:b/>
          <w:sz w:val="28"/>
          <w:szCs w:val="28"/>
        </w:rPr>
        <w:br w:type="page"/>
      </w:r>
    </w:p>
    <w:p w14:paraId="56519DD8" w14:textId="60E8C024" w:rsidR="007F43C0" w:rsidRDefault="00AA23BF" w:rsidP="00AA23BF">
      <w:pPr>
        <w:autoSpaceDE w:val="0"/>
        <w:autoSpaceDN w:val="0"/>
        <w:adjustRightInd w:val="0"/>
        <w:jc w:val="center"/>
        <w:rPr>
          <w:rFonts w:ascii="Arial" w:hAnsi="Arial" w:cs="Arial"/>
          <w:b/>
          <w:sz w:val="28"/>
          <w:szCs w:val="28"/>
        </w:rPr>
      </w:pPr>
      <w:r w:rsidRPr="004A1ED9">
        <w:rPr>
          <w:rFonts w:ascii="Arial" w:hAnsi="Arial" w:cs="Arial"/>
          <w:b/>
          <w:sz w:val="28"/>
          <w:szCs w:val="28"/>
        </w:rPr>
        <w:lastRenderedPageBreak/>
        <w:t>Hazard Communication</w:t>
      </w:r>
    </w:p>
    <w:p w14:paraId="14214189" w14:textId="77777777" w:rsidR="00AA23BF" w:rsidRPr="004A1ED9" w:rsidRDefault="00AA23BF" w:rsidP="00AA23BF">
      <w:pPr>
        <w:autoSpaceDE w:val="0"/>
        <w:autoSpaceDN w:val="0"/>
        <w:adjustRightInd w:val="0"/>
        <w:jc w:val="center"/>
        <w:rPr>
          <w:rFonts w:ascii="Arial" w:hAnsi="Arial" w:cs="Arial"/>
          <w:b/>
          <w:sz w:val="28"/>
          <w:szCs w:val="28"/>
        </w:rPr>
      </w:pPr>
      <w:r w:rsidRPr="004A1ED9">
        <w:rPr>
          <w:rFonts w:ascii="Arial" w:hAnsi="Arial" w:cs="Arial"/>
          <w:b/>
          <w:sz w:val="28"/>
          <w:szCs w:val="28"/>
        </w:rPr>
        <w:t>(Ref. 29 CFR 19</w:t>
      </w:r>
      <w:r w:rsidR="00A44FAB" w:rsidRPr="004A1ED9">
        <w:rPr>
          <w:rFonts w:ascii="Arial" w:hAnsi="Arial" w:cs="Arial"/>
          <w:b/>
          <w:sz w:val="28"/>
          <w:szCs w:val="28"/>
        </w:rPr>
        <w:t>26.59</w:t>
      </w:r>
      <w:r w:rsidRPr="004A1ED9">
        <w:rPr>
          <w:rFonts w:ascii="Arial" w:hAnsi="Arial" w:cs="Arial"/>
          <w:b/>
          <w:sz w:val="28"/>
          <w:szCs w:val="28"/>
        </w:rPr>
        <w:t>)</w:t>
      </w:r>
    </w:p>
    <w:p w14:paraId="5ADBE4FB" w14:textId="77777777" w:rsidR="00AA23BF" w:rsidRPr="004A1ED9" w:rsidRDefault="00AA23BF" w:rsidP="00AA23BF">
      <w:pPr>
        <w:autoSpaceDE w:val="0"/>
        <w:autoSpaceDN w:val="0"/>
        <w:adjustRightInd w:val="0"/>
        <w:rPr>
          <w:rFonts w:ascii="Arial" w:hAnsi="Arial" w:cs="Arial"/>
          <w:sz w:val="24"/>
          <w:szCs w:val="24"/>
        </w:rPr>
      </w:pPr>
    </w:p>
    <w:p w14:paraId="40EC6493" w14:textId="658C6043" w:rsidR="00AA23BF" w:rsidRPr="00FF7977" w:rsidRDefault="009874E1" w:rsidP="00AA23BF">
      <w:pPr>
        <w:tabs>
          <w:tab w:val="left" w:pos="-336"/>
          <w:tab w:val="left" w:pos="0"/>
          <w:tab w:val="left" w:pos="486"/>
          <w:tab w:val="left" w:pos="756"/>
          <w:tab w:val="left" w:pos="1134"/>
        </w:tabs>
        <w:rPr>
          <w:rFonts w:ascii="Arial" w:hAnsi="Arial" w:cs="Arial"/>
        </w:rPr>
      </w:pPr>
      <w:r w:rsidRPr="009874E1">
        <w:rPr>
          <w:rFonts w:ascii="Arial" w:hAnsi="Arial" w:cs="Arial"/>
          <w:iCs/>
        </w:rPr>
        <w:t xml:space="preserve">The </w:t>
      </w:r>
      <w:r w:rsidR="00D44539">
        <w:rPr>
          <w:rFonts w:ascii="Arial" w:hAnsi="Arial" w:cs="Arial"/>
          <w:iCs/>
        </w:rPr>
        <w:t xml:space="preserve">Director of Health and </w:t>
      </w:r>
      <w:r w:rsidR="003D613F">
        <w:rPr>
          <w:rFonts w:ascii="Arial" w:hAnsi="Arial" w:cs="Arial"/>
          <w:iCs/>
        </w:rPr>
        <w:t>Safety</w:t>
      </w:r>
      <w:r w:rsidR="00AA23BF" w:rsidRPr="009874E1">
        <w:rPr>
          <w:rFonts w:ascii="Arial" w:hAnsi="Arial" w:cs="Arial"/>
          <w:iCs/>
        </w:rPr>
        <w:t xml:space="preserve"> </w:t>
      </w:r>
      <w:r w:rsidR="00AA23BF" w:rsidRPr="00FF7977">
        <w:rPr>
          <w:rFonts w:ascii="Arial" w:hAnsi="Arial" w:cs="Arial"/>
        </w:rPr>
        <w:t xml:space="preserve">has been assigned the </w:t>
      </w:r>
      <w:r w:rsidR="00FF7977" w:rsidRPr="00FF7977">
        <w:rPr>
          <w:rFonts w:ascii="Arial" w:hAnsi="Arial" w:cs="Arial"/>
        </w:rPr>
        <w:t xml:space="preserve">title of hazard communication program </w:t>
      </w:r>
      <w:r w:rsidR="00AA23BF" w:rsidRPr="00FF7977">
        <w:rPr>
          <w:rFonts w:ascii="Arial" w:hAnsi="Arial" w:cs="Arial"/>
        </w:rPr>
        <w:t>coordinator and is responsible for monitoring all related activities to ensure compliance with both the intent and specifics of this program.</w:t>
      </w:r>
    </w:p>
    <w:p w14:paraId="47DB2AC0" w14:textId="77777777" w:rsidR="00AA23BF" w:rsidRPr="00FF7977" w:rsidRDefault="00AA23BF" w:rsidP="00AA23BF">
      <w:pPr>
        <w:tabs>
          <w:tab w:val="left" w:pos="-336"/>
          <w:tab w:val="left" w:pos="0"/>
          <w:tab w:val="left" w:pos="486"/>
          <w:tab w:val="left" w:pos="756"/>
          <w:tab w:val="left" w:pos="1134"/>
        </w:tabs>
        <w:rPr>
          <w:rFonts w:ascii="Arial" w:hAnsi="Arial" w:cs="Arial"/>
        </w:rPr>
      </w:pPr>
    </w:p>
    <w:p w14:paraId="3E03EF4D" w14:textId="77777777" w:rsidR="00AA23BF" w:rsidRPr="00FF7977" w:rsidRDefault="00AA23BF" w:rsidP="00AA23BF">
      <w:pPr>
        <w:tabs>
          <w:tab w:val="left" w:pos="-336"/>
          <w:tab w:val="left" w:pos="0"/>
          <w:tab w:val="left" w:pos="486"/>
          <w:tab w:val="left" w:pos="756"/>
          <w:tab w:val="left" w:pos="1134"/>
        </w:tabs>
        <w:rPr>
          <w:rFonts w:ascii="Arial" w:hAnsi="Arial" w:cs="Arial"/>
        </w:rPr>
      </w:pPr>
      <w:r w:rsidRPr="00FF7977">
        <w:rPr>
          <w:rFonts w:ascii="Arial" w:hAnsi="Arial" w:cs="Arial"/>
        </w:rPr>
        <w:t>Each supervisor will be held responsible for strict adherence to these policies and will closely monitor all activities involving hazardous chemicals.</w:t>
      </w:r>
    </w:p>
    <w:p w14:paraId="380037DD" w14:textId="77777777" w:rsidR="00AA23BF" w:rsidRPr="00FF7977" w:rsidRDefault="00AA23BF" w:rsidP="00AA23BF">
      <w:pPr>
        <w:tabs>
          <w:tab w:val="left" w:pos="-336"/>
          <w:tab w:val="left" w:pos="0"/>
          <w:tab w:val="left" w:pos="486"/>
          <w:tab w:val="left" w:pos="756"/>
          <w:tab w:val="left" w:pos="1134"/>
        </w:tabs>
        <w:rPr>
          <w:rFonts w:ascii="Arial" w:hAnsi="Arial" w:cs="Arial"/>
        </w:rPr>
      </w:pPr>
    </w:p>
    <w:p w14:paraId="7B6BD96C" w14:textId="77777777" w:rsidR="00AA23BF" w:rsidRPr="00FF7977" w:rsidRDefault="00AA23BF" w:rsidP="00AA23BF">
      <w:pPr>
        <w:tabs>
          <w:tab w:val="left" w:pos="-336"/>
          <w:tab w:val="left" w:pos="0"/>
          <w:tab w:val="left" w:pos="486"/>
          <w:tab w:val="left" w:pos="756"/>
          <w:tab w:val="left" w:pos="1134"/>
        </w:tabs>
        <w:rPr>
          <w:rFonts w:ascii="Arial" w:hAnsi="Arial" w:cs="Arial"/>
        </w:rPr>
      </w:pPr>
      <w:r w:rsidRPr="00FF7977">
        <w:rPr>
          <w:rFonts w:ascii="Arial" w:hAnsi="Arial" w:cs="Arial"/>
        </w:rPr>
        <w:t>Each employee will carefully follow established work practices and promptly report observed or potential problems to supervision.</w:t>
      </w:r>
    </w:p>
    <w:p w14:paraId="7380F0A7" w14:textId="77777777" w:rsidR="00AA23BF" w:rsidRPr="00FF7977" w:rsidRDefault="00AA23BF" w:rsidP="00AA23BF">
      <w:pPr>
        <w:tabs>
          <w:tab w:val="left" w:pos="-336"/>
          <w:tab w:val="left" w:pos="0"/>
          <w:tab w:val="left" w:pos="486"/>
          <w:tab w:val="left" w:pos="756"/>
          <w:tab w:val="left" w:pos="1134"/>
        </w:tabs>
        <w:rPr>
          <w:rFonts w:ascii="Arial" w:hAnsi="Arial" w:cs="Arial"/>
        </w:rPr>
      </w:pPr>
    </w:p>
    <w:p w14:paraId="349D3094" w14:textId="0B576284" w:rsidR="00AA23BF" w:rsidRPr="00FF7977" w:rsidRDefault="00AA23BF" w:rsidP="1FDCFAF4">
      <w:pPr>
        <w:tabs>
          <w:tab w:val="left" w:pos="486"/>
          <w:tab w:val="left" w:pos="756"/>
          <w:tab w:val="left" w:pos="1134"/>
        </w:tabs>
        <w:rPr>
          <w:rFonts w:ascii="Arial" w:hAnsi="Arial" w:cs="Arial"/>
        </w:rPr>
      </w:pPr>
      <w:r w:rsidRPr="1FDCFAF4">
        <w:rPr>
          <w:rFonts w:ascii="Arial" w:hAnsi="Arial" w:cs="Arial"/>
        </w:rPr>
        <w:t>No job is so vital or urgent as to justify the risk of employee overexposure to hazardous chemical</w:t>
      </w:r>
      <w:r w:rsidR="00627F73">
        <w:rPr>
          <w:rFonts w:ascii="Arial" w:hAnsi="Arial" w:cs="Arial"/>
        </w:rPr>
        <w:t>s</w:t>
      </w:r>
      <w:r w:rsidR="00905F2D">
        <w:rPr>
          <w:rFonts w:ascii="Arial" w:hAnsi="Arial" w:cs="Arial"/>
        </w:rPr>
        <w:t xml:space="preserve">, hazardous materials and hazardous </w:t>
      </w:r>
      <w:r w:rsidR="00BB33E3">
        <w:rPr>
          <w:rFonts w:ascii="Arial" w:hAnsi="Arial" w:cs="Arial"/>
        </w:rPr>
        <w:t>substances.</w:t>
      </w:r>
      <w:r w:rsidRPr="1FDCFAF4">
        <w:rPr>
          <w:rFonts w:ascii="Arial" w:hAnsi="Arial" w:cs="Arial"/>
        </w:rPr>
        <w:t xml:space="preserve"> Ask when in doubt. Proceed with a job only after being satisfied that it is safe to do so.</w:t>
      </w:r>
    </w:p>
    <w:p w14:paraId="0D5D65A0" w14:textId="77777777" w:rsidR="00AA23BF" w:rsidRPr="00FF7977" w:rsidRDefault="00AA23BF" w:rsidP="00AA23BF">
      <w:pPr>
        <w:tabs>
          <w:tab w:val="left" w:pos="-336"/>
          <w:tab w:val="left" w:pos="0"/>
          <w:tab w:val="left" w:pos="486"/>
          <w:tab w:val="left" w:pos="756"/>
          <w:tab w:val="left" w:pos="1134"/>
        </w:tabs>
        <w:rPr>
          <w:rFonts w:ascii="Arial" w:hAnsi="Arial" w:cs="Arial"/>
        </w:rPr>
      </w:pPr>
    </w:p>
    <w:p w14:paraId="5FA778F6" w14:textId="52750F32" w:rsidR="00AA23BF" w:rsidRPr="00D95327" w:rsidRDefault="00AA23BF" w:rsidP="00AA23BF">
      <w:pPr>
        <w:tabs>
          <w:tab w:val="left" w:pos="-336"/>
          <w:tab w:val="left" w:pos="0"/>
          <w:tab w:val="left" w:pos="486"/>
          <w:tab w:val="left" w:pos="756"/>
          <w:tab w:val="left" w:pos="1134"/>
        </w:tabs>
        <w:rPr>
          <w:rFonts w:ascii="Arial" w:hAnsi="Arial" w:cs="Arial"/>
          <w:i/>
          <w:color w:val="FF0000"/>
        </w:rPr>
      </w:pPr>
      <w:r w:rsidRPr="00FF7977">
        <w:rPr>
          <w:rFonts w:ascii="Arial" w:hAnsi="Arial" w:cs="Arial"/>
        </w:rPr>
        <w:t xml:space="preserve">A </w:t>
      </w:r>
      <w:r w:rsidR="006F020C">
        <w:rPr>
          <w:rFonts w:ascii="Arial" w:hAnsi="Arial" w:cs="Arial"/>
        </w:rPr>
        <w:t>Safety Data Sheet</w:t>
      </w:r>
      <w:r w:rsidRPr="00FF7977">
        <w:rPr>
          <w:rFonts w:ascii="Arial" w:hAnsi="Arial" w:cs="Arial"/>
        </w:rPr>
        <w:t xml:space="preserve"> (</w:t>
      </w:r>
      <w:r w:rsidR="006F020C">
        <w:rPr>
          <w:rFonts w:ascii="Arial" w:hAnsi="Arial" w:cs="Arial"/>
        </w:rPr>
        <w:t>SDS</w:t>
      </w:r>
      <w:r w:rsidRPr="00FF7977">
        <w:rPr>
          <w:rFonts w:ascii="Arial" w:hAnsi="Arial" w:cs="Arial"/>
        </w:rPr>
        <w:t xml:space="preserve">) for each </w:t>
      </w:r>
      <w:r w:rsidR="00905F2D" w:rsidRPr="1FDCFAF4">
        <w:rPr>
          <w:rFonts w:ascii="Arial" w:hAnsi="Arial" w:cs="Arial"/>
        </w:rPr>
        <w:t>hazardous chemical</w:t>
      </w:r>
      <w:r w:rsidR="00905F2D">
        <w:rPr>
          <w:rFonts w:ascii="Arial" w:hAnsi="Arial" w:cs="Arial"/>
        </w:rPr>
        <w:t>s, hazardous materials and hazardous substances</w:t>
      </w:r>
      <w:r w:rsidR="00905F2D" w:rsidRPr="00FF7977">
        <w:rPr>
          <w:rFonts w:ascii="Arial" w:hAnsi="Arial" w:cs="Arial"/>
        </w:rPr>
        <w:t xml:space="preserve"> </w:t>
      </w:r>
      <w:r w:rsidRPr="00FF7977">
        <w:rPr>
          <w:rFonts w:ascii="Arial" w:hAnsi="Arial" w:cs="Arial"/>
        </w:rPr>
        <w:t xml:space="preserve">on the list referenced above is on file </w:t>
      </w:r>
      <w:r w:rsidR="00EA4B14">
        <w:rPr>
          <w:rFonts w:ascii="Arial" w:hAnsi="Arial" w:cs="Arial"/>
        </w:rPr>
        <w:t>on the Safety QR Code.</w:t>
      </w:r>
    </w:p>
    <w:p w14:paraId="36D868AF" w14:textId="77777777" w:rsidR="00AA23BF" w:rsidRPr="00FF7977" w:rsidRDefault="00AA23BF" w:rsidP="00AA23BF">
      <w:pPr>
        <w:tabs>
          <w:tab w:val="left" w:pos="-336"/>
          <w:tab w:val="left" w:pos="0"/>
          <w:tab w:val="left" w:pos="486"/>
          <w:tab w:val="left" w:pos="756"/>
          <w:tab w:val="left" w:pos="1134"/>
        </w:tabs>
        <w:ind w:left="-360"/>
        <w:rPr>
          <w:rFonts w:ascii="Arial" w:hAnsi="Arial" w:cs="Arial"/>
        </w:rPr>
      </w:pPr>
    </w:p>
    <w:p w14:paraId="2734C9F5" w14:textId="05505D52" w:rsidR="00AA23BF" w:rsidRPr="00FF7977" w:rsidRDefault="00AA23BF" w:rsidP="00AA23BF">
      <w:pPr>
        <w:tabs>
          <w:tab w:val="left" w:pos="-336"/>
          <w:tab w:val="left" w:pos="0"/>
          <w:tab w:val="left" w:pos="486"/>
          <w:tab w:val="left" w:pos="756"/>
          <w:tab w:val="left" w:pos="1134"/>
        </w:tabs>
        <w:rPr>
          <w:rFonts w:ascii="Arial" w:hAnsi="Arial" w:cs="Arial"/>
        </w:rPr>
      </w:pPr>
      <w:r w:rsidRPr="00FF7977">
        <w:rPr>
          <w:rFonts w:ascii="Arial" w:hAnsi="Arial" w:cs="Arial"/>
        </w:rPr>
        <w:t xml:space="preserve">The </w:t>
      </w:r>
      <w:r w:rsidR="006F020C">
        <w:rPr>
          <w:rFonts w:ascii="Arial" w:hAnsi="Arial" w:cs="Arial"/>
        </w:rPr>
        <w:t>SDS</w:t>
      </w:r>
      <w:r w:rsidR="00FF7977">
        <w:rPr>
          <w:rFonts w:ascii="Arial" w:hAnsi="Arial" w:cs="Arial"/>
        </w:rPr>
        <w:t>s</w:t>
      </w:r>
      <w:r w:rsidRPr="00FF7977">
        <w:rPr>
          <w:rFonts w:ascii="Arial" w:hAnsi="Arial" w:cs="Arial"/>
        </w:rPr>
        <w:t xml:space="preserve"> </w:t>
      </w:r>
      <w:r w:rsidR="00FF7977">
        <w:rPr>
          <w:rFonts w:ascii="Arial" w:hAnsi="Arial" w:cs="Arial"/>
        </w:rPr>
        <w:t xml:space="preserve">are accessible during each </w:t>
      </w:r>
      <w:r w:rsidR="00EA4B14">
        <w:rPr>
          <w:rFonts w:ascii="Arial" w:hAnsi="Arial" w:cs="Arial"/>
        </w:rPr>
        <w:t>work</w:t>
      </w:r>
      <w:r w:rsidR="00EA4B14" w:rsidRPr="00FF7977">
        <w:rPr>
          <w:rFonts w:ascii="Arial" w:hAnsi="Arial" w:cs="Arial"/>
        </w:rPr>
        <w:t xml:space="preserve"> shift</w:t>
      </w:r>
      <w:r w:rsidRPr="00FF7977">
        <w:rPr>
          <w:rFonts w:ascii="Arial" w:hAnsi="Arial" w:cs="Arial"/>
        </w:rPr>
        <w:t xml:space="preserve"> for any employee to review. If you have further questions about the </w:t>
      </w:r>
      <w:r w:rsidR="006F020C">
        <w:rPr>
          <w:rFonts w:ascii="Arial" w:hAnsi="Arial" w:cs="Arial"/>
        </w:rPr>
        <w:t>SDS</w:t>
      </w:r>
      <w:r w:rsidRPr="00FF7977">
        <w:rPr>
          <w:rFonts w:ascii="Arial" w:hAnsi="Arial" w:cs="Arial"/>
        </w:rPr>
        <w:t xml:space="preserve"> procedure, contact your supervisor.</w:t>
      </w:r>
    </w:p>
    <w:p w14:paraId="216608F0" w14:textId="77777777" w:rsidR="00AA23BF" w:rsidRPr="00FF7977" w:rsidRDefault="00AA23BF" w:rsidP="00AA23BF">
      <w:pPr>
        <w:tabs>
          <w:tab w:val="left" w:pos="-336"/>
          <w:tab w:val="left" w:pos="0"/>
          <w:tab w:val="left" w:pos="540"/>
          <w:tab w:val="left" w:pos="576"/>
        </w:tabs>
        <w:ind w:left="-360"/>
        <w:rPr>
          <w:rFonts w:ascii="Arial" w:hAnsi="Arial" w:cs="Arial"/>
        </w:rPr>
      </w:pPr>
    </w:p>
    <w:p w14:paraId="6271B1AF" w14:textId="5B6B9543" w:rsidR="007F43C0" w:rsidRDefault="0051707D" w:rsidP="00AA23BF">
      <w:pPr>
        <w:pStyle w:val="BodyTextIndent"/>
        <w:tabs>
          <w:tab w:val="left" w:pos="540"/>
        </w:tabs>
        <w:ind w:left="0"/>
        <w:rPr>
          <w:rFonts w:ascii="Arial" w:hAnsi="Arial" w:cs="Arial"/>
        </w:rPr>
      </w:pPr>
      <w:r>
        <w:rPr>
          <w:rFonts w:ascii="Arial" w:hAnsi="Arial" w:cs="Arial"/>
        </w:rPr>
        <w:t xml:space="preserve">The Location Manager </w:t>
      </w:r>
      <w:r w:rsidR="00AA23BF" w:rsidRPr="00FF7977">
        <w:rPr>
          <w:rFonts w:ascii="Arial" w:hAnsi="Arial" w:cs="Arial"/>
        </w:rPr>
        <w:t xml:space="preserve">will ensure that an adequate supply of labels </w:t>
      </w:r>
      <w:r w:rsidR="00DA6F1D">
        <w:rPr>
          <w:rFonts w:ascii="Arial" w:hAnsi="Arial" w:cs="Arial"/>
        </w:rPr>
        <w:t>are</w:t>
      </w:r>
      <w:r w:rsidR="00AA23BF" w:rsidRPr="00FF7977">
        <w:rPr>
          <w:rFonts w:ascii="Arial" w:hAnsi="Arial" w:cs="Arial"/>
        </w:rPr>
        <w:t xml:space="preserve"> kept on hand and made available to the responsible supervisors.</w:t>
      </w:r>
    </w:p>
    <w:p w14:paraId="187B0E64" w14:textId="77777777" w:rsidR="0021122D" w:rsidRDefault="0021122D" w:rsidP="00AA23BF">
      <w:pPr>
        <w:tabs>
          <w:tab w:val="left" w:pos="-336"/>
          <w:tab w:val="left" w:pos="0"/>
          <w:tab w:val="left" w:pos="576"/>
          <w:tab w:val="left" w:pos="1134"/>
        </w:tabs>
        <w:rPr>
          <w:rFonts w:ascii="Arial" w:hAnsi="Arial" w:cs="Arial"/>
        </w:rPr>
      </w:pPr>
    </w:p>
    <w:p w14:paraId="0EFD7517" w14:textId="6959A688" w:rsidR="00AA23BF" w:rsidRPr="00FF7977" w:rsidRDefault="0021122D" w:rsidP="00AA23BF">
      <w:pPr>
        <w:tabs>
          <w:tab w:val="left" w:pos="-336"/>
          <w:tab w:val="left" w:pos="0"/>
          <w:tab w:val="left" w:pos="576"/>
          <w:tab w:val="left" w:pos="1134"/>
        </w:tabs>
        <w:rPr>
          <w:rFonts w:ascii="Arial" w:hAnsi="Arial" w:cs="Arial"/>
        </w:rPr>
      </w:pPr>
      <w:r>
        <w:rPr>
          <w:rFonts w:ascii="Arial" w:hAnsi="Arial" w:cs="Arial"/>
        </w:rPr>
        <w:t xml:space="preserve">The Location Manager </w:t>
      </w:r>
      <w:r w:rsidR="00AA23BF" w:rsidRPr="00FF7977">
        <w:rPr>
          <w:rFonts w:ascii="Arial" w:hAnsi="Arial" w:cs="Arial"/>
        </w:rPr>
        <w:t>is responsible for anticipating, as much as possible, the hazards that would be present for non-routine tasks, such as chemical spill or container rupture. Clean-up procedures and proper personal protective equipment will be considered and adequate training for such tasks will be addressed.</w:t>
      </w:r>
    </w:p>
    <w:p w14:paraId="2C819CDE" w14:textId="77777777" w:rsidR="00AA23BF" w:rsidRPr="00FF7977" w:rsidRDefault="00AA23BF" w:rsidP="00AA23BF">
      <w:pPr>
        <w:tabs>
          <w:tab w:val="left" w:pos="-336"/>
        </w:tabs>
        <w:ind w:left="-360"/>
        <w:rPr>
          <w:rFonts w:ascii="Arial" w:hAnsi="Arial" w:cs="Arial"/>
        </w:rPr>
      </w:pPr>
    </w:p>
    <w:p w14:paraId="036BBC41" w14:textId="31DA7027" w:rsidR="00AA23BF" w:rsidRPr="004A1ED9" w:rsidRDefault="00AA23BF" w:rsidP="00AA23BF">
      <w:pPr>
        <w:tabs>
          <w:tab w:val="left" w:pos="450"/>
        </w:tabs>
        <w:rPr>
          <w:rFonts w:ascii="Arial" w:hAnsi="Arial" w:cs="Arial"/>
        </w:rPr>
      </w:pPr>
      <w:r w:rsidRPr="00FF7977">
        <w:rPr>
          <w:rFonts w:ascii="Arial" w:hAnsi="Arial" w:cs="Arial"/>
        </w:rPr>
        <w:t xml:space="preserve">When an outside contractor will be used, it will be the responsibility of </w:t>
      </w:r>
      <w:r w:rsidR="0021122D">
        <w:rPr>
          <w:rFonts w:ascii="Arial" w:hAnsi="Arial" w:cs="Arial"/>
        </w:rPr>
        <w:t>the Location Manager</w:t>
      </w:r>
      <w:r w:rsidRPr="00FF7977">
        <w:rPr>
          <w:rFonts w:ascii="Arial" w:hAnsi="Arial" w:cs="Arial"/>
        </w:rPr>
        <w:t xml:space="preserve"> to advise the contractor of any hazardous chemicals to which their employees may be exposed and the appropriate protective measures to be taken. Conversely, it will be the same person’s responsibility to determine if the contractor will be using any hazardous chemicals during this work that would expose employees. Appropriate training and protective measures must be taken </w:t>
      </w:r>
      <w:r w:rsidR="004A6BD4" w:rsidRPr="00FF7977">
        <w:rPr>
          <w:rFonts w:ascii="Arial" w:hAnsi="Arial" w:cs="Arial"/>
        </w:rPr>
        <w:t>to</w:t>
      </w:r>
      <w:r w:rsidRPr="00FF7977">
        <w:rPr>
          <w:rFonts w:ascii="Arial" w:hAnsi="Arial" w:cs="Arial"/>
        </w:rPr>
        <w:t xml:space="preserve"> protect employees. Prior to any work being performed by an outside contractor involving hazardous chemicals, </w:t>
      </w:r>
      <w:r w:rsidR="009D78D7">
        <w:rPr>
          <w:rFonts w:ascii="Arial" w:hAnsi="Arial" w:cs="Arial"/>
          <w:i/>
        </w:rPr>
        <w:t>the Director of Health and Safety</w:t>
      </w:r>
      <w:r w:rsidRPr="00FF7977">
        <w:rPr>
          <w:rFonts w:ascii="Arial" w:hAnsi="Arial" w:cs="Arial"/>
          <w:i/>
        </w:rPr>
        <w:t xml:space="preserve"> </w:t>
      </w:r>
      <w:r w:rsidRPr="00FF7977">
        <w:rPr>
          <w:rFonts w:ascii="Arial" w:hAnsi="Arial" w:cs="Arial"/>
        </w:rPr>
        <w:t>is to be</w:t>
      </w:r>
      <w:r w:rsidRPr="004A1ED9">
        <w:rPr>
          <w:rFonts w:ascii="Arial" w:hAnsi="Arial" w:cs="Arial"/>
        </w:rPr>
        <w:t xml:space="preserve"> advised.</w:t>
      </w:r>
    </w:p>
    <w:p w14:paraId="5721C7A7" w14:textId="77777777" w:rsidR="00AA23BF" w:rsidRPr="004A1ED9" w:rsidRDefault="00AA23BF" w:rsidP="00AA23BF">
      <w:pPr>
        <w:tabs>
          <w:tab w:val="left" w:pos="-336"/>
          <w:tab w:val="left" w:pos="0"/>
          <w:tab w:val="left" w:pos="576"/>
          <w:tab w:val="left" w:pos="1134"/>
        </w:tabs>
        <w:rPr>
          <w:rFonts w:ascii="Arial" w:hAnsi="Arial" w:cs="Arial"/>
        </w:rPr>
      </w:pPr>
    </w:p>
    <w:p w14:paraId="5ED48079" w14:textId="77777777" w:rsidR="00561B06" w:rsidRDefault="00561B06" w:rsidP="00561B06">
      <w:pPr>
        <w:rPr>
          <w:rFonts w:ascii="Arial" w:hAnsi="Arial" w:cs="Arial"/>
          <w:i/>
        </w:rPr>
      </w:pPr>
    </w:p>
    <w:p w14:paraId="508FCCC4" w14:textId="77777777" w:rsidR="00BA704B" w:rsidRDefault="00BA704B">
      <w:pPr>
        <w:rPr>
          <w:rFonts w:ascii="Arial" w:hAnsi="Arial" w:cs="Arial"/>
          <w:b/>
          <w:sz w:val="28"/>
          <w:szCs w:val="28"/>
        </w:rPr>
      </w:pPr>
      <w:r>
        <w:rPr>
          <w:rFonts w:ascii="Arial" w:hAnsi="Arial" w:cs="Arial"/>
          <w:b/>
          <w:sz w:val="28"/>
          <w:szCs w:val="28"/>
        </w:rPr>
        <w:br w:type="page"/>
      </w:r>
    </w:p>
    <w:p w14:paraId="0957D80C" w14:textId="35856BEF" w:rsidR="007F43C0" w:rsidRDefault="00270AA4" w:rsidP="00270AA4">
      <w:pPr>
        <w:pStyle w:val="BodyText"/>
        <w:jc w:val="center"/>
        <w:rPr>
          <w:rFonts w:ascii="Arial" w:hAnsi="Arial" w:cs="Arial"/>
          <w:b/>
          <w:sz w:val="28"/>
          <w:szCs w:val="28"/>
        </w:rPr>
      </w:pPr>
      <w:r w:rsidRPr="004A1ED9">
        <w:rPr>
          <w:rFonts w:ascii="Arial" w:hAnsi="Arial" w:cs="Arial"/>
          <w:b/>
          <w:sz w:val="28"/>
          <w:szCs w:val="28"/>
        </w:rPr>
        <w:lastRenderedPageBreak/>
        <w:t>Housekeeping</w:t>
      </w:r>
    </w:p>
    <w:p w14:paraId="0A080AB8" w14:textId="77777777" w:rsidR="00793EC9" w:rsidRPr="004A1ED9" w:rsidRDefault="00793EC9" w:rsidP="00270AA4">
      <w:pPr>
        <w:pStyle w:val="BodyText"/>
        <w:jc w:val="center"/>
        <w:rPr>
          <w:rFonts w:ascii="Arial" w:hAnsi="Arial" w:cs="Arial"/>
          <w:b/>
          <w:sz w:val="28"/>
          <w:szCs w:val="28"/>
        </w:rPr>
      </w:pPr>
      <w:r w:rsidRPr="004A1ED9">
        <w:rPr>
          <w:rFonts w:ascii="Arial" w:hAnsi="Arial" w:cs="Arial"/>
          <w:b/>
          <w:sz w:val="28"/>
          <w:szCs w:val="28"/>
        </w:rPr>
        <w:t xml:space="preserve">(Ref. </w:t>
      </w:r>
      <w:r w:rsidR="005F3D0C" w:rsidRPr="004A1ED9">
        <w:rPr>
          <w:rFonts w:ascii="Arial" w:hAnsi="Arial" w:cs="Arial"/>
          <w:b/>
          <w:sz w:val="28"/>
          <w:szCs w:val="28"/>
        </w:rPr>
        <w:t xml:space="preserve">29 CFR </w:t>
      </w:r>
      <w:r w:rsidRPr="004A1ED9">
        <w:rPr>
          <w:rFonts w:ascii="Arial" w:hAnsi="Arial" w:cs="Arial"/>
          <w:b/>
          <w:sz w:val="28"/>
          <w:szCs w:val="28"/>
        </w:rPr>
        <w:t>19</w:t>
      </w:r>
      <w:r w:rsidR="005F3D0C" w:rsidRPr="004A1ED9">
        <w:rPr>
          <w:rFonts w:ascii="Arial" w:hAnsi="Arial" w:cs="Arial"/>
          <w:b/>
          <w:sz w:val="28"/>
          <w:szCs w:val="28"/>
        </w:rPr>
        <w:t>26</w:t>
      </w:r>
      <w:r w:rsidRPr="004A1ED9">
        <w:rPr>
          <w:rFonts w:ascii="Arial" w:hAnsi="Arial" w:cs="Arial"/>
          <w:b/>
          <w:sz w:val="28"/>
          <w:szCs w:val="28"/>
        </w:rPr>
        <w:t>.</w:t>
      </w:r>
      <w:r w:rsidR="005F3D0C" w:rsidRPr="004A1ED9">
        <w:rPr>
          <w:rFonts w:ascii="Arial" w:hAnsi="Arial" w:cs="Arial"/>
          <w:b/>
          <w:sz w:val="28"/>
          <w:szCs w:val="28"/>
        </w:rPr>
        <w:t>25</w:t>
      </w:r>
      <w:r w:rsidRPr="004A1ED9">
        <w:rPr>
          <w:rFonts w:ascii="Arial" w:hAnsi="Arial" w:cs="Arial"/>
          <w:b/>
          <w:sz w:val="28"/>
          <w:szCs w:val="28"/>
        </w:rPr>
        <w:t>)</w:t>
      </w:r>
    </w:p>
    <w:p w14:paraId="718FFDD2" w14:textId="77777777" w:rsidR="00270AA4" w:rsidRPr="004A1ED9" w:rsidRDefault="00270AA4" w:rsidP="00270AA4">
      <w:pPr>
        <w:pStyle w:val="BodyText"/>
        <w:jc w:val="center"/>
        <w:rPr>
          <w:rFonts w:ascii="Arial" w:hAnsi="Arial" w:cs="Arial"/>
          <w:b/>
          <w:sz w:val="28"/>
          <w:szCs w:val="28"/>
        </w:rPr>
      </w:pPr>
    </w:p>
    <w:p w14:paraId="3C095E58" w14:textId="77777777" w:rsidR="00270AA4" w:rsidRPr="004A1ED9" w:rsidRDefault="00270AA4" w:rsidP="00270AA4">
      <w:pPr>
        <w:pStyle w:val="BodyText"/>
        <w:rPr>
          <w:rFonts w:ascii="Arial" w:hAnsi="Arial" w:cs="Arial"/>
          <w:sz w:val="20"/>
        </w:rPr>
      </w:pPr>
      <w:r w:rsidRPr="004A1ED9">
        <w:rPr>
          <w:rFonts w:ascii="Arial" w:hAnsi="Arial" w:cs="Arial"/>
          <w:sz w:val="20"/>
        </w:rPr>
        <w:t xml:space="preserve">Housekeeping is an important element of every </w:t>
      </w:r>
      <w:r w:rsidR="00AC2D01">
        <w:rPr>
          <w:rFonts w:ascii="Arial" w:hAnsi="Arial" w:cs="Arial"/>
          <w:sz w:val="20"/>
        </w:rPr>
        <w:t>health and safety</w:t>
      </w:r>
      <w:r w:rsidRPr="004A1ED9">
        <w:rPr>
          <w:rFonts w:ascii="Arial" w:hAnsi="Arial" w:cs="Arial"/>
          <w:sz w:val="20"/>
        </w:rPr>
        <w:t xml:space="preserve"> program.</w:t>
      </w:r>
      <w:r w:rsidR="00F177AF">
        <w:rPr>
          <w:rFonts w:ascii="Arial" w:hAnsi="Arial" w:cs="Arial"/>
          <w:sz w:val="20"/>
        </w:rPr>
        <w:t xml:space="preserve"> </w:t>
      </w:r>
      <w:r w:rsidRPr="004A1ED9">
        <w:rPr>
          <w:rFonts w:ascii="Arial" w:hAnsi="Arial" w:cs="Arial"/>
          <w:sz w:val="20"/>
        </w:rPr>
        <w:t>When materials, tools and equipment all h</w:t>
      </w:r>
      <w:r w:rsidR="00425166">
        <w:rPr>
          <w:rFonts w:ascii="Arial" w:hAnsi="Arial" w:cs="Arial"/>
          <w:sz w:val="20"/>
        </w:rPr>
        <w:t>ave a place for orderly storage</w:t>
      </w:r>
      <w:r w:rsidRPr="004A1ED9">
        <w:rPr>
          <w:rFonts w:ascii="Arial" w:hAnsi="Arial" w:cs="Arial"/>
          <w:sz w:val="20"/>
        </w:rPr>
        <w:t xml:space="preserve"> and are returned to the proper place after use, they are easier to find and easier to inspect for damage and wear.</w:t>
      </w:r>
    </w:p>
    <w:p w14:paraId="4E7535F4" w14:textId="77777777" w:rsidR="00270AA4" w:rsidRPr="004A1ED9" w:rsidRDefault="00270AA4" w:rsidP="00270AA4">
      <w:pPr>
        <w:pStyle w:val="BodyText"/>
        <w:rPr>
          <w:rFonts w:ascii="Arial" w:hAnsi="Arial" w:cs="Arial"/>
          <w:sz w:val="20"/>
        </w:rPr>
      </w:pPr>
    </w:p>
    <w:p w14:paraId="01A39F45" w14:textId="77777777" w:rsidR="00270AA4" w:rsidRPr="004A1ED9" w:rsidRDefault="00270AA4" w:rsidP="00270AA4">
      <w:pPr>
        <w:pStyle w:val="BodyText"/>
        <w:rPr>
          <w:rFonts w:ascii="Arial" w:hAnsi="Arial" w:cs="Arial"/>
          <w:sz w:val="20"/>
        </w:rPr>
      </w:pPr>
      <w:r w:rsidRPr="004A1ED9">
        <w:rPr>
          <w:rFonts w:ascii="Arial" w:hAnsi="Arial" w:cs="Arial"/>
          <w:sz w:val="20"/>
        </w:rPr>
        <w:t>The following housekeeping safety procedures apply:</w:t>
      </w:r>
    </w:p>
    <w:p w14:paraId="7D21D46F" w14:textId="77777777" w:rsidR="00817AC5" w:rsidRPr="004A1ED9" w:rsidRDefault="00817AC5" w:rsidP="00270AA4">
      <w:pPr>
        <w:pStyle w:val="BodyText"/>
        <w:rPr>
          <w:rFonts w:ascii="Arial" w:hAnsi="Arial" w:cs="Arial"/>
          <w:color w:val="000000"/>
          <w:sz w:val="20"/>
        </w:rPr>
      </w:pPr>
    </w:p>
    <w:p w14:paraId="3D21A77E" w14:textId="77777777" w:rsidR="00817AC5" w:rsidRPr="004A1ED9" w:rsidRDefault="00817AC5" w:rsidP="00091D36">
      <w:pPr>
        <w:pStyle w:val="BodyText"/>
        <w:numPr>
          <w:ilvl w:val="0"/>
          <w:numId w:val="86"/>
        </w:numPr>
        <w:rPr>
          <w:rFonts w:ascii="Arial" w:hAnsi="Arial" w:cs="Arial"/>
          <w:sz w:val="20"/>
        </w:rPr>
      </w:pPr>
      <w:r w:rsidRPr="004A1ED9">
        <w:rPr>
          <w:rFonts w:ascii="Arial" w:hAnsi="Arial" w:cs="Arial"/>
          <w:color w:val="000000"/>
          <w:sz w:val="20"/>
        </w:rPr>
        <w:t>Combustible scrap and debris will be removed at regular intervals.</w:t>
      </w:r>
    </w:p>
    <w:p w14:paraId="19A9234A" w14:textId="77777777" w:rsidR="007F43C0" w:rsidRDefault="00817AC5" w:rsidP="00091D36">
      <w:pPr>
        <w:pStyle w:val="BodyText2"/>
        <w:numPr>
          <w:ilvl w:val="0"/>
          <w:numId w:val="87"/>
        </w:numPr>
        <w:spacing w:after="0" w:line="240" w:lineRule="auto"/>
        <w:jc w:val="both"/>
        <w:rPr>
          <w:rFonts w:ascii="Arial" w:hAnsi="Arial" w:cs="Arial"/>
          <w:color w:val="000000"/>
        </w:rPr>
      </w:pPr>
      <w:r w:rsidRPr="004A1ED9">
        <w:rPr>
          <w:rFonts w:ascii="Arial" w:hAnsi="Arial" w:cs="Arial"/>
          <w:color w:val="000000"/>
        </w:rPr>
        <w:t>Wastes will be disposed of at frequent intervals.</w:t>
      </w:r>
    </w:p>
    <w:p w14:paraId="08BB9D4F" w14:textId="77777777" w:rsidR="00817AC5" w:rsidRPr="004A1ED9" w:rsidRDefault="00817AC5" w:rsidP="00091D36">
      <w:pPr>
        <w:pStyle w:val="BodyText2"/>
        <w:numPr>
          <w:ilvl w:val="0"/>
          <w:numId w:val="87"/>
        </w:numPr>
        <w:spacing w:after="0" w:line="240" w:lineRule="auto"/>
        <w:jc w:val="both"/>
        <w:rPr>
          <w:rFonts w:ascii="Arial" w:hAnsi="Arial" w:cs="Arial"/>
        </w:rPr>
      </w:pPr>
      <w:r w:rsidRPr="004A1ED9">
        <w:rPr>
          <w:rFonts w:ascii="Arial" w:hAnsi="Arial" w:cs="Arial"/>
        </w:rPr>
        <w:t>Access walkways, roadways and fire lanes will not be blocked with material, tools, ladders, scaf</w:t>
      </w:r>
      <w:r w:rsidR="00425166">
        <w:rPr>
          <w:rFonts w:ascii="Arial" w:hAnsi="Arial" w:cs="Arial"/>
        </w:rPr>
        <w:t>folds, welding leads, air hoses</w:t>
      </w:r>
      <w:r w:rsidRPr="004A1ED9">
        <w:rPr>
          <w:rFonts w:ascii="Arial" w:hAnsi="Arial" w:cs="Arial"/>
        </w:rPr>
        <w:t xml:space="preserve"> or electrical cords.</w:t>
      </w:r>
    </w:p>
    <w:p w14:paraId="1BCA5354" w14:textId="77777777" w:rsidR="00817AC5" w:rsidRPr="004A1ED9" w:rsidRDefault="00817AC5" w:rsidP="00091D36">
      <w:pPr>
        <w:pStyle w:val="BodyText2"/>
        <w:numPr>
          <w:ilvl w:val="0"/>
          <w:numId w:val="87"/>
        </w:numPr>
        <w:spacing w:after="0" w:line="240" w:lineRule="auto"/>
        <w:jc w:val="both"/>
        <w:rPr>
          <w:rFonts w:ascii="Arial" w:hAnsi="Arial" w:cs="Arial"/>
        </w:rPr>
      </w:pPr>
      <w:r w:rsidRPr="004A1ED9">
        <w:rPr>
          <w:rFonts w:ascii="Arial" w:hAnsi="Arial" w:cs="Arial"/>
        </w:rPr>
        <w:t>Shackles, slings, chokers, ladders and safety equipment will be removed from the work area when not needed and properly stored.</w:t>
      </w:r>
    </w:p>
    <w:p w14:paraId="3BEB7E08" w14:textId="77777777" w:rsidR="00E106BF" w:rsidRDefault="00E106BF" w:rsidP="00E106BF">
      <w:pPr>
        <w:pStyle w:val="BodyText"/>
        <w:rPr>
          <w:rFonts w:ascii="Arial" w:hAnsi="Arial" w:cs="Arial"/>
          <w:sz w:val="20"/>
        </w:rPr>
      </w:pPr>
      <w:bookmarkStart w:id="7" w:name="illumination"/>
    </w:p>
    <w:p w14:paraId="544EBB71" w14:textId="77777777" w:rsidR="00E106BF" w:rsidRDefault="00E106BF" w:rsidP="00E106BF">
      <w:pPr>
        <w:pStyle w:val="BodyText"/>
        <w:rPr>
          <w:rFonts w:ascii="Arial" w:hAnsi="Arial" w:cs="Arial"/>
          <w:sz w:val="20"/>
        </w:rPr>
      </w:pPr>
    </w:p>
    <w:p w14:paraId="6B79C347" w14:textId="77777777" w:rsidR="00561B06" w:rsidRDefault="00561B06" w:rsidP="00E106BF">
      <w:pPr>
        <w:pStyle w:val="BodyText"/>
        <w:rPr>
          <w:rFonts w:ascii="Arial" w:hAnsi="Arial" w:cs="Arial"/>
          <w:sz w:val="20"/>
        </w:rPr>
      </w:pPr>
    </w:p>
    <w:p w14:paraId="394563D8" w14:textId="77777777" w:rsidR="00561B06" w:rsidRPr="00E106BF" w:rsidRDefault="00561B06" w:rsidP="00E106BF">
      <w:pPr>
        <w:pStyle w:val="BodyText"/>
        <w:rPr>
          <w:rFonts w:ascii="Arial" w:hAnsi="Arial" w:cs="Arial"/>
          <w:sz w:val="20"/>
        </w:rPr>
      </w:pPr>
    </w:p>
    <w:p w14:paraId="3614226C" w14:textId="77777777" w:rsidR="005D5E66" w:rsidRDefault="005D5E66" w:rsidP="00270AA4">
      <w:pPr>
        <w:pStyle w:val="BodyText"/>
        <w:rPr>
          <w:rFonts w:ascii="Arial" w:hAnsi="Arial" w:cs="Arial"/>
          <w:b/>
          <w:bCs/>
          <w:color w:val="000000"/>
          <w:sz w:val="19"/>
          <w:szCs w:val="19"/>
        </w:rPr>
      </w:pPr>
    </w:p>
    <w:p w14:paraId="3D79519E" w14:textId="77777777" w:rsidR="00561B06" w:rsidRPr="004A1ED9" w:rsidRDefault="00561B06" w:rsidP="00270AA4">
      <w:pPr>
        <w:pStyle w:val="BodyText"/>
        <w:rPr>
          <w:rFonts w:ascii="Arial" w:hAnsi="Arial" w:cs="Arial"/>
          <w:b/>
          <w:bCs/>
          <w:color w:val="000000"/>
          <w:sz w:val="19"/>
          <w:szCs w:val="19"/>
        </w:rPr>
      </w:pPr>
    </w:p>
    <w:bookmarkEnd w:id="7"/>
    <w:p w14:paraId="4B480355" w14:textId="77777777" w:rsidR="00BA704B" w:rsidRDefault="00BA704B">
      <w:pPr>
        <w:rPr>
          <w:rFonts w:ascii="Arial" w:hAnsi="Arial" w:cs="Arial"/>
          <w:b/>
          <w:bCs/>
          <w:color w:val="000000"/>
          <w:sz w:val="28"/>
          <w:szCs w:val="28"/>
        </w:rPr>
      </w:pPr>
      <w:r>
        <w:rPr>
          <w:rFonts w:ascii="Arial" w:hAnsi="Arial" w:cs="Arial"/>
          <w:b/>
          <w:bCs/>
          <w:color w:val="000000"/>
          <w:sz w:val="28"/>
          <w:szCs w:val="28"/>
        </w:rPr>
        <w:br w:type="page"/>
      </w:r>
    </w:p>
    <w:p w14:paraId="09618DBA" w14:textId="77777777" w:rsidR="007F43C0" w:rsidRDefault="00C735C7" w:rsidP="00C735C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rFonts w:ascii="Arial" w:hAnsi="Arial" w:cs="Arial"/>
          <w:b/>
          <w:bCs/>
          <w:color w:val="000000"/>
          <w:sz w:val="28"/>
          <w:szCs w:val="28"/>
        </w:rPr>
      </w:pPr>
      <w:r w:rsidRPr="004A1ED9">
        <w:rPr>
          <w:rFonts w:ascii="Arial" w:hAnsi="Arial" w:cs="Arial"/>
          <w:b/>
          <w:bCs/>
          <w:color w:val="000000"/>
          <w:sz w:val="28"/>
          <w:szCs w:val="28"/>
        </w:rPr>
        <w:lastRenderedPageBreak/>
        <w:t>Industrial Hygiene</w:t>
      </w:r>
    </w:p>
    <w:p w14:paraId="7E86BB69" w14:textId="77777777" w:rsidR="007F43C0" w:rsidRDefault="00C735C7" w:rsidP="00C735C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rFonts w:ascii="Arial" w:hAnsi="Arial" w:cs="Arial"/>
          <w:b/>
          <w:bCs/>
          <w:color w:val="000000"/>
          <w:sz w:val="28"/>
          <w:szCs w:val="28"/>
        </w:rPr>
      </w:pPr>
      <w:r w:rsidRPr="004A1ED9">
        <w:rPr>
          <w:rFonts w:ascii="Arial" w:hAnsi="Arial" w:cs="Arial"/>
          <w:b/>
          <w:bCs/>
          <w:color w:val="000000"/>
          <w:sz w:val="28"/>
          <w:szCs w:val="28"/>
        </w:rPr>
        <w:t>(Ref. 29 CFR 1926.52–55)</w:t>
      </w:r>
    </w:p>
    <w:p w14:paraId="11D096BF" w14:textId="77777777" w:rsidR="00C735C7" w:rsidRPr="004A1ED9" w:rsidRDefault="00C735C7" w:rsidP="00C735C7">
      <w:pPr>
        <w:shd w:val="clear" w:color="auto" w:fill="FFFFFF"/>
        <w:rPr>
          <w:rFonts w:ascii="Arial" w:hAnsi="Arial" w:cs="Arial"/>
          <w:b/>
          <w:color w:val="000000"/>
        </w:rPr>
      </w:pPr>
    </w:p>
    <w:p w14:paraId="0A33CA92" w14:textId="77777777" w:rsidR="00C735C7" w:rsidRPr="004A1ED9" w:rsidRDefault="00C735C7" w:rsidP="00C735C7">
      <w:pPr>
        <w:shd w:val="clear" w:color="auto" w:fill="FFFFFF"/>
        <w:rPr>
          <w:rFonts w:ascii="Arial" w:hAnsi="Arial" w:cs="Arial"/>
          <w:b/>
          <w:color w:val="000000"/>
        </w:rPr>
      </w:pPr>
      <w:r w:rsidRPr="004A1ED9">
        <w:rPr>
          <w:rFonts w:ascii="Arial" w:hAnsi="Arial" w:cs="Arial"/>
          <w:b/>
          <w:color w:val="000000"/>
        </w:rPr>
        <w:t>Particulate Contaminants</w:t>
      </w:r>
    </w:p>
    <w:p w14:paraId="7FEF0AD1" w14:textId="77777777" w:rsidR="007F43C0" w:rsidRDefault="00C735C7" w:rsidP="00C735C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Arial" w:hAnsi="Arial" w:cs="Arial"/>
          <w:color w:val="000000"/>
        </w:rPr>
      </w:pPr>
      <w:r w:rsidRPr="004A1ED9">
        <w:rPr>
          <w:rFonts w:ascii="Arial" w:hAnsi="Arial" w:cs="Arial"/>
          <w:color w:val="000000"/>
        </w:rPr>
        <w:br/>
        <w:t>Exposure to to</w:t>
      </w:r>
      <w:r w:rsidR="001E71FC">
        <w:rPr>
          <w:rFonts w:ascii="Arial" w:hAnsi="Arial" w:cs="Arial"/>
          <w:color w:val="000000"/>
        </w:rPr>
        <w:t>xic gases, vapors, fumes, dusts</w:t>
      </w:r>
      <w:r w:rsidRPr="004A1ED9">
        <w:rPr>
          <w:rFonts w:ascii="Arial" w:hAnsi="Arial" w:cs="Arial"/>
          <w:color w:val="000000"/>
        </w:rPr>
        <w:t xml:space="preserve"> and mists at a concentration above those specified in the </w:t>
      </w:r>
      <w:r w:rsidRPr="004A1ED9">
        <w:rPr>
          <w:rFonts w:ascii="Arial" w:hAnsi="Arial" w:cs="Arial"/>
          <w:i/>
          <w:iCs/>
          <w:color w:val="000000"/>
        </w:rPr>
        <w:t xml:space="preserve">Threshold Limit Values of Airborne Contaminants </w:t>
      </w:r>
      <w:r w:rsidRPr="004A1ED9">
        <w:rPr>
          <w:rFonts w:ascii="Arial" w:hAnsi="Arial" w:cs="Arial"/>
          <w:color w:val="000000"/>
        </w:rPr>
        <w:t>for 1970 of the American Conference of Governmenta</w:t>
      </w:r>
      <w:r w:rsidR="001E71FC">
        <w:rPr>
          <w:rFonts w:ascii="Arial" w:hAnsi="Arial" w:cs="Arial"/>
          <w:color w:val="000000"/>
        </w:rPr>
        <w:t>l Industrial Hygienists (ACGIH)</w:t>
      </w:r>
      <w:r w:rsidRPr="004A1ED9">
        <w:rPr>
          <w:rFonts w:ascii="Arial" w:hAnsi="Arial" w:cs="Arial"/>
          <w:color w:val="000000"/>
        </w:rPr>
        <w:t xml:space="preserve"> </w:t>
      </w:r>
      <w:r w:rsidR="001E71FC">
        <w:rPr>
          <w:rFonts w:ascii="Arial" w:hAnsi="Arial" w:cs="Arial"/>
          <w:color w:val="000000"/>
        </w:rPr>
        <w:t>must</w:t>
      </w:r>
      <w:r w:rsidRPr="004A1ED9">
        <w:rPr>
          <w:rFonts w:ascii="Arial" w:hAnsi="Arial" w:cs="Arial"/>
          <w:color w:val="000000"/>
        </w:rPr>
        <w:t xml:space="preserve"> be avoided.</w:t>
      </w:r>
    </w:p>
    <w:p w14:paraId="107EF495" w14:textId="77777777" w:rsidR="00C735C7" w:rsidRPr="004A1ED9" w:rsidRDefault="00C735C7" w:rsidP="00C735C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Arial" w:hAnsi="Arial" w:cs="Arial"/>
          <w:color w:val="000000"/>
        </w:rPr>
      </w:pPr>
    </w:p>
    <w:p w14:paraId="7179A6F5" w14:textId="77777777" w:rsidR="00C735C7" w:rsidRPr="004A1ED9" w:rsidRDefault="00C735C7" w:rsidP="00C735C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Arial" w:hAnsi="Arial" w:cs="Arial"/>
          <w:color w:val="000000"/>
        </w:rPr>
      </w:pPr>
      <w:r w:rsidRPr="004A1ED9">
        <w:rPr>
          <w:rFonts w:ascii="Arial" w:hAnsi="Arial" w:cs="Arial"/>
          <w:color w:val="000000"/>
        </w:rPr>
        <w:t xml:space="preserve">Administrative or engineering controls will be implemented whenever feasible to comply with </w:t>
      </w:r>
      <w:r w:rsidR="001E71FC" w:rsidRPr="004A1ED9">
        <w:rPr>
          <w:rFonts w:ascii="Arial" w:hAnsi="Arial" w:cs="Arial"/>
          <w:color w:val="000000"/>
        </w:rPr>
        <w:t>threshold limit value</w:t>
      </w:r>
      <w:r w:rsidRPr="004A1ED9">
        <w:rPr>
          <w:rFonts w:ascii="Arial" w:hAnsi="Arial" w:cs="Arial"/>
          <w:color w:val="000000"/>
        </w:rPr>
        <w:t xml:space="preserve">s. When engineering and administrative controls are not feasible to achieve full compliance, protective equipment or other protective measures will be used to keep the exposure of employees to air contaminants within the limits prescribed. Any equipment and technical measures used for this purpose will be approved for each particular use by a competent industrial hygienist or other technically qualified person. Each </w:t>
      </w:r>
      <w:r w:rsidR="00F525BD">
        <w:rPr>
          <w:rFonts w:ascii="Arial" w:hAnsi="Arial" w:cs="Arial"/>
          <w:color w:val="000000"/>
        </w:rPr>
        <w:t>worksite</w:t>
      </w:r>
      <w:r w:rsidRPr="004A1ED9">
        <w:rPr>
          <w:rFonts w:ascii="Arial" w:hAnsi="Arial" w:cs="Arial"/>
          <w:color w:val="000000"/>
        </w:rPr>
        <w:t xml:space="preserve"> will be assessed by </w:t>
      </w:r>
      <w:r w:rsidR="001E71FC">
        <w:rPr>
          <w:rFonts w:ascii="Arial" w:hAnsi="Arial" w:cs="Arial"/>
          <w:color w:val="000000"/>
        </w:rPr>
        <w:t>a</w:t>
      </w:r>
      <w:r w:rsidRPr="004A1ED9">
        <w:rPr>
          <w:rFonts w:ascii="Arial" w:hAnsi="Arial" w:cs="Arial"/>
          <w:color w:val="000000"/>
        </w:rPr>
        <w:t xml:space="preserve"> competent person as to the type of controls that will be used.</w:t>
      </w:r>
    </w:p>
    <w:p w14:paraId="6306F2FF" w14:textId="77777777" w:rsidR="00C735C7" w:rsidRPr="004A1ED9" w:rsidRDefault="00C735C7" w:rsidP="00C735C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Arial" w:hAnsi="Arial" w:cs="Arial"/>
          <w:i/>
        </w:rPr>
      </w:pPr>
    </w:p>
    <w:p w14:paraId="1CA5135B" w14:textId="77777777" w:rsidR="00C735C7" w:rsidRPr="004A1ED9" w:rsidRDefault="00C735C7" w:rsidP="00C735C7">
      <w:pPr>
        <w:shd w:val="clear" w:color="auto" w:fill="FFFFFF"/>
        <w:rPr>
          <w:rFonts w:ascii="Arial" w:hAnsi="Arial" w:cs="Arial"/>
        </w:rPr>
      </w:pPr>
      <w:r w:rsidRPr="004A1ED9">
        <w:rPr>
          <w:rFonts w:ascii="Arial" w:hAnsi="Arial" w:cs="Arial"/>
          <w:color w:val="000000"/>
        </w:rPr>
        <w:t>The most common particulate contaminants includ</w:t>
      </w:r>
      <w:r w:rsidR="001E71FC">
        <w:rPr>
          <w:rFonts w:ascii="Arial" w:hAnsi="Arial" w:cs="Arial"/>
          <w:color w:val="000000"/>
        </w:rPr>
        <w:t>e dusts, fumes, mists, aerosols</w:t>
      </w:r>
      <w:r w:rsidRPr="004A1ED9">
        <w:rPr>
          <w:rFonts w:ascii="Arial" w:hAnsi="Arial" w:cs="Arial"/>
          <w:color w:val="000000"/>
        </w:rPr>
        <w:t xml:space="preserve"> and fibers. Dusts are solid particles that are formed or generated from solid organic or inorganic materials by reducing their size through mechanical processes such as crushing, grinding, drilling, abrading or blasting.</w:t>
      </w:r>
      <w:r w:rsidRPr="004A1ED9">
        <w:rPr>
          <w:rFonts w:ascii="Arial" w:hAnsi="Arial" w:cs="Arial"/>
          <w:color w:val="000000"/>
        </w:rPr>
        <w:br/>
      </w:r>
      <w:r w:rsidRPr="004A1ED9">
        <w:rPr>
          <w:rFonts w:ascii="Arial" w:hAnsi="Arial" w:cs="Arial"/>
          <w:color w:val="000000"/>
        </w:rPr>
        <w:br/>
        <w:t>Fumes are formed when material from a volatilized solid condenses in cool air. In most cases, the solid particles resulting from the condensation react with air to form an oxide.</w:t>
      </w:r>
      <w:r w:rsidRPr="004A1ED9">
        <w:rPr>
          <w:rFonts w:ascii="Arial" w:hAnsi="Arial" w:cs="Arial"/>
          <w:color w:val="000000"/>
        </w:rPr>
        <w:br/>
      </w:r>
      <w:r w:rsidRPr="004A1ED9">
        <w:rPr>
          <w:rFonts w:ascii="Arial" w:hAnsi="Arial" w:cs="Arial"/>
          <w:color w:val="000000"/>
        </w:rPr>
        <w:br/>
        <w:t>The term mist is applied to a finely divided liquid suspended in the atmosphere. Mists are generated by liquids condensing from a vapor back to a liquid or by breaking up a liquid into a dispersed state such as by splashing, foaming or atomizing. Aerosols are also a form of a mist characterized by highly respirable, minute liquid particles.</w:t>
      </w:r>
      <w:r w:rsidRPr="004A1ED9">
        <w:rPr>
          <w:rFonts w:ascii="Arial" w:hAnsi="Arial" w:cs="Arial"/>
          <w:color w:val="000000"/>
        </w:rPr>
        <w:br/>
      </w:r>
      <w:r w:rsidRPr="004A1ED9">
        <w:rPr>
          <w:rFonts w:ascii="Arial" w:hAnsi="Arial" w:cs="Arial"/>
          <w:color w:val="000000"/>
        </w:rPr>
        <w:br/>
        <w:t>Fibers are solid particles whose length is several times greater than their diameter.</w:t>
      </w:r>
      <w:r w:rsidRPr="004A1ED9">
        <w:rPr>
          <w:rFonts w:ascii="Arial" w:hAnsi="Arial" w:cs="Arial"/>
          <w:color w:val="000000"/>
        </w:rPr>
        <w:br/>
      </w:r>
      <w:r w:rsidRPr="004A1ED9">
        <w:rPr>
          <w:rFonts w:ascii="Arial" w:hAnsi="Arial" w:cs="Arial"/>
          <w:color w:val="000000"/>
        </w:rPr>
        <w:br/>
        <w:t>Gases are formless fluids that expand to occupy the space or enclosure in which they are confined. Examples are welding gases such as acetyl</w:t>
      </w:r>
      <w:r w:rsidR="001E71FC">
        <w:rPr>
          <w:rFonts w:ascii="Arial" w:hAnsi="Arial" w:cs="Arial"/>
          <w:color w:val="000000"/>
        </w:rPr>
        <w:t>ene, nitrogen, helium</w:t>
      </w:r>
      <w:r w:rsidRPr="004A1ED9">
        <w:rPr>
          <w:rFonts w:ascii="Arial" w:hAnsi="Arial" w:cs="Arial"/>
          <w:color w:val="000000"/>
        </w:rPr>
        <w:t xml:space="preserve"> and argon; and carbon monoxide generated from the operation of internal combustion engines or by its use as a reducing gas in a heat treating operation. Another example is hydrogen sulfide</w:t>
      </w:r>
      <w:r w:rsidR="001E71FC">
        <w:rPr>
          <w:rFonts w:ascii="Arial" w:hAnsi="Arial" w:cs="Arial"/>
          <w:color w:val="000000"/>
        </w:rPr>
        <w:t>,</w:t>
      </w:r>
      <w:r w:rsidRPr="004A1ED9">
        <w:rPr>
          <w:rFonts w:ascii="Arial" w:hAnsi="Arial" w:cs="Arial"/>
          <w:color w:val="000000"/>
        </w:rPr>
        <w:t xml:space="preserve"> which is formed wherever there is decomposition of materials containing sulfur under reducing conditions.</w:t>
      </w:r>
      <w:r w:rsidRPr="004A1ED9">
        <w:rPr>
          <w:rFonts w:ascii="Arial" w:hAnsi="Arial" w:cs="Arial"/>
          <w:color w:val="000000"/>
        </w:rPr>
        <w:br/>
      </w:r>
      <w:r w:rsidRPr="004A1ED9">
        <w:rPr>
          <w:rFonts w:ascii="Arial" w:hAnsi="Arial" w:cs="Arial"/>
          <w:color w:val="000000"/>
        </w:rPr>
        <w:br/>
        <w:t xml:space="preserve">Liquids change into vapors and mix with the surrounding atmosphere through evaporation. Vapors are the volatile form of substances that are normally in a solid or liquid state at room temperature and pressure. Vapors are the gaseous form of substances </w:t>
      </w:r>
      <w:r w:rsidR="001E71FC">
        <w:rPr>
          <w:rFonts w:ascii="Arial" w:hAnsi="Arial" w:cs="Arial"/>
          <w:color w:val="000000"/>
        </w:rPr>
        <w:t>that</w:t>
      </w:r>
      <w:r w:rsidRPr="004A1ED9">
        <w:rPr>
          <w:rFonts w:ascii="Arial" w:hAnsi="Arial" w:cs="Arial"/>
          <w:color w:val="000000"/>
        </w:rPr>
        <w:t xml:space="preserve"> are normally in the solid or liquid state at room temperature and pressure. They are formed by evaporation from a liquid or solid and can be found where parts cleaning and painting takes place and where solvents are used.</w:t>
      </w:r>
    </w:p>
    <w:p w14:paraId="03E4410F" w14:textId="77777777" w:rsidR="00C735C7" w:rsidRPr="004A1ED9" w:rsidRDefault="00C735C7" w:rsidP="00C735C7">
      <w:pPr>
        <w:shd w:val="clear" w:color="auto" w:fill="FFFFFF"/>
        <w:rPr>
          <w:rFonts w:ascii="Arial" w:hAnsi="Arial" w:cs="Arial"/>
        </w:rPr>
      </w:pPr>
    </w:p>
    <w:p w14:paraId="66A09C5C" w14:textId="77777777" w:rsidR="00C735C7" w:rsidRPr="004A1ED9" w:rsidRDefault="00C735C7" w:rsidP="00C735C7">
      <w:pPr>
        <w:shd w:val="clear" w:color="auto" w:fill="FFFFFF"/>
        <w:rPr>
          <w:rFonts w:ascii="Arial" w:hAnsi="Arial" w:cs="Arial"/>
        </w:rPr>
      </w:pPr>
      <w:r w:rsidRPr="004A1ED9">
        <w:rPr>
          <w:rFonts w:ascii="Arial" w:hAnsi="Arial" w:cs="Arial"/>
          <w:b/>
          <w:bCs/>
          <w:color w:val="000000"/>
        </w:rPr>
        <w:t>Chemical Hazards</w:t>
      </w:r>
      <w:r w:rsidRPr="004A1ED9">
        <w:rPr>
          <w:rFonts w:ascii="Arial" w:hAnsi="Arial" w:cs="Arial"/>
          <w:color w:val="000000"/>
        </w:rPr>
        <w:br/>
      </w:r>
      <w:r w:rsidRPr="004A1ED9">
        <w:rPr>
          <w:rFonts w:ascii="Arial" w:hAnsi="Arial" w:cs="Arial"/>
          <w:color w:val="000000"/>
        </w:rPr>
        <w:br/>
        <w:t>Harmful chemical compounds in the form of solids, liqu</w:t>
      </w:r>
      <w:r w:rsidR="001E71FC">
        <w:rPr>
          <w:rFonts w:ascii="Arial" w:hAnsi="Arial" w:cs="Arial"/>
          <w:color w:val="000000"/>
        </w:rPr>
        <w:t>ids, gases, mists, dusts, fumes</w:t>
      </w:r>
      <w:r w:rsidRPr="004A1ED9">
        <w:rPr>
          <w:rFonts w:ascii="Arial" w:hAnsi="Arial" w:cs="Arial"/>
          <w:color w:val="000000"/>
        </w:rPr>
        <w:t xml:space="preserve"> and vapors exert toxic effects by inhalation (breathing), absorption (through direct contact with the skin), or ingestion (eating or drinking). Airborne chemical hazards exist as concentrations of mists, vapors, gases, fumes or solids. Some are toxic through inhalation and some of them irritate the skin on contact; some can be toxic by absorption through the skin or through ingestion, and some are corrosive to living tissue.</w:t>
      </w:r>
      <w:r w:rsidRPr="004A1ED9">
        <w:rPr>
          <w:rFonts w:ascii="Arial" w:hAnsi="Arial" w:cs="Arial"/>
          <w:color w:val="000000"/>
        </w:rPr>
        <w:br/>
      </w:r>
      <w:r w:rsidRPr="004A1ED9">
        <w:rPr>
          <w:rFonts w:ascii="Arial" w:hAnsi="Arial" w:cs="Arial"/>
          <w:color w:val="000000"/>
        </w:rPr>
        <w:br/>
        <w:t>The degree of worker risk from exposure to any given substance depends on the nature and potency of the toxic effects and the magnitude and duration of exposure.</w:t>
      </w:r>
      <w:r w:rsidRPr="004A1ED9">
        <w:rPr>
          <w:rFonts w:ascii="Arial" w:hAnsi="Arial" w:cs="Arial"/>
          <w:color w:val="000000"/>
        </w:rPr>
        <w:br/>
      </w:r>
      <w:r w:rsidRPr="004A1ED9">
        <w:rPr>
          <w:rFonts w:ascii="Arial" w:hAnsi="Arial" w:cs="Arial"/>
          <w:color w:val="000000"/>
        </w:rPr>
        <w:br/>
        <w:t xml:space="preserve">Information on the risk to workers from chemical hazards can be obtained from </w:t>
      </w:r>
      <w:r w:rsidR="001E71FC" w:rsidRPr="004A1ED9">
        <w:rPr>
          <w:rFonts w:ascii="Arial" w:hAnsi="Arial" w:cs="Arial"/>
          <w:color w:val="000000"/>
        </w:rPr>
        <w:t xml:space="preserve">the </w:t>
      </w:r>
      <w:r w:rsidR="006F020C">
        <w:rPr>
          <w:rFonts w:ascii="Arial" w:hAnsi="Arial" w:cs="Arial"/>
          <w:color w:val="000000"/>
        </w:rPr>
        <w:t>Safety Data Sheet</w:t>
      </w:r>
      <w:r w:rsidRPr="004A1ED9">
        <w:rPr>
          <w:rFonts w:ascii="Arial" w:hAnsi="Arial" w:cs="Arial"/>
          <w:color w:val="000000"/>
        </w:rPr>
        <w:t xml:space="preserve"> (</w:t>
      </w:r>
      <w:r w:rsidR="006F020C">
        <w:rPr>
          <w:rFonts w:ascii="Arial" w:hAnsi="Arial" w:cs="Arial"/>
          <w:color w:val="000000"/>
        </w:rPr>
        <w:t>SDS</w:t>
      </w:r>
      <w:r w:rsidRPr="004A1ED9">
        <w:rPr>
          <w:rFonts w:ascii="Arial" w:hAnsi="Arial" w:cs="Arial"/>
          <w:color w:val="000000"/>
        </w:rPr>
        <w:t xml:space="preserve">). The </w:t>
      </w:r>
      <w:r w:rsidR="006F020C">
        <w:rPr>
          <w:rFonts w:ascii="Arial" w:hAnsi="Arial" w:cs="Arial"/>
          <w:color w:val="000000"/>
        </w:rPr>
        <w:t>SDS</w:t>
      </w:r>
      <w:r w:rsidRPr="004A1ED9">
        <w:rPr>
          <w:rFonts w:ascii="Arial" w:hAnsi="Arial" w:cs="Arial"/>
          <w:color w:val="000000"/>
        </w:rPr>
        <w:t xml:space="preserve"> is a summary of the important health, safety and toxicological information on the chemical or the mixture's ingredients.</w:t>
      </w:r>
    </w:p>
    <w:p w14:paraId="3A9B734D" w14:textId="77777777" w:rsidR="00C735C7" w:rsidRPr="004A1ED9" w:rsidRDefault="00C735C7" w:rsidP="00C735C7">
      <w:pPr>
        <w:shd w:val="clear" w:color="auto" w:fill="FFFFFF"/>
        <w:rPr>
          <w:rFonts w:ascii="Arial" w:hAnsi="Arial" w:cs="Arial"/>
          <w:b/>
          <w:bCs/>
          <w:color w:val="000000"/>
        </w:rPr>
      </w:pPr>
    </w:p>
    <w:p w14:paraId="78A330CE" w14:textId="77777777" w:rsidR="00C735C7" w:rsidRPr="004A1ED9" w:rsidRDefault="00C735C7" w:rsidP="00C735C7">
      <w:pPr>
        <w:shd w:val="clear" w:color="auto" w:fill="FFFFFF"/>
        <w:rPr>
          <w:rFonts w:ascii="Arial" w:hAnsi="Arial" w:cs="Arial"/>
        </w:rPr>
      </w:pPr>
      <w:r w:rsidRPr="004A1ED9">
        <w:rPr>
          <w:rFonts w:ascii="Arial" w:hAnsi="Arial" w:cs="Arial"/>
          <w:b/>
          <w:bCs/>
          <w:color w:val="000000"/>
        </w:rPr>
        <w:t>Biological Hazards</w:t>
      </w:r>
      <w:r w:rsidRPr="004A1ED9">
        <w:rPr>
          <w:rFonts w:ascii="Arial" w:hAnsi="Arial" w:cs="Arial"/>
          <w:color w:val="000000"/>
        </w:rPr>
        <w:br/>
      </w:r>
      <w:r w:rsidRPr="004A1ED9">
        <w:rPr>
          <w:rFonts w:ascii="Arial" w:hAnsi="Arial" w:cs="Arial"/>
          <w:color w:val="000000"/>
        </w:rPr>
        <w:br/>
        <w:t xml:space="preserve">These include bacteria, </w:t>
      </w:r>
      <w:r w:rsidR="001E71FC">
        <w:rPr>
          <w:rFonts w:ascii="Arial" w:hAnsi="Arial" w:cs="Arial"/>
          <w:color w:val="000000"/>
        </w:rPr>
        <w:t>viruses, fungi</w:t>
      </w:r>
      <w:r w:rsidRPr="004A1ED9">
        <w:rPr>
          <w:rFonts w:ascii="Arial" w:hAnsi="Arial" w:cs="Arial"/>
          <w:color w:val="000000"/>
        </w:rPr>
        <w:t xml:space="preserve"> and other living organisms that can cause acute and chronic infections by entering the body either directly or through breaks in the skin. Effective personal hygiene, particularly proper attention to minor cuts and scratches, especially those on the hands and forearms, should be followed to keep worker risks to a minimum.</w:t>
      </w:r>
      <w:r w:rsidRPr="004A1ED9">
        <w:rPr>
          <w:rFonts w:ascii="Arial" w:hAnsi="Arial" w:cs="Arial"/>
          <w:color w:val="000000"/>
        </w:rPr>
        <w:br/>
      </w:r>
      <w:r w:rsidRPr="004A1ED9">
        <w:rPr>
          <w:rFonts w:ascii="Arial" w:hAnsi="Arial" w:cs="Arial"/>
          <w:color w:val="000000"/>
        </w:rPr>
        <w:br/>
      </w:r>
      <w:r w:rsidRPr="004A1ED9">
        <w:rPr>
          <w:rFonts w:ascii="Arial" w:hAnsi="Arial" w:cs="Arial"/>
          <w:color w:val="000000"/>
        </w:rPr>
        <w:lastRenderedPageBreak/>
        <w:t>Workers should also use local ventilation along with proper personal protective equipment such as gloves and respirators, adequate infectious waste disposal systems, and appropriate controls including isolation as applicable.</w:t>
      </w:r>
    </w:p>
    <w:p w14:paraId="279434E4" w14:textId="77777777" w:rsidR="00C735C7" w:rsidRPr="004A1ED9" w:rsidRDefault="00C735C7" w:rsidP="00C735C7">
      <w:pPr>
        <w:shd w:val="clear" w:color="auto" w:fill="FFFFFF"/>
        <w:rPr>
          <w:rFonts w:ascii="Arial" w:hAnsi="Arial" w:cs="Arial"/>
          <w:b/>
          <w:bCs/>
          <w:color w:val="000000"/>
        </w:rPr>
      </w:pPr>
    </w:p>
    <w:p w14:paraId="7BBDD196" w14:textId="73FE9D30" w:rsidR="00C735C7" w:rsidRPr="004A1ED9" w:rsidRDefault="00C735C7" w:rsidP="00C735C7">
      <w:pPr>
        <w:shd w:val="clear" w:color="auto" w:fill="FFFFFF"/>
        <w:rPr>
          <w:rFonts w:ascii="Arial" w:hAnsi="Arial" w:cs="Arial"/>
          <w:color w:val="000000"/>
        </w:rPr>
      </w:pPr>
      <w:r w:rsidRPr="004A1ED9">
        <w:rPr>
          <w:rFonts w:ascii="Arial" w:hAnsi="Arial" w:cs="Arial"/>
          <w:b/>
          <w:bCs/>
          <w:color w:val="000000"/>
        </w:rPr>
        <w:t>Physical Hazards</w:t>
      </w:r>
      <w:r w:rsidRPr="004A1ED9">
        <w:rPr>
          <w:rFonts w:ascii="Arial" w:hAnsi="Arial" w:cs="Arial"/>
          <w:color w:val="000000"/>
        </w:rPr>
        <w:br/>
      </w:r>
      <w:r w:rsidRPr="004A1ED9">
        <w:rPr>
          <w:rFonts w:ascii="Arial" w:hAnsi="Arial" w:cs="Arial"/>
          <w:color w:val="000000"/>
        </w:rPr>
        <w:br/>
        <w:t>These include excessive levels of ionizing and nonionizing electromagnetic radiation, noise, vibration, illumination and temperature.</w:t>
      </w:r>
      <w:r w:rsidRPr="004A1ED9">
        <w:rPr>
          <w:rFonts w:ascii="Arial" w:hAnsi="Arial" w:cs="Arial"/>
          <w:color w:val="000000"/>
        </w:rPr>
        <w:br/>
      </w:r>
      <w:r w:rsidRPr="004A1ED9">
        <w:rPr>
          <w:rFonts w:ascii="Arial" w:hAnsi="Arial" w:cs="Arial"/>
          <w:color w:val="000000"/>
        </w:rPr>
        <w:br/>
        <w:t>Where employees are exposed to ionizing radiat</w:t>
      </w:r>
      <w:r w:rsidR="001E71FC">
        <w:rPr>
          <w:rFonts w:ascii="Arial" w:hAnsi="Arial" w:cs="Arial"/>
          <w:color w:val="000000"/>
        </w:rPr>
        <w:t>ion, time, distance</w:t>
      </w:r>
      <w:r w:rsidRPr="004A1ED9">
        <w:rPr>
          <w:rFonts w:ascii="Arial" w:hAnsi="Arial" w:cs="Arial"/>
          <w:color w:val="000000"/>
        </w:rPr>
        <w:t xml:space="preserve"> and shielding are important tools in ensuring worker safety. Danger from radiation increases with the amount of time one is exposed to it; hence, the shorter the time of exposure</w:t>
      </w:r>
      <w:r w:rsidR="001E71FC">
        <w:rPr>
          <w:rFonts w:ascii="Arial" w:hAnsi="Arial" w:cs="Arial"/>
          <w:color w:val="000000"/>
        </w:rPr>
        <w:t>,</w:t>
      </w:r>
      <w:r w:rsidRPr="004A1ED9">
        <w:rPr>
          <w:rFonts w:ascii="Arial" w:hAnsi="Arial" w:cs="Arial"/>
          <w:color w:val="000000"/>
        </w:rPr>
        <w:t xml:space="preserve"> the smaller the radiation danger.</w:t>
      </w:r>
      <w:r w:rsidRPr="004A1ED9">
        <w:rPr>
          <w:rFonts w:ascii="Arial" w:hAnsi="Arial" w:cs="Arial"/>
          <w:color w:val="000000"/>
        </w:rPr>
        <w:br/>
      </w:r>
      <w:r w:rsidRPr="004A1ED9">
        <w:rPr>
          <w:rFonts w:ascii="Arial" w:hAnsi="Arial" w:cs="Arial"/>
          <w:color w:val="000000"/>
        </w:rPr>
        <w:br/>
        <w:t>Distance also is a valuable tool in controlling ex</w:t>
      </w:r>
      <w:r w:rsidR="001E71FC">
        <w:rPr>
          <w:rFonts w:ascii="Arial" w:hAnsi="Arial" w:cs="Arial"/>
          <w:color w:val="000000"/>
        </w:rPr>
        <w:t>posure to both ionizing and non</w:t>
      </w:r>
      <w:r w:rsidRPr="004A1ED9">
        <w:rPr>
          <w:rFonts w:ascii="Arial" w:hAnsi="Arial" w:cs="Arial"/>
          <w:color w:val="000000"/>
        </w:rPr>
        <w:t>ionizing radiation. Radiation levels from some sources can be estimated by comparing the squares of the distances between the worker and the source. For example, at a reference point of 10 feet from a source, the radiation is 1/100 of the intensity at 1 foot from the source.</w:t>
      </w:r>
      <w:r w:rsidRPr="004A1ED9">
        <w:rPr>
          <w:rFonts w:ascii="Arial" w:hAnsi="Arial" w:cs="Arial"/>
          <w:color w:val="000000"/>
        </w:rPr>
        <w:br/>
      </w:r>
      <w:r w:rsidRPr="004A1ED9">
        <w:rPr>
          <w:rFonts w:ascii="Arial" w:hAnsi="Arial" w:cs="Arial"/>
          <w:color w:val="000000"/>
        </w:rPr>
        <w:br/>
        <w:t>Shielding also is a way to protect against radiation. The greater the protective mass between a radioactive source and the worker, the lower the radiation exposure.</w:t>
      </w:r>
      <w:r w:rsidRPr="004A1ED9">
        <w:rPr>
          <w:rFonts w:ascii="Arial" w:hAnsi="Arial" w:cs="Arial"/>
          <w:color w:val="000000"/>
        </w:rPr>
        <w:br/>
      </w:r>
      <w:r w:rsidRPr="004A1ED9">
        <w:rPr>
          <w:rFonts w:ascii="Arial" w:hAnsi="Arial" w:cs="Arial"/>
          <w:color w:val="000000"/>
        </w:rPr>
        <w:br/>
        <w:t xml:space="preserve">Nonionizing radiation </w:t>
      </w:r>
      <w:r w:rsidR="001E71FC" w:rsidRPr="004A1ED9">
        <w:rPr>
          <w:rFonts w:ascii="Arial" w:hAnsi="Arial" w:cs="Arial"/>
          <w:color w:val="000000"/>
        </w:rPr>
        <w:t xml:space="preserve">is </w:t>
      </w:r>
      <w:r w:rsidRPr="004A1ED9">
        <w:rPr>
          <w:rFonts w:ascii="Arial" w:hAnsi="Arial" w:cs="Arial"/>
          <w:color w:val="000000"/>
        </w:rPr>
        <w:t xml:space="preserve">also dealt with by shielding workers from the source. Sometimes limiting exposure times to nonionizing radiation or increasing the distance is not effective. Laser radiation, for example, cannot be controlled effectively by imposing time limits. </w:t>
      </w:r>
      <w:r w:rsidR="00D832ED" w:rsidRPr="004A1ED9">
        <w:rPr>
          <w:rFonts w:ascii="Arial" w:hAnsi="Arial" w:cs="Arial"/>
          <w:color w:val="000000"/>
        </w:rPr>
        <w:t>Exposure</w:t>
      </w:r>
      <w:r w:rsidRPr="004A1ED9">
        <w:rPr>
          <w:rFonts w:ascii="Arial" w:hAnsi="Arial" w:cs="Arial"/>
          <w:color w:val="000000"/>
        </w:rPr>
        <w:t xml:space="preserve"> can be hazardous that is faster than the blinking of an eye. Increasing the distance from a laser source may require miles before the energy level reaches a point where the exposure would not be harmful.</w:t>
      </w:r>
    </w:p>
    <w:p w14:paraId="3C1E61A0" w14:textId="77777777" w:rsidR="00C735C7" w:rsidRPr="004A1ED9" w:rsidRDefault="00C735C7" w:rsidP="00C735C7">
      <w:pPr>
        <w:shd w:val="clear" w:color="auto" w:fill="FFFFFF"/>
        <w:rPr>
          <w:rFonts w:ascii="Arial" w:hAnsi="Arial" w:cs="Arial"/>
          <w:color w:val="000000"/>
          <w:sz w:val="19"/>
          <w:szCs w:val="19"/>
        </w:rPr>
      </w:pPr>
    </w:p>
    <w:p w14:paraId="749413F5" w14:textId="1CD92243" w:rsidR="007F43C0" w:rsidRDefault="00C735C7" w:rsidP="00C735C7">
      <w:pPr>
        <w:shd w:val="clear" w:color="auto" w:fill="FFFFFF"/>
        <w:rPr>
          <w:rFonts w:ascii="Arial" w:hAnsi="Arial" w:cs="Arial"/>
          <w:b/>
          <w:bCs/>
          <w:color w:val="000000"/>
        </w:rPr>
      </w:pPr>
      <w:r w:rsidRPr="004A1ED9">
        <w:rPr>
          <w:rFonts w:ascii="Arial" w:hAnsi="Arial" w:cs="Arial"/>
          <w:color w:val="000000"/>
        </w:rPr>
        <w:t xml:space="preserve">Only qualified and trained employees will be assigned to install, adjust and operate laser equipment. </w:t>
      </w:r>
      <w:r w:rsidRPr="004A1ED9">
        <w:rPr>
          <w:rFonts w:ascii="Arial" w:hAnsi="Arial" w:cs="Arial"/>
          <w:color w:val="000000"/>
        </w:rPr>
        <w:br/>
      </w:r>
      <w:r w:rsidRPr="004A1ED9">
        <w:rPr>
          <w:rFonts w:ascii="Arial" w:hAnsi="Arial" w:cs="Arial"/>
          <w:color w:val="000000"/>
        </w:rPr>
        <w:br/>
        <w:t>Employees will wear proper (anti</w:t>
      </w:r>
      <w:r w:rsidR="00AE0E91">
        <w:rPr>
          <w:rFonts w:ascii="Arial" w:hAnsi="Arial" w:cs="Arial"/>
          <w:color w:val="000000"/>
        </w:rPr>
        <w:t xml:space="preserve"> </w:t>
      </w:r>
      <w:r w:rsidRPr="004A1ED9">
        <w:rPr>
          <w:rFonts w:ascii="Arial" w:hAnsi="Arial" w:cs="Arial"/>
          <w:color w:val="000000"/>
        </w:rPr>
        <w:t xml:space="preserve">laser) eye protection when working in areas where there is </w:t>
      </w:r>
      <w:r w:rsidR="00D832ED" w:rsidRPr="004A1ED9">
        <w:rPr>
          <w:rFonts w:ascii="Arial" w:hAnsi="Arial" w:cs="Arial"/>
          <w:color w:val="000000"/>
        </w:rPr>
        <w:t>potential</w:t>
      </w:r>
      <w:r w:rsidRPr="004A1ED9">
        <w:rPr>
          <w:rFonts w:ascii="Arial" w:hAnsi="Arial" w:cs="Arial"/>
          <w:color w:val="000000"/>
        </w:rPr>
        <w:t xml:space="preserve"> exposure to direct or reflected laser light greater than 5 milliwatts.</w:t>
      </w:r>
    </w:p>
    <w:p w14:paraId="6FCEA03A" w14:textId="77777777" w:rsidR="00C735C7" w:rsidRPr="004A1ED9" w:rsidRDefault="00C735C7" w:rsidP="00C735C7">
      <w:pPr>
        <w:shd w:val="clear" w:color="auto" w:fill="FFFFFF"/>
        <w:rPr>
          <w:rFonts w:ascii="Arial" w:hAnsi="Arial" w:cs="Arial"/>
          <w:color w:val="000000"/>
        </w:rPr>
      </w:pPr>
    </w:p>
    <w:p w14:paraId="64E5C595" w14:textId="41022C49" w:rsidR="007F43C0" w:rsidRDefault="00C735C7" w:rsidP="00C735C7">
      <w:pPr>
        <w:shd w:val="clear" w:color="auto" w:fill="FFFFFF"/>
        <w:rPr>
          <w:rFonts w:ascii="Arial" w:hAnsi="Arial" w:cs="Arial"/>
          <w:color w:val="000000"/>
        </w:rPr>
      </w:pPr>
      <w:r w:rsidRPr="004A1ED9">
        <w:rPr>
          <w:rFonts w:ascii="Arial" w:hAnsi="Arial" w:cs="Arial"/>
          <w:color w:val="000000"/>
        </w:rPr>
        <w:t xml:space="preserve">Beam shutters or caps will </w:t>
      </w:r>
      <w:r w:rsidR="00BA24A6">
        <w:rPr>
          <w:rFonts w:ascii="Arial" w:hAnsi="Arial" w:cs="Arial"/>
          <w:color w:val="000000"/>
        </w:rPr>
        <w:t xml:space="preserve">be </w:t>
      </w:r>
      <w:r w:rsidRPr="004A1ED9">
        <w:rPr>
          <w:rFonts w:ascii="Arial" w:hAnsi="Arial" w:cs="Arial"/>
          <w:color w:val="000000"/>
        </w:rPr>
        <w:t xml:space="preserve">utilized, or the laser turned off, when laser transmission is not actually required. When the laser is left unattended for a substantial period of time—such as during lunch hour, overnight or at change of </w:t>
      </w:r>
      <w:r w:rsidR="00D832ED" w:rsidRPr="004A1ED9">
        <w:rPr>
          <w:rFonts w:ascii="Arial" w:hAnsi="Arial" w:cs="Arial"/>
          <w:color w:val="000000"/>
        </w:rPr>
        <w:t xml:space="preserve">shifts, </w:t>
      </w:r>
      <w:r w:rsidRPr="004A1ED9">
        <w:rPr>
          <w:rFonts w:ascii="Arial" w:hAnsi="Arial" w:cs="Arial"/>
          <w:color w:val="000000"/>
        </w:rPr>
        <w:t xml:space="preserve">the laser will be turned off. </w:t>
      </w:r>
      <w:r w:rsidRPr="004A1ED9">
        <w:rPr>
          <w:rFonts w:ascii="Arial" w:hAnsi="Arial" w:cs="Arial"/>
          <w:color w:val="000000"/>
        </w:rPr>
        <w:br/>
      </w:r>
      <w:r w:rsidRPr="004A1ED9">
        <w:rPr>
          <w:rFonts w:ascii="Arial" w:hAnsi="Arial" w:cs="Arial"/>
          <w:color w:val="000000"/>
        </w:rPr>
        <w:br/>
        <w:t>Employees will not be exposed to light intensities in excess of the following: direct staring—1 microwatt per square centimeter, incidental observing—1 milliwatt per square centimeter diffused reflected light—2</w:t>
      </w:r>
      <w:r w:rsidR="001E71FC">
        <w:rPr>
          <w:rFonts w:ascii="Arial" w:hAnsi="Arial" w:cs="Arial"/>
          <w:color w:val="000000"/>
        </w:rPr>
        <w:t xml:space="preserve">½ </w:t>
      </w:r>
      <w:r w:rsidRPr="004A1ED9">
        <w:rPr>
          <w:rFonts w:ascii="Arial" w:hAnsi="Arial" w:cs="Arial"/>
          <w:color w:val="000000"/>
        </w:rPr>
        <w:t xml:space="preserve">watts per square centimeter. </w:t>
      </w:r>
      <w:r w:rsidRPr="004A1ED9">
        <w:rPr>
          <w:rFonts w:ascii="Arial" w:hAnsi="Arial" w:cs="Arial"/>
          <w:color w:val="000000"/>
        </w:rPr>
        <w:br/>
      </w:r>
      <w:r w:rsidRPr="004A1ED9">
        <w:rPr>
          <w:rFonts w:ascii="Arial" w:hAnsi="Arial" w:cs="Arial"/>
          <w:color w:val="000000"/>
        </w:rPr>
        <w:br/>
        <w:t>Employees will not be exposed to microwave power densities in excess of 10 milliwatts per square centimeter.</w:t>
      </w:r>
    </w:p>
    <w:p w14:paraId="5DD9D05A" w14:textId="77777777" w:rsidR="00C735C7" w:rsidRPr="004A1ED9" w:rsidRDefault="00C735C7" w:rsidP="00C735C7">
      <w:pPr>
        <w:shd w:val="clear" w:color="auto" w:fill="FFFFFF"/>
        <w:rPr>
          <w:rFonts w:ascii="Arial" w:hAnsi="Arial" w:cs="Arial"/>
        </w:rPr>
      </w:pPr>
      <w:r w:rsidRPr="004A1ED9">
        <w:rPr>
          <w:rFonts w:ascii="Arial" w:hAnsi="Arial" w:cs="Arial"/>
          <w:color w:val="000000"/>
        </w:rPr>
        <w:br/>
        <w:t>As much as applicable, noise will be reduced by installing equipment and systems that have been engineered, designed and built to operate quietly; by enclosing or shielding noisy equipment; by making certain that equipment is in good repair and properly maintained with all worn or unbalanced parts replaced; by mounting noisy equipment on special mounts to reduce vibration; and by inst</w:t>
      </w:r>
      <w:r w:rsidR="001E71FC">
        <w:rPr>
          <w:rFonts w:ascii="Arial" w:hAnsi="Arial" w:cs="Arial"/>
          <w:color w:val="000000"/>
        </w:rPr>
        <w:t>alling silencers, mufflers</w:t>
      </w:r>
      <w:r w:rsidRPr="004A1ED9">
        <w:rPr>
          <w:rFonts w:ascii="Arial" w:hAnsi="Arial" w:cs="Arial"/>
          <w:color w:val="000000"/>
        </w:rPr>
        <w:t xml:space="preserve"> or baffles. </w:t>
      </w:r>
      <w:r w:rsidRPr="004A1ED9">
        <w:rPr>
          <w:rFonts w:ascii="Arial" w:hAnsi="Arial" w:cs="Arial"/>
          <w:color w:val="000000"/>
        </w:rPr>
        <w:br/>
      </w:r>
      <w:r w:rsidRPr="004A1ED9">
        <w:rPr>
          <w:rFonts w:ascii="Arial" w:hAnsi="Arial" w:cs="Arial"/>
          <w:color w:val="000000"/>
        </w:rPr>
        <w:br/>
        <w:t>Substituting quiet work methods for noisy ones is another way we will strive to reduce noise. Where poss</w:t>
      </w:r>
      <w:r w:rsidR="001E71FC">
        <w:rPr>
          <w:rFonts w:ascii="Arial" w:hAnsi="Arial" w:cs="Arial"/>
          <w:color w:val="000000"/>
        </w:rPr>
        <w:t>ible, treating floors, ceilings</w:t>
      </w:r>
      <w:r w:rsidRPr="004A1ED9">
        <w:rPr>
          <w:rFonts w:ascii="Arial" w:hAnsi="Arial" w:cs="Arial"/>
          <w:color w:val="000000"/>
        </w:rPr>
        <w:t xml:space="preserve"> and walls with acoustical material or erecting sound barriers at adjacent </w:t>
      </w:r>
      <w:r w:rsidR="0090039B">
        <w:rPr>
          <w:rFonts w:ascii="Arial" w:hAnsi="Arial" w:cs="Arial"/>
          <w:color w:val="000000"/>
        </w:rPr>
        <w:t>workstation</w:t>
      </w:r>
      <w:r w:rsidRPr="004A1ED9">
        <w:rPr>
          <w:rFonts w:ascii="Arial" w:hAnsi="Arial" w:cs="Arial"/>
          <w:color w:val="000000"/>
        </w:rPr>
        <w:t>s around noisy operations will be considered.</w:t>
      </w:r>
      <w:r w:rsidRPr="004A1ED9">
        <w:rPr>
          <w:rFonts w:ascii="Arial" w:hAnsi="Arial" w:cs="Arial"/>
          <w:color w:val="000000"/>
        </w:rPr>
        <w:br/>
      </w:r>
      <w:r w:rsidRPr="004A1ED9">
        <w:rPr>
          <w:rFonts w:ascii="Arial" w:hAnsi="Arial" w:cs="Arial"/>
          <w:color w:val="000000"/>
        </w:rPr>
        <w:br/>
        <w:t>We may also reduce noise exposure by increasing the distance between the source and the receiver, by isolating workers in acoustical booths, limiting workers' exposure time to noise, and by providing hearing protection. OSHA requires that workers in noisy surroundings be periodically tested as a precaution against hearing loss.</w:t>
      </w:r>
      <w:r w:rsidRPr="004A1ED9">
        <w:rPr>
          <w:rFonts w:ascii="Arial" w:hAnsi="Arial" w:cs="Arial"/>
          <w:color w:val="000000"/>
        </w:rPr>
        <w:br/>
      </w:r>
      <w:r w:rsidRPr="004A1ED9">
        <w:rPr>
          <w:rFonts w:ascii="Arial" w:hAnsi="Arial" w:cs="Arial"/>
          <w:color w:val="000000"/>
        </w:rPr>
        <w:br/>
        <w:t>Another physical hazard, radiant heat exposure can be controlled by installing reflective shields and by providing protective clothing.</w:t>
      </w:r>
    </w:p>
    <w:p w14:paraId="081AE3C4" w14:textId="77777777" w:rsidR="00C735C7" w:rsidRPr="004A1ED9" w:rsidRDefault="00C735C7" w:rsidP="00C735C7">
      <w:pPr>
        <w:rPr>
          <w:rFonts w:ascii="Arial" w:hAnsi="Arial" w:cs="Arial"/>
          <w:b/>
          <w:bCs/>
          <w:color w:val="000000"/>
        </w:rPr>
      </w:pPr>
    </w:p>
    <w:p w14:paraId="0AA08C3B" w14:textId="77777777" w:rsidR="00C735C7" w:rsidRPr="004A1ED9" w:rsidRDefault="00C735C7" w:rsidP="00C735C7">
      <w:pPr>
        <w:rPr>
          <w:rFonts w:ascii="Arial" w:hAnsi="Arial" w:cs="Arial"/>
          <w:color w:val="000000"/>
        </w:rPr>
      </w:pPr>
      <w:r w:rsidRPr="004A1ED9">
        <w:rPr>
          <w:rFonts w:ascii="Arial" w:hAnsi="Arial" w:cs="Arial"/>
          <w:b/>
          <w:bCs/>
          <w:color w:val="000000"/>
        </w:rPr>
        <w:t>Ergonomic Hazards</w:t>
      </w:r>
      <w:r w:rsidRPr="004A1ED9">
        <w:rPr>
          <w:rFonts w:ascii="Arial" w:hAnsi="Arial" w:cs="Arial"/>
          <w:color w:val="000000"/>
        </w:rPr>
        <w:br/>
      </w:r>
      <w:r w:rsidRPr="004A1ED9">
        <w:rPr>
          <w:rFonts w:ascii="Arial" w:hAnsi="Arial" w:cs="Arial"/>
          <w:color w:val="000000"/>
        </w:rPr>
        <w:br/>
        <w:t>The science of ergonomics studies and evaluates a full range of tasks including, but not limited to, lif</w:t>
      </w:r>
      <w:r w:rsidR="001E71FC">
        <w:rPr>
          <w:rFonts w:ascii="Arial" w:hAnsi="Arial" w:cs="Arial"/>
          <w:color w:val="000000"/>
        </w:rPr>
        <w:t>ting, holding, pushing, walking</w:t>
      </w:r>
      <w:r w:rsidRPr="004A1ED9">
        <w:rPr>
          <w:rFonts w:ascii="Arial" w:hAnsi="Arial" w:cs="Arial"/>
          <w:color w:val="000000"/>
        </w:rPr>
        <w:t xml:space="preserve"> and reaching. Many ergonomic problems result from technological changes such as increased assembly line s</w:t>
      </w:r>
      <w:r w:rsidR="001E71FC">
        <w:rPr>
          <w:rFonts w:ascii="Arial" w:hAnsi="Arial" w:cs="Arial"/>
          <w:color w:val="000000"/>
        </w:rPr>
        <w:t>peeds, adding specialized tasks and increased repetition.</w:t>
      </w:r>
      <w:r w:rsidRPr="004A1ED9">
        <w:rPr>
          <w:rFonts w:ascii="Arial" w:hAnsi="Arial" w:cs="Arial"/>
          <w:color w:val="000000"/>
        </w:rPr>
        <w:t xml:space="preserve"> </w:t>
      </w:r>
      <w:r w:rsidR="001E71FC">
        <w:rPr>
          <w:rFonts w:ascii="Arial" w:hAnsi="Arial" w:cs="Arial"/>
          <w:color w:val="000000"/>
        </w:rPr>
        <w:t>S</w:t>
      </w:r>
      <w:r w:rsidRPr="004A1ED9">
        <w:rPr>
          <w:rFonts w:ascii="Arial" w:hAnsi="Arial" w:cs="Arial"/>
          <w:color w:val="000000"/>
        </w:rPr>
        <w:t xml:space="preserve">ome problems arise from poorly designed job tasks. Any of </w:t>
      </w:r>
      <w:r w:rsidRPr="004A1ED9">
        <w:rPr>
          <w:rFonts w:ascii="Arial" w:hAnsi="Arial" w:cs="Arial"/>
          <w:color w:val="000000"/>
        </w:rPr>
        <w:lastRenderedPageBreak/>
        <w:t xml:space="preserve">those conditions can cause ergonomic hazards such as excessive vibration and noise, </w:t>
      </w:r>
      <w:r w:rsidR="00BA24A6" w:rsidRPr="004A1ED9">
        <w:rPr>
          <w:rFonts w:ascii="Arial" w:hAnsi="Arial" w:cs="Arial"/>
          <w:color w:val="000000"/>
        </w:rPr>
        <w:t>eyestrain</w:t>
      </w:r>
      <w:r w:rsidRPr="004A1ED9">
        <w:rPr>
          <w:rFonts w:ascii="Arial" w:hAnsi="Arial" w:cs="Arial"/>
          <w:color w:val="000000"/>
        </w:rPr>
        <w:t>, repetitive motion, and heavy lifting problems. Improperly designed tools or work areas also can be ergonomic hazards. Repetitive motions or repeated shocks over prolonged periods of time as in jobs involving sorting, assembling and data entry can often cause irritation and inflammation of the tendon sheath of the hands and arms, a condition known as carpal tunnel syndrome.</w:t>
      </w:r>
      <w:r w:rsidRPr="004A1ED9">
        <w:rPr>
          <w:rFonts w:ascii="Arial" w:hAnsi="Arial" w:cs="Arial"/>
          <w:color w:val="000000"/>
        </w:rPr>
        <w:br/>
      </w:r>
      <w:r w:rsidRPr="004A1ED9">
        <w:rPr>
          <w:rFonts w:ascii="Arial" w:hAnsi="Arial" w:cs="Arial"/>
          <w:color w:val="000000"/>
        </w:rPr>
        <w:br/>
        <w:t xml:space="preserve">Ergonomic hazards are avoided primarily by the effective design of a job or jobsite and better designed tools or equipment that meet workers' needs in terms of physical environment and job tasks. Through thorough worksite analyses, employers can set up procedures to correct or control ergonomic hazards by using the appropriate engineering </w:t>
      </w:r>
      <w:r w:rsidR="001E71FC">
        <w:rPr>
          <w:rFonts w:ascii="Arial" w:hAnsi="Arial" w:cs="Arial"/>
          <w:color w:val="000000"/>
        </w:rPr>
        <w:t>controls (e.g., designing or re</w:t>
      </w:r>
      <w:r w:rsidRPr="004A1ED9">
        <w:rPr>
          <w:rFonts w:ascii="Arial" w:hAnsi="Arial" w:cs="Arial"/>
          <w:color w:val="000000"/>
        </w:rPr>
        <w:t>designing</w:t>
      </w:r>
      <w:r w:rsidR="001E71FC">
        <w:rPr>
          <w:rFonts w:ascii="Arial" w:hAnsi="Arial" w:cs="Arial"/>
          <w:color w:val="000000"/>
        </w:rPr>
        <w:t xml:space="preserve"> </w:t>
      </w:r>
      <w:r w:rsidR="0090039B">
        <w:rPr>
          <w:rFonts w:ascii="Arial" w:hAnsi="Arial" w:cs="Arial"/>
          <w:color w:val="000000"/>
        </w:rPr>
        <w:t>workstation</w:t>
      </w:r>
      <w:r w:rsidR="001E71FC">
        <w:rPr>
          <w:rFonts w:ascii="Arial" w:hAnsi="Arial" w:cs="Arial"/>
          <w:color w:val="000000"/>
        </w:rPr>
        <w:t>s, lighting, tools</w:t>
      </w:r>
      <w:r w:rsidRPr="004A1ED9">
        <w:rPr>
          <w:rFonts w:ascii="Arial" w:hAnsi="Arial" w:cs="Arial"/>
          <w:color w:val="000000"/>
        </w:rPr>
        <w:t xml:space="preserve"> and equipment); teaching correct work practices (e.g., proper lifting methods); employing proper administrative controls (e.g., shifting workers among several different ta</w:t>
      </w:r>
      <w:r w:rsidR="001E71FC">
        <w:rPr>
          <w:rFonts w:ascii="Arial" w:hAnsi="Arial" w:cs="Arial"/>
          <w:color w:val="000000"/>
        </w:rPr>
        <w:t>sks, reducing production demand</w:t>
      </w:r>
      <w:r w:rsidRPr="004A1ED9">
        <w:rPr>
          <w:rFonts w:ascii="Arial" w:hAnsi="Arial" w:cs="Arial"/>
          <w:color w:val="000000"/>
        </w:rPr>
        <w:t xml:space="preserve"> and increasing rest breaks); and, if necessary, providing and mandating personal protective equipment. Evaluating working conditions from an ergonomics standpoint involves looking at the total physiological and psychological demands of the job on the worker.</w:t>
      </w:r>
      <w:r w:rsidRPr="004A1ED9">
        <w:rPr>
          <w:rFonts w:ascii="Arial" w:hAnsi="Arial" w:cs="Arial"/>
          <w:color w:val="000000"/>
        </w:rPr>
        <w:br/>
      </w:r>
    </w:p>
    <w:p w14:paraId="4C30657C" w14:textId="77777777" w:rsidR="00C735C7" w:rsidRPr="004A1ED9" w:rsidRDefault="00C735C7" w:rsidP="00C735C7">
      <w:pPr>
        <w:rPr>
          <w:rFonts w:ascii="Arial" w:hAnsi="Arial" w:cs="Arial"/>
          <w:b/>
          <w:color w:val="000000"/>
        </w:rPr>
      </w:pPr>
      <w:r w:rsidRPr="004A1ED9">
        <w:rPr>
          <w:rFonts w:ascii="Arial" w:hAnsi="Arial" w:cs="Arial"/>
          <w:b/>
          <w:color w:val="000000"/>
        </w:rPr>
        <w:t>Hazard Controls</w:t>
      </w:r>
    </w:p>
    <w:p w14:paraId="77B22CC5" w14:textId="77777777" w:rsidR="00C735C7" w:rsidRPr="004A1ED9" w:rsidRDefault="00C735C7" w:rsidP="00C735C7">
      <w:pPr>
        <w:rPr>
          <w:rFonts w:ascii="Arial" w:hAnsi="Arial" w:cs="Arial"/>
          <w:b/>
          <w:bCs/>
          <w:color w:val="003399"/>
        </w:rPr>
      </w:pPr>
      <w:r w:rsidRPr="004A1ED9">
        <w:rPr>
          <w:rFonts w:ascii="Arial" w:hAnsi="Arial" w:cs="Arial"/>
          <w:color w:val="000000"/>
        </w:rPr>
        <w:br/>
        <w:t>Engineering controls include eliminating toxic chemicals and replacing harmful toxic materials with less hazardous ones, enclosing work processes or confining work operations, and installing general and local ventilation systems.</w:t>
      </w:r>
      <w:r w:rsidRPr="004A1ED9">
        <w:rPr>
          <w:rFonts w:ascii="Arial" w:hAnsi="Arial" w:cs="Arial"/>
          <w:color w:val="000000"/>
        </w:rPr>
        <w:br/>
      </w:r>
      <w:r w:rsidRPr="004A1ED9">
        <w:rPr>
          <w:rFonts w:ascii="Arial" w:hAnsi="Arial" w:cs="Arial"/>
          <w:color w:val="000000"/>
        </w:rPr>
        <w:br/>
        <w:t>Work practice controls alter the manner in which a task is performed. Some fundamental and easily implemented work practice controls that we may utilize include (1) following proper procedures that minimize exposures while operating production and control equipment; (2) inspecting and maintaining process and control equipment on a regular basis; (3) implementing good house-keeping procedures; (4) providing good supervision and (5) mandating that eating, drinking, smoking, chewing tobacco or gum, and applying cosmetics in regulated areas be prohibited.</w:t>
      </w:r>
      <w:r w:rsidRPr="004A1ED9">
        <w:rPr>
          <w:rFonts w:ascii="Arial" w:hAnsi="Arial" w:cs="Arial"/>
          <w:color w:val="000000"/>
        </w:rPr>
        <w:br/>
      </w:r>
      <w:r w:rsidRPr="004A1ED9">
        <w:rPr>
          <w:rFonts w:ascii="Arial" w:hAnsi="Arial" w:cs="Arial"/>
          <w:color w:val="000000"/>
        </w:rPr>
        <w:br/>
        <w:t>Administrative controls that we may utilize include controlling employees' exposure by scheduling production and workers' tasks, or both, in ways that minimize exposure levels.</w:t>
      </w:r>
      <w:r w:rsidRPr="004A1ED9">
        <w:rPr>
          <w:rFonts w:ascii="Arial" w:hAnsi="Arial" w:cs="Arial"/>
          <w:color w:val="000000"/>
        </w:rPr>
        <w:br/>
      </w:r>
      <w:r w:rsidRPr="004A1ED9">
        <w:rPr>
          <w:rFonts w:ascii="Arial" w:hAnsi="Arial" w:cs="Arial"/>
          <w:color w:val="000000"/>
        </w:rPr>
        <w:br/>
        <w:t>When effective work practices and/or engineering controls are not feasible to achieve the permissible exposure limit, or while such controls are being instituted, and in emergencies, appropriate respiratory equipment will be used. In addition, personal protective equipment such as gloves, safety goggles, helmets, safety shoes, and protective clothing may also be required. To be effective, personal protective equipment must be individually selected, properly fitted and periodically refitted; conscientiously and properly worn; regularly maintained; and replaced as necessary.</w:t>
      </w:r>
    </w:p>
    <w:p w14:paraId="096C82E5" w14:textId="77777777" w:rsidR="00C735C7" w:rsidRPr="004A1ED9" w:rsidRDefault="00C735C7" w:rsidP="00C735C7">
      <w:pPr>
        <w:rPr>
          <w:rFonts w:ascii="Arial" w:hAnsi="Arial" w:cs="Arial"/>
          <w:b/>
          <w:bCs/>
          <w:color w:val="003399"/>
        </w:rPr>
      </w:pPr>
    </w:p>
    <w:p w14:paraId="22E65273" w14:textId="77777777" w:rsidR="00C735C7" w:rsidRPr="004A1ED9" w:rsidRDefault="00C735C7" w:rsidP="00C735C7">
      <w:pPr>
        <w:rPr>
          <w:rFonts w:ascii="Arial" w:hAnsi="Arial" w:cs="Arial"/>
          <w:b/>
          <w:bCs/>
        </w:rPr>
      </w:pPr>
      <w:r w:rsidRPr="004A1ED9">
        <w:rPr>
          <w:rFonts w:ascii="Arial" w:hAnsi="Arial" w:cs="Arial"/>
          <w:b/>
          <w:bCs/>
        </w:rPr>
        <w:t>Permissible Exposure Limits (PELs)</w:t>
      </w:r>
    </w:p>
    <w:p w14:paraId="78F5D5A6" w14:textId="77777777" w:rsidR="00C735C7" w:rsidRPr="004A1ED9" w:rsidRDefault="00C735C7" w:rsidP="00C735C7">
      <w:pPr>
        <w:rPr>
          <w:rFonts w:ascii="Arial" w:hAnsi="Arial" w:cs="Arial"/>
        </w:rPr>
      </w:pPr>
    </w:p>
    <w:p w14:paraId="0A123346" w14:textId="77777777" w:rsidR="00C735C7" w:rsidRPr="004A1ED9" w:rsidRDefault="00C735C7" w:rsidP="00C735C7">
      <w:pPr>
        <w:rPr>
          <w:rFonts w:ascii="Arial" w:hAnsi="Arial" w:cs="Arial"/>
          <w:b/>
          <w:bCs/>
          <w:color w:val="003399"/>
        </w:rPr>
      </w:pPr>
      <w:r w:rsidRPr="004A1ED9">
        <w:rPr>
          <w:rFonts w:ascii="Arial" w:hAnsi="Arial" w:cs="Arial"/>
          <w:color w:val="000000"/>
        </w:rPr>
        <w:t xml:space="preserve">OSHA sets enforceable permissible exposure limits (PELs) to protect workers against the health effects of exposure to hazardous substances. PELs are regulatory limits on the amount or concentration of a substance in the air. They may also contain a skin designation. OSHA PELs are based on an 8-hour </w:t>
      </w:r>
      <w:r w:rsidR="003B4F38">
        <w:rPr>
          <w:rFonts w:ascii="Arial" w:hAnsi="Arial" w:cs="Arial"/>
          <w:color w:val="000000"/>
        </w:rPr>
        <w:t>time-weighted</w:t>
      </w:r>
      <w:r w:rsidRPr="004A1ED9">
        <w:rPr>
          <w:rFonts w:ascii="Arial" w:hAnsi="Arial" w:cs="Arial"/>
          <w:color w:val="000000"/>
        </w:rPr>
        <w:t xml:space="preserve"> average (TWA) exposure.</w:t>
      </w:r>
      <w:r w:rsidRPr="004A1ED9">
        <w:rPr>
          <w:rFonts w:ascii="Arial" w:hAnsi="Arial" w:cs="Arial"/>
          <w:color w:val="000000"/>
        </w:rPr>
        <w:br/>
      </w:r>
      <w:r w:rsidRPr="004A1ED9">
        <w:rPr>
          <w:rFonts w:ascii="Arial" w:hAnsi="Arial" w:cs="Arial"/>
          <w:color w:val="000000"/>
        </w:rPr>
        <w:br/>
        <w:t xml:space="preserve">Permissible exposure limits (PELs) are addressed in specific standards for </w:t>
      </w:r>
      <w:r w:rsidR="001E71FC" w:rsidRPr="004A1ED9">
        <w:rPr>
          <w:rFonts w:ascii="Arial" w:hAnsi="Arial" w:cs="Arial"/>
          <w:color w:val="000000"/>
        </w:rPr>
        <w:t xml:space="preserve">the health hazards </w:t>
      </w:r>
      <w:r w:rsidRPr="004A1ED9">
        <w:rPr>
          <w:rFonts w:ascii="Arial" w:hAnsi="Arial" w:cs="Arial"/>
          <w:color w:val="000000"/>
        </w:rPr>
        <w:t xml:space="preserve">, shipyard employment, and the construction industry. </w:t>
      </w:r>
      <w:r w:rsidRPr="004A1ED9">
        <w:rPr>
          <w:rFonts w:ascii="Arial" w:hAnsi="Arial" w:cs="Arial"/>
        </w:rPr>
        <w:br/>
      </w:r>
    </w:p>
    <w:p w14:paraId="7745C28B" w14:textId="77777777" w:rsidR="00C735C7" w:rsidRPr="004A1ED9" w:rsidRDefault="00C735C7" w:rsidP="00C735C7">
      <w:pPr>
        <w:rPr>
          <w:rFonts w:ascii="Arial" w:hAnsi="Arial" w:cs="Arial"/>
          <w:b/>
          <w:bCs/>
        </w:rPr>
      </w:pPr>
      <w:r w:rsidRPr="004A1ED9">
        <w:rPr>
          <w:rFonts w:ascii="Arial" w:hAnsi="Arial" w:cs="Arial"/>
          <w:b/>
          <w:bCs/>
        </w:rPr>
        <w:t>Sampling and Analysis</w:t>
      </w:r>
    </w:p>
    <w:p w14:paraId="4A453E97" w14:textId="77777777" w:rsidR="00C735C7" w:rsidRPr="004A1ED9" w:rsidRDefault="00C735C7" w:rsidP="00C735C7">
      <w:pPr>
        <w:rPr>
          <w:rFonts w:ascii="Arial" w:hAnsi="Arial" w:cs="Arial"/>
        </w:rPr>
      </w:pPr>
    </w:p>
    <w:p w14:paraId="5D7EF681" w14:textId="77777777" w:rsidR="00C735C7" w:rsidRPr="004A1ED9" w:rsidRDefault="00C735C7" w:rsidP="00C735C7">
      <w:pPr>
        <w:rPr>
          <w:rFonts w:ascii="Arial" w:hAnsi="Arial" w:cs="Arial"/>
        </w:rPr>
      </w:pPr>
      <w:r w:rsidRPr="004A1ED9">
        <w:rPr>
          <w:rFonts w:ascii="Arial" w:hAnsi="Arial" w:cs="Arial"/>
          <w:color w:val="000000"/>
        </w:rPr>
        <w:t xml:space="preserve">Chemical sampling and analysis will be used to assess workplace contaminants and associated worker exposures. </w:t>
      </w:r>
      <w:r w:rsidRPr="004A1ED9">
        <w:rPr>
          <w:rFonts w:ascii="Arial" w:hAnsi="Arial" w:cs="Arial"/>
          <w:color w:val="000000"/>
        </w:rPr>
        <w:br/>
      </w:r>
      <w:r w:rsidRPr="004A1ED9">
        <w:rPr>
          <w:rFonts w:ascii="Arial" w:hAnsi="Arial" w:cs="Arial"/>
          <w:color w:val="000000"/>
        </w:rPr>
        <w:br/>
        <w:t xml:space="preserve">Sampling and analysis hazards are addressed in specific standards for </w:t>
      </w:r>
      <w:r w:rsidR="001E71FC" w:rsidRPr="004A1ED9">
        <w:rPr>
          <w:rFonts w:ascii="Arial" w:hAnsi="Arial" w:cs="Arial"/>
          <w:color w:val="000000"/>
        </w:rPr>
        <w:t>the health hazards</w:t>
      </w:r>
      <w:r w:rsidRPr="004A1ED9">
        <w:rPr>
          <w:rFonts w:ascii="Arial" w:hAnsi="Arial" w:cs="Arial"/>
          <w:color w:val="000000"/>
        </w:rPr>
        <w:t>. The specific standard will be used to assess each chemical.</w:t>
      </w:r>
    </w:p>
    <w:p w14:paraId="6AC38FEC" w14:textId="77777777" w:rsidR="00AA23BF" w:rsidRDefault="00AA23BF" w:rsidP="00E106BF">
      <w:pPr>
        <w:rPr>
          <w:rFonts w:ascii="Arial" w:hAnsi="Arial" w:cs="Arial"/>
        </w:rPr>
      </w:pPr>
    </w:p>
    <w:p w14:paraId="6B754180" w14:textId="77777777" w:rsidR="00E106BF" w:rsidRDefault="00E106BF" w:rsidP="00E106BF">
      <w:pPr>
        <w:rPr>
          <w:rFonts w:ascii="Arial" w:hAnsi="Arial" w:cs="Arial"/>
        </w:rPr>
      </w:pPr>
    </w:p>
    <w:p w14:paraId="0C5EB381" w14:textId="77777777" w:rsidR="00561B06" w:rsidRDefault="00561B06" w:rsidP="00E106BF">
      <w:pPr>
        <w:rPr>
          <w:rFonts w:ascii="Arial" w:hAnsi="Arial" w:cs="Arial"/>
        </w:rPr>
      </w:pPr>
    </w:p>
    <w:p w14:paraId="281913D6" w14:textId="77777777" w:rsidR="00561B06" w:rsidRDefault="00561B06" w:rsidP="00E106BF">
      <w:pPr>
        <w:rPr>
          <w:rFonts w:ascii="Arial" w:hAnsi="Arial" w:cs="Arial"/>
        </w:rPr>
      </w:pPr>
    </w:p>
    <w:p w14:paraId="651AC684" w14:textId="77777777" w:rsidR="00561B06" w:rsidRDefault="00561B06" w:rsidP="00E106BF">
      <w:pPr>
        <w:rPr>
          <w:rFonts w:ascii="Arial" w:hAnsi="Arial" w:cs="Arial"/>
        </w:rPr>
      </w:pPr>
    </w:p>
    <w:p w14:paraId="1C0BC287" w14:textId="77777777" w:rsidR="00BA704B" w:rsidRDefault="00BA704B">
      <w:pPr>
        <w:rPr>
          <w:rFonts w:ascii="Arial" w:hAnsi="Arial" w:cs="Arial"/>
          <w:b/>
          <w:bCs/>
          <w:sz w:val="28"/>
          <w:szCs w:val="28"/>
        </w:rPr>
      </w:pPr>
      <w:r>
        <w:rPr>
          <w:rFonts w:ascii="Arial" w:hAnsi="Arial" w:cs="Arial"/>
          <w:b/>
          <w:bCs/>
          <w:sz w:val="28"/>
          <w:szCs w:val="28"/>
        </w:rPr>
        <w:br w:type="page"/>
      </w:r>
    </w:p>
    <w:p w14:paraId="17CC4103" w14:textId="77777777" w:rsidR="007F43C0" w:rsidRDefault="00AA23BF" w:rsidP="00AA23BF">
      <w:pPr>
        <w:autoSpaceDE w:val="0"/>
        <w:autoSpaceDN w:val="0"/>
        <w:adjustRightInd w:val="0"/>
        <w:jc w:val="center"/>
        <w:rPr>
          <w:rFonts w:ascii="Arial" w:hAnsi="Arial" w:cs="Arial"/>
          <w:b/>
          <w:bCs/>
          <w:sz w:val="28"/>
          <w:szCs w:val="28"/>
        </w:rPr>
      </w:pPr>
      <w:r w:rsidRPr="004A1ED9">
        <w:rPr>
          <w:rFonts w:ascii="Arial" w:hAnsi="Arial" w:cs="Arial"/>
          <w:b/>
          <w:bCs/>
          <w:sz w:val="28"/>
          <w:szCs w:val="28"/>
        </w:rPr>
        <w:lastRenderedPageBreak/>
        <w:t>Ladder</w:t>
      </w:r>
      <w:r w:rsidR="00A85225" w:rsidRPr="004A1ED9">
        <w:rPr>
          <w:rFonts w:ascii="Arial" w:hAnsi="Arial" w:cs="Arial"/>
          <w:b/>
          <w:bCs/>
          <w:sz w:val="28"/>
          <w:szCs w:val="28"/>
        </w:rPr>
        <w:t>s and Stairways</w:t>
      </w:r>
    </w:p>
    <w:p w14:paraId="11E6CFEF" w14:textId="77777777" w:rsidR="00AA23BF" w:rsidRPr="004A1ED9" w:rsidRDefault="00AA23BF" w:rsidP="00AA23BF">
      <w:pPr>
        <w:autoSpaceDE w:val="0"/>
        <w:autoSpaceDN w:val="0"/>
        <w:adjustRightInd w:val="0"/>
        <w:jc w:val="center"/>
        <w:rPr>
          <w:rFonts w:ascii="Arial" w:hAnsi="Arial" w:cs="Arial"/>
          <w:b/>
          <w:bCs/>
          <w:sz w:val="28"/>
          <w:szCs w:val="28"/>
        </w:rPr>
      </w:pPr>
      <w:r w:rsidRPr="004A1ED9">
        <w:rPr>
          <w:rFonts w:ascii="Arial" w:hAnsi="Arial" w:cs="Arial"/>
          <w:b/>
          <w:bCs/>
          <w:sz w:val="28"/>
          <w:szCs w:val="28"/>
        </w:rPr>
        <w:t>(Ref. 29 CFR 19</w:t>
      </w:r>
      <w:r w:rsidR="00A85225" w:rsidRPr="004A1ED9">
        <w:rPr>
          <w:rFonts w:ascii="Arial" w:hAnsi="Arial" w:cs="Arial"/>
          <w:b/>
          <w:bCs/>
          <w:sz w:val="28"/>
          <w:szCs w:val="28"/>
        </w:rPr>
        <w:t>26</w:t>
      </w:r>
      <w:r w:rsidRPr="004A1ED9">
        <w:rPr>
          <w:rFonts w:ascii="Arial" w:hAnsi="Arial" w:cs="Arial"/>
          <w:b/>
          <w:bCs/>
          <w:sz w:val="28"/>
          <w:szCs w:val="28"/>
        </w:rPr>
        <w:t>.</w:t>
      </w:r>
      <w:r w:rsidR="001E71FC">
        <w:rPr>
          <w:rFonts w:ascii="Arial" w:hAnsi="Arial" w:cs="Arial"/>
          <w:b/>
          <w:bCs/>
          <w:sz w:val="28"/>
          <w:szCs w:val="28"/>
        </w:rPr>
        <w:t>1050</w:t>
      </w:r>
      <w:r w:rsidR="00A85225" w:rsidRPr="004A1ED9">
        <w:rPr>
          <w:rFonts w:ascii="Arial" w:hAnsi="Arial" w:cs="Arial"/>
          <w:b/>
          <w:bCs/>
          <w:sz w:val="28"/>
          <w:szCs w:val="28"/>
        </w:rPr>
        <w:t>–1053</w:t>
      </w:r>
      <w:r w:rsidRPr="004A1ED9">
        <w:rPr>
          <w:rFonts w:ascii="Arial" w:hAnsi="Arial" w:cs="Arial"/>
          <w:b/>
          <w:bCs/>
          <w:sz w:val="28"/>
          <w:szCs w:val="28"/>
        </w:rPr>
        <w:t>)</w:t>
      </w:r>
    </w:p>
    <w:p w14:paraId="5EC3AE02" w14:textId="77777777" w:rsidR="00AA23BF" w:rsidRPr="004A1ED9" w:rsidRDefault="00AA23BF" w:rsidP="00AA23BF">
      <w:pPr>
        <w:rPr>
          <w:rFonts w:ascii="Arial" w:hAnsi="Arial" w:cs="Arial"/>
        </w:rPr>
      </w:pPr>
    </w:p>
    <w:p w14:paraId="13F766AF" w14:textId="77777777" w:rsidR="00AA23BF" w:rsidRPr="004A1ED9" w:rsidRDefault="001E71FC" w:rsidP="00A85225">
      <w:pPr>
        <w:rPr>
          <w:rFonts w:ascii="Arial" w:hAnsi="Arial" w:cs="Arial"/>
          <w:b/>
        </w:rPr>
      </w:pPr>
      <w:r>
        <w:rPr>
          <w:rFonts w:ascii="Arial" w:hAnsi="Arial" w:cs="Arial"/>
          <w:b/>
        </w:rPr>
        <w:t>Ladders—</w:t>
      </w:r>
      <w:r w:rsidR="00A85225" w:rsidRPr="004A1ED9">
        <w:rPr>
          <w:rFonts w:ascii="Arial" w:hAnsi="Arial" w:cs="Arial"/>
          <w:b/>
        </w:rPr>
        <w:t>Safe Work Practices</w:t>
      </w:r>
    </w:p>
    <w:p w14:paraId="152B06E4" w14:textId="77777777" w:rsidR="00AA23BF" w:rsidRPr="004A1ED9" w:rsidRDefault="00AA23BF" w:rsidP="00A85225">
      <w:pPr>
        <w:rPr>
          <w:rFonts w:ascii="Arial" w:hAnsi="Arial" w:cs="Arial"/>
        </w:rPr>
      </w:pPr>
    </w:p>
    <w:p w14:paraId="4F149DCE" w14:textId="7A29F440" w:rsidR="00AA23BF" w:rsidRDefault="00AA23BF" w:rsidP="00091D36">
      <w:pPr>
        <w:pStyle w:val="ListParagraph"/>
        <w:numPr>
          <w:ilvl w:val="0"/>
          <w:numId w:val="97"/>
        </w:numPr>
        <w:rPr>
          <w:rFonts w:ascii="Arial" w:hAnsi="Arial" w:cs="Arial"/>
        </w:rPr>
      </w:pPr>
      <w:r w:rsidRPr="00E56E82">
        <w:rPr>
          <w:rFonts w:ascii="Arial" w:hAnsi="Arial" w:cs="Arial"/>
        </w:rPr>
        <w:t>Portable ladders will be visually inspected each day prior to use.</w:t>
      </w:r>
      <w:r w:rsidR="00A85225" w:rsidRPr="00E56E82">
        <w:rPr>
          <w:rFonts w:ascii="Arial" w:hAnsi="Arial" w:cs="Arial"/>
        </w:rPr>
        <w:t xml:space="preserve"> </w:t>
      </w:r>
    </w:p>
    <w:p w14:paraId="775580C4" w14:textId="77777777" w:rsidR="00E56E82" w:rsidRPr="00E56E82" w:rsidRDefault="00E56E82" w:rsidP="00E56E82">
      <w:pPr>
        <w:pStyle w:val="ListParagraph"/>
        <w:rPr>
          <w:rFonts w:ascii="Arial" w:hAnsi="Arial" w:cs="Arial"/>
        </w:rPr>
      </w:pPr>
    </w:p>
    <w:p w14:paraId="64F6CAE4" w14:textId="6975017D" w:rsidR="00A85225" w:rsidRPr="004A1ED9" w:rsidRDefault="00A85225" w:rsidP="00091D36">
      <w:pPr>
        <w:pStyle w:val="ListParagraph"/>
        <w:numPr>
          <w:ilvl w:val="0"/>
          <w:numId w:val="97"/>
        </w:numPr>
        <w:rPr>
          <w:rFonts w:ascii="Arial" w:hAnsi="Arial" w:cs="Arial"/>
        </w:rPr>
      </w:pPr>
      <w:r w:rsidRPr="004A1ED9">
        <w:rPr>
          <w:rFonts w:ascii="Arial" w:hAnsi="Arial" w:cs="Arial"/>
          <w:color w:val="000000"/>
        </w:rPr>
        <w:t xml:space="preserve">Portable and fixed ladders with structural defects—such as broken or missing rungs, cleats or steps, broken or split rails, or corroded components—will be withdrawn from service by immediately tagging "DO NOT USE" or marking in a manner that identifies them as defective, or will be blocked, such as with a plywood attachment that spans several rungs. Repairs must restore </w:t>
      </w:r>
      <w:r w:rsidR="00E56E82" w:rsidRPr="004A1ED9">
        <w:rPr>
          <w:rFonts w:ascii="Arial" w:hAnsi="Arial" w:cs="Arial"/>
          <w:color w:val="000000"/>
        </w:rPr>
        <w:t>the ladder</w:t>
      </w:r>
      <w:r w:rsidRPr="004A1ED9">
        <w:rPr>
          <w:rFonts w:ascii="Arial" w:hAnsi="Arial" w:cs="Arial"/>
          <w:color w:val="000000"/>
        </w:rPr>
        <w:t xml:space="preserve"> to its original design criteria</w:t>
      </w:r>
      <w:r w:rsidR="00B00C91">
        <w:rPr>
          <w:rFonts w:ascii="Arial" w:hAnsi="Arial" w:cs="Arial"/>
          <w:color w:val="000000"/>
        </w:rPr>
        <w:t xml:space="preserve"> or it must be disposed of.</w:t>
      </w:r>
    </w:p>
    <w:p w14:paraId="6AD26B9C" w14:textId="77777777" w:rsidR="00A85225" w:rsidRPr="004A1ED9" w:rsidRDefault="00A85225" w:rsidP="00A85225">
      <w:pPr>
        <w:pStyle w:val="ListParagraph"/>
        <w:rPr>
          <w:rFonts w:ascii="Arial" w:hAnsi="Arial" w:cs="Arial"/>
          <w:color w:val="000000"/>
        </w:rPr>
      </w:pPr>
    </w:p>
    <w:p w14:paraId="25773742" w14:textId="77777777" w:rsidR="007F43C0" w:rsidRDefault="00A85225" w:rsidP="00091D36">
      <w:pPr>
        <w:pStyle w:val="ListParagraph"/>
        <w:numPr>
          <w:ilvl w:val="0"/>
          <w:numId w:val="97"/>
        </w:numPr>
        <w:rPr>
          <w:rFonts w:ascii="Arial" w:hAnsi="Arial" w:cs="Arial"/>
          <w:color w:val="000000"/>
        </w:rPr>
      </w:pPr>
      <w:r w:rsidRPr="004A1ED9">
        <w:rPr>
          <w:rFonts w:ascii="Arial" w:hAnsi="Arial" w:cs="Arial"/>
          <w:color w:val="000000"/>
        </w:rPr>
        <w:t>Portable non-self-supporting ladders will be placed on a substantial base, have clear access at top and bottom, and be placed at an angle so the horizontal distance from the top support to the foot of the ladder is approximately one-quarter the working length of the ladder.</w:t>
      </w:r>
    </w:p>
    <w:p w14:paraId="698FB4EB" w14:textId="77777777" w:rsidR="00A85225" w:rsidRPr="004A1ED9" w:rsidRDefault="00A85225" w:rsidP="00A85225">
      <w:pPr>
        <w:pStyle w:val="ListParagraph"/>
        <w:rPr>
          <w:rFonts w:ascii="Arial" w:hAnsi="Arial" w:cs="Arial"/>
          <w:color w:val="000000"/>
        </w:rPr>
      </w:pPr>
    </w:p>
    <w:p w14:paraId="491C8253" w14:textId="77777777" w:rsidR="00A85225" w:rsidRPr="004A1ED9" w:rsidRDefault="00A85225" w:rsidP="00091D36">
      <w:pPr>
        <w:pStyle w:val="ListParagraph"/>
        <w:numPr>
          <w:ilvl w:val="0"/>
          <w:numId w:val="97"/>
        </w:numPr>
        <w:rPr>
          <w:rFonts w:ascii="Arial" w:hAnsi="Arial" w:cs="Arial"/>
        </w:rPr>
      </w:pPr>
      <w:r w:rsidRPr="004A1ED9">
        <w:rPr>
          <w:rFonts w:ascii="Arial" w:hAnsi="Arial" w:cs="Arial"/>
          <w:color w:val="000000"/>
        </w:rPr>
        <w:t xml:space="preserve">Portable ladders used for access to an upper landing surface will extend a minimum of 3 feet (0.9 </w:t>
      </w:r>
      <w:r w:rsidR="0032120C">
        <w:rPr>
          <w:rFonts w:ascii="Arial" w:hAnsi="Arial" w:cs="Arial"/>
          <w:color w:val="000000"/>
        </w:rPr>
        <w:t>m)</w:t>
      </w:r>
      <w:r w:rsidRPr="004A1ED9">
        <w:rPr>
          <w:rFonts w:ascii="Arial" w:hAnsi="Arial" w:cs="Arial"/>
          <w:color w:val="000000"/>
        </w:rPr>
        <w:t xml:space="preserve"> above the landing surface, or where not practical, be provided with grab rails and be secured against movement while in use.</w:t>
      </w:r>
    </w:p>
    <w:p w14:paraId="65C073A8" w14:textId="77777777" w:rsidR="00A85225" w:rsidRPr="004A1ED9" w:rsidRDefault="00A85225" w:rsidP="00A85225">
      <w:pPr>
        <w:pStyle w:val="ListParagraph"/>
        <w:rPr>
          <w:rFonts w:ascii="Arial" w:hAnsi="Arial" w:cs="Arial"/>
          <w:color w:val="000000"/>
        </w:rPr>
      </w:pPr>
    </w:p>
    <w:p w14:paraId="2321D524" w14:textId="77777777" w:rsidR="00A85225" w:rsidRPr="004A1ED9" w:rsidRDefault="00A85225" w:rsidP="00091D36">
      <w:pPr>
        <w:pStyle w:val="ListParagraph"/>
        <w:numPr>
          <w:ilvl w:val="0"/>
          <w:numId w:val="97"/>
        </w:numPr>
        <w:rPr>
          <w:rFonts w:ascii="Arial" w:hAnsi="Arial" w:cs="Arial"/>
        </w:rPr>
      </w:pPr>
      <w:r w:rsidRPr="004A1ED9">
        <w:rPr>
          <w:rFonts w:ascii="Arial" w:hAnsi="Arial" w:cs="Arial"/>
          <w:color w:val="000000"/>
        </w:rPr>
        <w:t>Ladders will have nonconductive side rails if they are used where the worker or the ladder could contact energized electrical conductors or equipment.</w:t>
      </w:r>
    </w:p>
    <w:p w14:paraId="63FA8923" w14:textId="77777777" w:rsidR="00A85225" w:rsidRPr="004A1ED9" w:rsidRDefault="00A85225" w:rsidP="00A85225">
      <w:pPr>
        <w:pStyle w:val="ListParagraph"/>
        <w:rPr>
          <w:rFonts w:ascii="Arial" w:hAnsi="Arial" w:cs="Arial"/>
          <w:color w:val="000000"/>
        </w:rPr>
      </w:pPr>
    </w:p>
    <w:p w14:paraId="1D6BF35C" w14:textId="77777777" w:rsidR="007F43C0" w:rsidRDefault="00A85225" w:rsidP="00091D36">
      <w:pPr>
        <w:pStyle w:val="ListParagraph"/>
        <w:numPr>
          <w:ilvl w:val="0"/>
          <w:numId w:val="97"/>
        </w:numPr>
        <w:rPr>
          <w:rFonts w:ascii="Arial" w:hAnsi="Arial" w:cs="Arial"/>
          <w:color w:val="000000"/>
        </w:rPr>
      </w:pPr>
      <w:r w:rsidRPr="004A1ED9">
        <w:rPr>
          <w:rFonts w:ascii="Arial" w:hAnsi="Arial" w:cs="Arial"/>
          <w:color w:val="000000"/>
        </w:rPr>
        <w:t>Job-made ladders will be constructed for their intended use. Cleats will be uniformly spac</w:t>
      </w:r>
      <w:r w:rsidR="001E71FC">
        <w:rPr>
          <w:rFonts w:ascii="Arial" w:hAnsi="Arial" w:cs="Arial"/>
          <w:color w:val="000000"/>
        </w:rPr>
        <w:t>ed not less than 10 inches (25</w:t>
      </w:r>
      <w:r w:rsidRPr="004A1ED9">
        <w:rPr>
          <w:rFonts w:ascii="Arial" w:hAnsi="Arial" w:cs="Arial"/>
          <w:color w:val="000000"/>
        </w:rPr>
        <w:t xml:space="preserve"> </w:t>
      </w:r>
      <w:r w:rsidR="0032120C">
        <w:rPr>
          <w:rFonts w:ascii="Arial" w:hAnsi="Arial" w:cs="Arial"/>
          <w:color w:val="000000"/>
        </w:rPr>
        <w:t>cm)</w:t>
      </w:r>
      <w:r w:rsidRPr="004A1ED9">
        <w:rPr>
          <w:rFonts w:ascii="Arial" w:hAnsi="Arial" w:cs="Arial"/>
          <w:color w:val="000000"/>
        </w:rPr>
        <w:t xml:space="preserve"> apar</w:t>
      </w:r>
      <w:r w:rsidR="001E71FC">
        <w:rPr>
          <w:rFonts w:ascii="Arial" w:hAnsi="Arial" w:cs="Arial"/>
          <w:color w:val="000000"/>
        </w:rPr>
        <w:t>t, nor more than 14 inches (3</w:t>
      </w:r>
      <w:r w:rsidRPr="004A1ED9">
        <w:rPr>
          <w:rFonts w:ascii="Arial" w:hAnsi="Arial" w:cs="Arial"/>
          <w:color w:val="000000"/>
        </w:rPr>
        <w:t xml:space="preserve">6 </w:t>
      </w:r>
      <w:r w:rsidR="0032120C">
        <w:rPr>
          <w:rFonts w:ascii="Arial" w:hAnsi="Arial" w:cs="Arial"/>
          <w:color w:val="000000"/>
        </w:rPr>
        <w:t>cm)</w:t>
      </w:r>
      <w:r w:rsidRPr="004A1ED9">
        <w:rPr>
          <w:rFonts w:ascii="Arial" w:hAnsi="Arial" w:cs="Arial"/>
          <w:color w:val="000000"/>
        </w:rPr>
        <w:t xml:space="preserve"> apart.</w:t>
      </w:r>
    </w:p>
    <w:p w14:paraId="5163DCA0" w14:textId="77777777" w:rsidR="00A85225" w:rsidRPr="004A1ED9" w:rsidRDefault="00A85225" w:rsidP="00A85225">
      <w:pPr>
        <w:pStyle w:val="ListParagraph"/>
        <w:rPr>
          <w:rFonts w:ascii="Arial" w:hAnsi="Arial" w:cs="Arial"/>
          <w:color w:val="000000"/>
        </w:rPr>
      </w:pPr>
    </w:p>
    <w:p w14:paraId="7F13B58C" w14:textId="77777777" w:rsidR="00A85225" w:rsidRPr="004A1ED9" w:rsidRDefault="00A85225" w:rsidP="00091D36">
      <w:pPr>
        <w:pStyle w:val="ListParagraph"/>
        <w:numPr>
          <w:ilvl w:val="0"/>
          <w:numId w:val="97"/>
        </w:numPr>
        <w:rPr>
          <w:rFonts w:ascii="Arial" w:hAnsi="Arial" w:cs="Arial"/>
        </w:rPr>
      </w:pPr>
      <w:r w:rsidRPr="004A1ED9">
        <w:rPr>
          <w:rFonts w:ascii="Arial" w:hAnsi="Arial" w:cs="Arial"/>
          <w:color w:val="000000"/>
        </w:rPr>
        <w:t xml:space="preserve">A ladder (or stairway) will be provided at all work points of access where there is a break </w:t>
      </w:r>
      <w:r w:rsidR="001E71FC">
        <w:rPr>
          <w:rFonts w:ascii="Arial" w:hAnsi="Arial" w:cs="Arial"/>
          <w:color w:val="000000"/>
        </w:rPr>
        <w:t>in elevation of 19 inches (48</w:t>
      </w:r>
      <w:r w:rsidRPr="004A1ED9">
        <w:rPr>
          <w:rFonts w:ascii="Arial" w:hAnsi="Arial" w:cs="Arial"/>
          <w:color w:val="000000"/>
        </w:rPr>
        <w:t xml:space="preserve"> </w:t>
      </w:r>
      <w:r w:rsidR="0032120C">
        <w:rPr>
          <w:rFonts w:ascii="Arial" w:hAnsi="Arial" w:cs="Arial"/>
          <w:color w:val="000000"/>
        </w:rPr>
        <w:t>cm)</w:t>
      </w:r>
      <w:r w:rsidRPr="004A1ED9">
        <w:rPr>
          <w:rFonts w:ascii="Arial" w:hAnsi="Arial" w:cs="Arial"/>
          <w:color w:val="000000"/>
        </w:rPr>
        <w:t xml:space="preserve"> or more except if a suitable ramp, runway, embankment or personnel hoist is provided to give safe access to all elevations.</w:t>
      </w:r>
    </w:p>
    <w:p w14:paraId="3228AA61" w14:textId="77777777" w:rsidR="00A85225" w:rsidRPr="004A1ED9" w:rsidRDefault="00A85225" w:rsidP="00A85225">
      <w:pPr>
        <w:pStyle w:val="ListParagraph"/>
        <w:rPr>
          <w:rFonts w:ascii="Arial" w:hAnsi="Arial" w:cs="Arial"/>
          <w:color w:val="000000"/>
        </w:rPr>
      </w:pPr>
    </w:p>
    <w:p w14:paraId="5D1D2214" w14:textId="77777777" w:rsidR="007F43C0" w:rsidRDefault="00A85225" w:rsidP="00091D36">
      <w:pPr>
        <w:pStyle w:val="ListParagraph"/>
        <w:numPr>
          <w:ilvl w:val="0"/>
          <w:numId w:val="97"/>
        </w:numPr>
        <w:rPr>
          <w:rFonts w:ascii="Arial" w:hAnsi="Arial" w:cs="Arial"/>
        </w:rPr>
      </w:pPr>
      <w:r w:rsidRPr="004A1ED9">
        <w:rPr>
          <w:rFonts w:ascii="Arial" w:hAnsi="Arial" w:cs="Arial"/>
          <w:color w:val="000000"/>
        </w:rPr>
        <w:t>Wood job-made ladders with spliced side rails will be used at an angle where the horizontal distance is one-eighth the working length of the ladder.</w:t>
      </w:r>
    </w:p>
    <w:p w14:paraId="41B1471C" w14:textId="77777777" w:rsidR="00A85225" w:rsidRPr="004A1ED9" w:rsidRDefault="00A85225" w:rsidP="00A85225">
      <w:pPr>
        <w:ind w:left="720"/>
        <w:rPr>
          <w:rFonts w:ascii="Arial" w:hAnsi="Arial" w:cs="Arial"/>
          <w:color w:val="000000"/>
        </w:rPr>
      </w:pPr>
    </w:p>
    <w:p w14:paraId="4901E1F3" w14:textId="77777777" w:rsidR="007F43C0" w:rsidRDefault="00A85225" w:rsidP="00091D36">
      <w:pPr>
        <w:numPr>
          <w:ilvl w:val="0"/>
          <w:numId w:val="95"/>
        </w:numPr>
        <w:rPr>
          <w:rFonts w:ascii="Arial" w:hAnsi="Arial" w:cs="Arial"/>
          <w:color w:val="000000"/>
        </w:rPr>
      </w:pPr>
      <w:r w:rsidRPr="004A1ED9">
        <w:rPr>
          <w:rFonts w:ascii="Arial" w:hAnsi="Arial" w:cs="Arial"/>
          <w:color w:val="000000"/>
        </w:rPr>
        <w:t>Fixed ladders will be used at a pitch no greater than 90 degrees from the horizontal, measured from the back side of the ladder.</w:t>
      </w:r>
    </w:p>
    <w:p w14:paraId="68460CE1" w14:textId="77777777" w:rsidR="00A85225" w:rsidRPr="004A1ED9" w:rsidRDefault="00A85225" w:rsidP="00A85225">
      <w:pPr>
        <w:ind w:left="720"/>
        <w:rPr>
          <w:rFonts w:ascii="Arial" w:hAnsi="Arial" w:cs="Arial"/>
          <w:color w:val="000000"/>
        </w:rPr>
      </w:pPr>
    </w:p>
    <w:p w14:paraId="6268F944" w14:textId="77777777" w:rsidR="007F43C0" w:rsidRDefault="00A85225" w:rsidP="00091D36">
      <w:pPr>
        <w:numPr>
          <w:ilvl w:val="0"/>
          <w:numId w:val="95"/>
        </w:numPr>
        <w:rPr>
          <w:rFonts w:ascii="Arial" w:hAnsi="Arial" w:cs="Arial"/>
          <w:color w:val="000000"/>
        </w:rPr>
      </w:pPr>
      <w:r w:rsidRPr="004A1ED9">
        <w:rPr>
          <w:rFonts w:ascii="Arial" w:hAnsi="Arial" w:cs="Arial"/>
          <w:color w:val="000000"/>
        </w:rPr>
        <w:t>Ladders will be used only on stable and level surfaces unless secured to prevent accidental movement.</w:t>
      </w:r>
    </w:p>
    <w:p w14:paraId="702F8443" w14:textId="77777777" w:rsidR="00A85225" w:rsidRPr="004A1ED9" w:rsidRDefault="00A85225" w:rsidP="00A85225">
      <w:pPr>
        <w:rPr>
          <w:rFonts w:ascii="Arial" w:hAnsi="Arial" w:cs="Arial"/>
          <w:color w:val="000000"/>
        </w:rPr>
      </w:pPr>
    </w:p>
    <w:p w14:paraId="69F1E105" w14:textId="77777777" w:rsidR="007F43C0" w:rsidRDefault="00A85225" w:rsidP="00091D36">
      <w:pPr>
        <w:numPr>
          <w:ilvl w:val="0"/>
          <w:numId w:val="95"/>
        </w:numPr>
        <w:rPr>
          <w:rFonts w:ascii="Arial" w:hAnsi="Arial" w:cs="Arial"/>
          <w:color w:val="000000"/>
        </w:rPr>
      </w:pPr>
      <w:r w:rsidRPr="004A1ED9">
        <w:rPr>
          <w:rFonts w:ascii="Arial" w:hAnsi="Arial" w:cs="Arial"/>
          <w:color w:val="000000"/>
        </w:rPr>
        <w:t>Ladders will not be used on slippery surfaces unless secured or provided with slip-resistant feet to prevent accidental movement. Slip-resistant feet will not be used as a substitute for the care in placing, la</w:t>
      </w:r>
      <w:r w:rsidR="001E71FC">
        <w:rPr>
          <w:rFonts w:ascii="Arial" w:hAnsi="Arial" w:cs="Arial"/>
          <w:color w:val="000000"/>
        </w:rPr>
        <w:t>shing</w:t>
      </w:r>
      <w:r w:rsidRPr="004A1ED9">
        <w:rPr>
          <w:rFonts w:ascii="Arial" w:hAnsi="Arial" w:cs="Arial"/>
          <w:color w:val="000000"/>
        </w:rPr>
        <w:t xml:space="preserve"> or holding a ladder upon a slippery surface.</w:t>
      </w:r>
    </w:p>
    <w:p w14:paraId="7F525F32" w14:textId="77777777" w:rsidR="00A85225" w:rsidRPr="004A1ED9" w:rsidRDefault="00A85225" w:rsidP="00A85225">
      <w:pPr>
        <w:rPr>
          <w:rFonts w:ascii="Arial" w:hAnsi="Arial" w:cs="Arial"/>
          <w:color w:val="000000"/>
        </w:rPr>
      </w:pPr>
    </w:p>
    <w:p w14:paraId="161AEDF6" w14:textId="77777777" w:rsidR="00A85225" w:rsidRPr="004A1ED9" w:rsidRDefault="00A85225" w:rsidP="00A85225">
      <w:pPr>
        <w:rPr>
          <w:rFonts w:ascii="Arial" w:hAnsi="Arial" w:cs="Arial"/>
          <w:b/>
          <w:color w:val="000000"/>
        </w:rPr>
      </w:pPr>
      <w:bookmarkStart w:id="8" w:name="stairs"/>
      <w:r w:rsidRPr="004A1ED9">
        <w:rPr>
          <w:rFonts w:ascii="Arial" w:hAnsi="Arial" w:cs="Arial"/>
          <w:b/>
          <w:bCs/>
          <w:color w:val="000000"/>
        </w:rPr>
        <w:t>Stairways</w:t>
      </w:r>
      <w:bookmarkEnd w:id="8"/>
      <w:r w:rsidR="001E71FC">
        <w:rPr>
          <w:rFonts w:ascii="Arial" w:hAnsi="Arial" w:cs="Arial"/>
          <w:b/>
          <w:color w:val="000000"/>
        </w:rPr>
        <w:t>—</w:t>
      </w:r>
      <w:r w:rsidRPr="004A1ED9">
        <w:rPr>
          <w:rFonts w:ascii="Arial" w:hAnsi="Arial" w:cs="Arial"/>
          <w:b/>
          <w:color w:val="000000"/>
        </w:rPr>
        <w:t>Safe Work Practices</w:t>
      </w:r>
    </w:p>
    <w:p w14:paraId="2227C651" w14:textId="77777777" w:rsidR="00A85225" w:rsidRPr="004A1ED9" w:rsidRDefault="00A85225" w:rsidP="00A85225">
      <w:pPr>
        <w:rPr>
          <w:rFonts w:ascii="Arial" w:hAnsi="Arial" w:cs="Arial"/>
          <w:color w:val="000000"/>
        </w:rPr>
      </w:pPr>
    </w:p>
    <w:p w14:paraId="6AEFE3FF" w14:textId="4A190373" w:rsidR="007F43C0" w:rsidRDefault="00A85225" w:rsidP="00091D36">
      <w:pPr>
        <w:pStyle w:val="ListParagraph"/>
        <w:numPr>
          <w:ilvl w:val="0"/>
          <w:numId w:val="98"/>
        </w:numPr>
        <w:rPr>
          <w:rFonts w:ascii="Arial" w:hAnsi="Arial" w:cs="Arial"/>
          <w:color w:val="000000"/>
        </w:rPr>
      </w:pPr>
      <w:r w:rsidRPr="004A1ED9">
        <w:rPr>
          <w:rFonts w:ascii="Arial" w:hAnsi="Arial" w:cs="Arial"/>
          <w:color w:val="000000"/>
        </w:rPr>
        <w:t xml:space="preserve">A stairway or ladder will be provided at all </w:t>
      </w:r>
      <w:r w:rsidR="00CA2FFD" w:rsidRPr="004A1ED9">
        <w:rPr>
          <w:rFonts w:ascii="Arial" w:hAnsi="Arial" w:cs="Arial"/>
          <w:color w:val="000000"/>
        </w:rPr>
        <w:t>workers’</w:t>
      </w:r>
      <w:r w:rsidRPr="004A1ED9">
        <w:rPr>
          <w:rFonts w:ascii="Arial" w:hAnsi="Arial" w:cs="Arial"/>
          <w:color w:val="000000"/>
        </w:rPr>
        <w:t xml:space="preserve"> points of access where there is a break </w:t>
      </w:r>
      <w:r w:rsidR="001E71FC">
        <w:rPr>
          <w:rFonts w:ascii="Arial" w:hAnsi="Arial" w:cs="Arial"/>
          <w:color w:val="000000"/>
        </w:rPr>
        <w:t>in elevation of 19 inches (48</w:t>
      </w:r>
      <w:r w:rsidRPr="004A1ED9">
        <w:rPr>
          <w:rFonts w:ascii="Arial" w:hAnsi="Arial" w:cs="Arial"/>
          <w:color w:val="000000"/>
        </w:rPr>
        <w:t xml:space="preserve"> </w:t>
      </w:r>
      <w:r w:rsidR="0032120C">
        <w:rPr>
          <w:rFonts w:ascii="Arial" w:hAnsi="Arial" w:cs="Arial"/>
          <w:color w:val="000000"/>
        </w:rPr>
        <w:t>cm)</w:t>
      </w:r>
      <w:r w:rsidRPr="004A1ED9">
        <w:rPr>
          <w:rFonts w:ascii="Arial" w:hAnsi="Arial" w:cs="Arial"/>
          <w:color w:val="000000"/>
        </w:rPr>
        <w:t xml:space="preserve"> or more and no ramp, runway, sloped emb</w:t>
      </w:r>
      <w:r w:rsidR="001E71FC">
        <w:rPr>
          <w:rFonts w:ascii="Arial" w:hAnsi="Arial" w:cs="Arial"/>
          <w:color w:val="000000"/>
        </w:rPr>
        <w:t>ankment</w:t>
      </w:r>
      <w:r w:rsidRPr="004A1ED9">
        <w:rPr>
          <w:rFonts w:ascii="Arial" w:hAnsi="Arial" w:cs="Arial"/>
          <w:color w:val="000000"/>
        </w:rPr>
        <w:t xml:space="preserve"> or personnel hoist is provided.</w:t>
      </w:r>
    </w:p>
    <w:p w14:paraId="100A8DEC" w14:textId="77777777" w:rsidR="00FA5F41" w:rsidRPr="004A1ED9" w:rsidRDefault="00FA5F41" w:rsidP="00FA5F41">
      <w:pPr>
        <w:pStyle w:val="ListParagraph"/>
        <w:rPr>
          <w:rFonts w:ascii="Arial" w:hAnsi="Arial" w:cs="Arial"/>
          <w:b/>
          <w:color w:val="000000"/>
        </w:rPr>
      </w:pPr>
    </w:p>
    <w:p w14:paraId="7FF359F1" w14:textId="77777777" w:rsidR="007F43C0" w:rsidRDefault="00A85225" w:rsidP="00091D36">
      <w:pPr>
        <w:pStyle w:val="ListParagraph"/>
        <w:numPr>
          <w:ilvl w:val="0"/>
          <w:numId w:val="98"/>
        </w:numPr>
        <w:rPr>
          <w:rFonts w:ascii="Arial" w:hAnsi="Arial" w:cs="Arial"/>
          <w:color w:val="000000"/>
        </w:rPr>
      </w:pPr>
      <w:r w:rsidRPr="004A1ED9">
        <w:rPr>
          <w:rFonts w:ascii="Arial" w:hAnsi="Arial" w:cs="Arial"/>
          <w:color w:val="000000"/>
        </w:rPr>
        <w:t xml:space="preserve">When there is only one point of access between levels, it </w:t>
      </w:r>
      <w:r w:rsidR="00FA5F41" w:rsidRPr="004A1ED9">
        <w:rPr>
          <w:rFonts w:ascii="Arial" w:hAnsi="Arial" w:cs="Arial"/>
          <w:color w:val="000000"/>
        </w:rPr>
        <w:t>will</w:t>
      </w:r>
      <w:r w:rsidRPr="004A1ED9">
        <w:rPr>
          <w:rFonts w:ascii="Arial" w:hAnsi="Arial" w:cs="Arial"/>
          <w:color w:val="000000"/>
        </w:rPr>
        <w:t xml:space="preserve"> be kept clear to permit free passage by workers. If free passage becomes restricted, a second point of access must be provided and used.</w:t>
      </w:r>
    </w:p>
    <w:p w14:paraId="35CE7022" w14:textId="77777777" w:rsidR="00FA5F41" w:rsidRPr="004A1ED9" w:rsidRDefault="00FA5F41" w:rsidP="00FA5F41">
      <w:pPr>
        <w:pStyle w:val="ListParagraph"/>
        <w:rPr>
          <w:rFonts w:ascii="Arial" w:hAnsi="Arial" w:cs="Arial"/>
          <w:color w:val="000000"/>
        </w:rPr>
      </w:pPr>
    </w:p>
    <w:p w14:paraId="4BB08C50" w14:textId="77777777" w:rsidR="00FA5F41" w:rsidRPr="004A1ED9" w:rsidRDefault="00A85225" w:rsidP="00091D36">
      <w:pPr>
        <w:pStyle w:val="ListParagraph"/>
        <w:numPr>
          <w:ilvl w:val="0"/>
          <w:numId w:val="98"/>
        </w:numPr>
        <w:rPr>
          <w:rFonts w:ascii="Arial" w:hAnsi="Arial" w:cs="Arial"/>
          <w:b/>
          <w:color w:val="000000"/>
        </w:rPr>
      </w:pPr>
      <w:r w:rsidRPr="004A1ED9">
        <w:rPr>
          <w:rFonts w:ascii="Arial" w:hAnsi="Arial" w:cs="Arial"/>
          <w:color w:val="000000"/>
        </w:rPr>
        <w:t xml:space="preserve">When there are more than two points of access between levels, at least one point of access </w:t>
      </w:r>
      <w:r w:rsidR="00FA5F41" w:rsidRPr="004A1ED9">
        <w:rPr>
          <w:rFonts w:ascii="Arial" w:hAnsi="Arial" w:cs="Arial"/>
          <w:color w:val="000000"/>
        </w:rPr>
        <w:t xml:space="preserve">will </w:t>
      </w:r>
      <w:r w:rsidRPr="004A1ED9">
        <w:rPr>
          <w:rFonts w:ascii="Arial" w:hAnsi="Arial" w:cs="Arial"/>
          <w:color w:val="000000"/>
        </w:rPr>
        <w:t>be kept clear.</w:t>
      </w:r>
    </w:p>
    <w:p w14:paraId="4F03A93C" w14:textId="77777777" w:rsidR="00FA5F41" w:rsidRPr="004A1ED9" w:rsidRDefault="00FA5F41" w:rsidP="00FA5F41">
      <w:pPr>
        <w:pStyle w:val="ListParagraph"/>
        <w:rPr>
          <w:rFonts w:ascii="Arial" w:hAnsi="Arial" w:cs="Arial"/>
          <w:color w:val="000000"/>
        </w:rPr>
      </w:pPr>
    </w:p>
    <w:p w14:paraId="5A804A46" w14:textId="77777777" w:rsidR="00FA5F41" w:rsidRPr="004A1ED9" w:rsidRDefault="00FA5F41" w:rsidP="00091D36">
      <w:pPr>
        <w:pStyle w:val="ListParagraph"/>
        <w:numPr>
          <w:ilvl w:val="0"/>
          <w:numId w:val="98"/>
        </w:numPr>
        <w:rPr>
          <w:rFonts w:ascii="Arial" w:hAnsi="Arial" w:cs="Arial"/>
          <w:b/>
          <w:color w:val="000000"/>
        </w:rPr>
      </w:pPr>
      <w:r w:rsidRPr="004A1ED9">
        <w:rPr>
          <w:rFonts w:ascii="Arial" w:hAnsi="Arial" w:cs="Arial"/>
          <w:color w:val="000000"/>
        </w:rPr>
        <w:t xml:space="preserve"> </w:t>
      </w:r>
      <w:r w:rsidR="00A85225" w:rsidRPr="004A1ED9">
        <w:rPr>
          <w:rFonts w:ascii="Arial" w:hAnsi="Arial" w:cs="Arial"/>
          <w:color w:val="000000"/>
        </w:rPr>
        <w:t xml:space="preserve">All stairway and ladder fall protection systems </w:t>
      </w:r>
      <w:r w:rsidRPr="004A1ED9">
        <w:rPr>
          <w:rFonts w:ascii="Arial" w:hAnsi="Arial" w:cs="Arial"/>
          <w:color w:val="000000"/>
        </w:rPr>
        <w:t xml:space="preserve">will </w:t>
      </w:r>
      <w:r w:rsidR="00A85225" w:rsidRPr="004A1ED9">
        <w:rPr>
          <w:rFonts w:ascii="Arial" w:hAnsi="Arial" w:cs="Arial"/>
          <w:color w:val="000000"/>
        </w:rPr>
        <w:t>be provided and installed as required by the stairway and ladder rules before employees begin work that requires them to use stairways or ladders and their respective fall protection systems.</w:t>
      </w:r>
    </w:p>
    <w:p w14:paraId="06AE335A" w14:textId="77777777" w:rsidR="00FA5F41" w:rsidRPr="004A1ED9" w:rsidRDefault="00FA5F41" w:rsidP="00FA5F41">
      <w:pPr>
        <w:pStyle w:val="ListParagraph"/>
        <w:rPr>
          <w:rFonts w:ascii="Arial" w:hAnsi="Arial" w:cs="Arial"/>
          <w:color w:val="000000"/>
        </w:rPr>
      </w:pPr>
    </w:p>
    <w:p w14:paraId="63F4C7F4" w14:textId="77777777" w:rsidR="00FA5F41" w:rsidRPr="004A1ED9" w:rsidRDefault="00A85225" w:rsidP="00091D36">
      <w:pPr>
        <w:pStyle w:val="ListParagraph"/>
        <w:numPr>
          <w:ilvl w:val="0"/>
          <w:numId w:val="98"/>
        </w:numPr>
        <w:rPr>
          <w:rFonts w:ascii="Arial" w:hAnsi="Arial" w:cs="Arial"/>
          <w:b/>
          <w:color w:val="000000"/>
        </w:rPr>
      </w:pPr>
      <w:r w:rsidRPr="004A1ED9">
        <w:rPr>
          <w:rFonts w:ascii="Arial" w:hAnsi="Arial" w:cs="Arial"/>
          <w:color w:val="000000"/>
        </w:rPr>
        <w:t xml:space="preserve">Stairways that will not be a permanent part of the structure on which construction work is performed </w:t>
      </w:r>
      <w:r w:rsidR="00FA5F41" w:rsidRPr="004A1ED9">
        <w:rPr>
          <w:rFonts w:ascii="Arial" w:hAnsi="Arial" w:cs="Arial"/>
          <w:color w:val="000000"/>
        </w:rPr>
        <w:t>will</w:t>
      </w:r>
      <w:r w:rsidRPr="004A1ED9">
        <w:rPr>
          <w:rFonts w:ascii="Arial" w:hAnsi="Arial" w:cs="Arial"/>
          <w:color w:val="000000"/>
        </w:rPr>
        <w:t xml:space="preserve"> have landings at least 30 inches deep and 22 inches wide (</w:t>
      </w:r>
      <w:r w:rsidR="001E71FC">
        <w:rPr>
          <w:rFonts w:ascii="Arial" w:hAnsi="Arial" w:cs="Arial"/>
          <w:color w:val="000000"/>
        </w:rPr>
        <w:t>76</w:t>
      </w:r>
      <w:r w:rsidRPr="004A1ED9">
        <w:rPr>
          <w:rFonts w:ascii="Arial" w:hAnsi="Arial" w:cs="Arial"/>
          <w:color w:val="000000"/>
        </w:rPr>
        <w:t xml:space="preserve"> x 5</w:t>
      </w:r>
      <w:r w:rsidR="001E71FC">
        <w:rPr>
          <w:rFonts w:ascii="Arial" w:hAnsi="Arial" w:cs="Arial"/>
          <w:color w:val="000000"/>
        </w:rPr>
        <w:t>6</w:t>
      </w:r>
      <w:r w:rsidRPr="004A1ED9">
        <w:rPr>
          <w:rFonts w:ascii="Arial" w:hAnsi="Arial" w:cs="Arial"/>
          <w:color w:val="000000"/>
        </w:rPr>
        <w:t xml:space="preserve"> </w:t>
      </w:r>
      <w:r w:rsidR="0032120C">
        <w:rPr>
          <w:rFonts w:ascii="Arial" w:hAnsi="Arial" w:cs="Arial"/>
          <w:color w:val="000000"/>
        </w:rPr>
        <w:t>cm)</w:t>
      </w:r>
      <w:r w:rsidR="001E71FC">
        <w:rPr>
          <w:rFonts w:ascii="Arial" w:hAnsi="Arial" w:cs="Arial"/>
          <w:color w:val="000000"/>
        </w:rPr>
        <w:t xml:space="preserve"> at every 12 feet (3.7</w:t>
      </w:r>
      <w:r w:rsidRPr="004A1ED9">
        <w:rPr>
          <w:rFonts w:ascii="Arial" w:hAnsi="Arial" w:cs="Arial"/>
          <w:color w:val="000000"/>
        </w:rPr>
        <w:t xml:space="preserve"> </w:t>
      </w:r>
      <w:r w:rsidR="0032120C">
        <w:rPr>
          <w:rFonts w:ascii="Arial" w:hAnsi="Arial" w:cs="Arial"/>
          <w:color w:val="000000"/>
        </w:rPr>
        <w:t>m)</w:t>
      </w:r>
      <w:r w:rsidRPr="004A1ED9">
        <w:rPr>
          <w:rFonts w:ascii="Arial" w:hAnsi="Arial" w:cs="Arial"/>
          <w:color w:val="000000"/>
        </w:rPr>
        <w:t xml:space="preserve"> or less of vertical rise.</w:t>
      </w:r>
    </w:p>
    <w:p w14:paraId="40A7C7B0" w14:textId="77777777" w:rsidR="00FA5F41" w:rsidRPr="004A1ED9" w:rsidRDefault="00FA5F41" w:rsidP="00FA5F41">
      <w:pPr>
        <w:pStyle w:val="ListParagraph"/>
        <w:rPr>
          <w:rFonts w:ascii="Arial" w:hAnsi="Arial" w:cs="Arial"/>
          <w:color w:val="000000"/>
        </w:rPr>
      </w:pPr>
    </w:p>
    <w:p w14:paraId="7FA481ED" w14:textId="77777777" w:rsidR="00FA5F41" w:rsidRPr="004A1ED9" w:rsidRDefault="00A85225" w:rsidP="00091D36">
      <w:pPr>
        <w:pStyle w:val="ListParagraph"/>
        <w:numPr>
          <w:ilvl w:val="0"/>
          <w:numId w:val="98"/>
        </w:numPr>
        <w:rPr>
          <w:rFonts w:ascii="Arial" w:hAnsi="Arial" w:cs="Arial"/>
          <w:b/>
          <w:color w:val="000000"/>
        </w:rPr>
      </w:pPr>
      <w:r w:rsidRPr="004A1ED9">
        <w:rPr>
          <w:rFonts w:ascii="Arial" w:hAnsi="Arial" w:cs="Arial"/>
          <w:color w:val="000000"/>
        </w:rPr>
        <w:t xml:space="preserve">Stairways </w:t>
      </w:r>
      <w:r w:rsidR="00FA5F41" w:rsidRPr="004A1ED9">
        <w:rPr>
          <w:rFonts w:ascii="Arial" w:hAnsi="Arial" w:cs="Arial"/>
          <w:color w:val="000000"/>
        </w:rPr>
        <w:t xml:space="preserve">will </w:t>
      </w:r>
      <w:r w:rsidRPr="004A1ED9">
        <w:rPr>
          <w:rFonts w:ascii="Arial" w:hAnsi="Arial" w:cs="Arial"/>
          <w:color w:val="000000"/>
        </w:rPr>
        <w:t>be installed at least 30 degrees, and no more than 50 degrees, from the horizontal.</w:t>
      </w:r>
    </w:p>
    <w:p w14:paraId="65195CE1" w14:textId="77777777" w:rsidR="00FA5F41" w:rsidRPr="004A1ED9" w:rsidRDefault="00FA5F41" w:rsidP="00FA5F41">
      <w:pPr>
        <w:pStyle w:val="ListParagraph"/>
        <w:rPr>
          <w:rFonts w:ascii="Arial" w:hAnsi="Arial" w:cs="Arial"/>
          <w:color w:val="000000"/>
        </w:rPr>
      </w:pPr>
    </w:p>
    <w:p w14:paraId="190D0047" w14:textId="77777777" w:rsidR="00FA5F41" w:rsidRPr="004A1ED9" w:rsidRDefault="00FA5F41" w:rsidP="00091D36">
      <w:pPr>
        <w:pStyle w:val="ListParagraph"/>
        <w:numPr>
          <w:ilvl w:val="0"/>
          <w:numId w:val="98"/>
        </w:numPr>
        <w:rPr>
          <w:rFonts w:ascii="Arial" w:hAnsi="Arial" w:cs="Arial"/>
          <w:b/>
          <w:color w:val="000000"/>
        </w:rPr>
      </w:pPr>
      <w:r w:rsidRPr="004A1ED9">
        <w:rPr>
          <w:rFonts w:ascii="Arial" w:hAnsi="Arial" w:cs="Arial"/>
          <w:color w:val="000000"/>
        </w:rPr>
        <w:t xml:space="preserve"> </w:t>
      </w:r>
      <w:r w:rsidR="00A85225" w:rsidRPr="004A1ED9">
        <w:rPr>
          <w:rFonts w:ascii="Arial" w:hAnsi="Arial" w:cs="Arial"/>
          <w:color w:val="000000"/>
        </w:rPr>
        <w:t xml:space="preserve">Variations in riser height, or stair tread, or landing depth, </w:t>
      </w:r>
      <w:r w:rsidRPr="004A1ED9">
        <w:rPr>
          <w:rFonts w:ascii="Arial" w:hAnsi="Arial" w:cs="Arial"/>
          <w:color w:val="000000"/>
        </w:rPr>
        <w:t xml:space="preserve">will </w:t>
      </w:r>
      <w:r w:rsidR="00A85225" w:rsidRPr="004A1ED9">
        <w:rPr>
          <w:rFonts w:ascii="Arial" w:hAnsi="Arial" w:cs="Arial"/>
          <w:color w:val="000000"/>
        </w:rPr>
        <w:t xml:space="preserve">not exceed </w:t>
      </w:r>
      <w:r w:rsidR="001E71FC">
        <w:rPr>
          <w:rFonts w:ascii="Arial" w:hAnsi="Arial" w:cs="Arial"/>
          <w:color w:val="000000"/>
        </w:rPr>
        <w:t xml:space="preserve">¼ </w:t>
      </w:r>
      <w:r w:rsidR="00A85225" w:rsidRPr="004A1ED9">
        <w:rPr>
          <w:rFonts w:ascii="Arial" w:hAnsi="Arial" w:cs="Arial"/>
          <w:color w:val="000000"/>
        </w:rPr>
        <w:t>i</w:t>
      </w:r>
      <w:r w:rsidR="001E71FC">
        <w:rPr>
          <w:rFonts w:ascii="Arial" w:hAnsi="Arial" w:cs="Arial"/>
          <w:color w:val="000000"/>
        </w:rPr>
        <w:t>nch (0.6</w:t>
      </w:r>
      <w:r w:rsidR="00A85225" w:rsidRPr="004A1ED9">
        <w:rPr>
          <w:rFonts w:ascii="Arial" w:hAnsi="Arial" w:cs="Arial"/>
          <w:color w:val="000000"/>
        </w:rPr>
        <w:t xml:space="preserve"> cm) in any stairway system, including any foundation structure used as one or more treads of the stairs.</w:t>
      </w:r>
    </w:p>
    <w:p w14:paraId="22D063C9" w14:textId="77777777" w:rsidR="00FA5F41" w:rsidRPr="004A1ED9" w:rsidRDefault="00FA5F41" w:rsidP="00FA5F41">
      <w:pPr>
        <w:pStyle w:val="ListParagraph"/>
        <w:rPr>
          <w:rFonts w:ascii="Arial" w:hAnsi="Arial" w:cs="Arial"/>
          <w:color w:val="000000"/>
        </w:rPr>
      </w:pPr>
    </w:p>
    <w:p w14:paraId="2F90CE24" w14:textId="77777777" w:rsidR="007F43C0" w:rsidRDefault="00A85225" w:rsidP="00091D36">
      <w:pPr>
        <w:pStyle w:val="ListParagraph"/>
        <w:numPr>
          <w:ilvl w:val="0"/>
          <w:numId w:val="98"/>
        </w:numPr>
        <w:rPr>
          <w:rFonts w:ascii="Arial" w:hAnsi="Arial" w:cs="Arial"/>
          <w:color w:val="000000"/>
        </w:rPr>
      </w:pPr>
      <w:r w:rsidRPr="004A1ED9">
        <w:rPr>
          <w:rFonts w:ascii="Arial" w:hAnsi="Arial" w:cs="Arial"/>
          <w:color w:val="000000"/>
        </w:rPr>
        <w:t xml:space="preserve">Where doors or gates open directly onto a stairway, a platform </w:t>
      </w:r>
      <w:r w:rsidR="00FA5F41" w:rsidRPr="004A1ED9">
        <w:rPr>
          <w:rFonts w:ascii="Arial" w:hAnsi="Arial" w:cs="Arial"/>
          <w:color w:val="000000"/>
        </w:rPr>
        <w:t xml:space="preserve">will </w:t>
      </w:r>
      <w:r w:rsidRPr="004A1ED9">
        <w:rPr>
          <w:rFonts w:ascii="Arial" w:hAnsi="Arial" w:cs="Arial"/>
          <w:color w:val="000000"/>
        </w:rPr>
        <w:t xml:space="preserve">be provided, and the swing of the door </w:t>
      </w:r>
      <w:r w:rsidR="0090039B">
        <w:rPr>
          <w:rFonts w:ascii="Arial" w:hAnsi="Arial" w:cs="Arial"/>
          <w:color w:val="000000"/>
        </w:rPr>
        <w:t>must</w:t>
      </w:r>
      <w:r w:rsidRPr="004A1ED9">
        <w:rPr>
          <w:rFonts w:ascii="Arial" w:hAnsi="Arial" w:cs="Arial"/>
          <w:color w:val="000000"/>
        </w:rPr>
        <w:t xml:space="preserve"> not reduce the effective width of the platfo</w:t>
      </w:r>
      <w:r w:rsidR="001E71FC">
        <w:rPr>
          <w:rFonts w:ascii="Arial" w:hAnsi="Arial" w:cs="Arial"/>
          <w:color w:val="000000"/>
        </w:rPr>
        <w:t>rm to less than 20 inches (51</w:t>
      </w:r>
      <w:r w:rsidRPr="004A1ED9">
        <w:rPr>
          <w:rFonts w:ascii="Arial" w:hAnsi="Arial" w:cs="Arial"/>
          <w:color w:val="000000"/>
        </w:rPr>
        <w:t xml:space="preserve"> </w:t>
      </w:r>
      <w:r w:rsidR="0032120C">
        <w:rPr>
          <w:rFonts w:ascii="Arial" w:hAnsi="Arial" w:cs="Arial"/>
          <w:color w:val="000000"/>
        </w:rPr>
        <w:t>cm)</w:t>
      </w:r>
      <w:r w:rsidRPr="004A1ED9">
        <w:rPr>
          <w:rFonts w:ascii="Arial" w:hAnsi="Arial" w:cs="Arial"/>
          <w:color w:val="000000"/>
        </w:rPr>
        <w:t>.</w:t>
      </w:r>
      <w:r w:rsidR="00FA5F41" w:rsidRPr="004A1ED9">
        <w:rPr>
          <w:rFonts w:ascii="Arial" w:hAnsi="Arial" w:cs="Arial"/>
          <w:color w:val="000000"/>
        </w:rPr>
        <w:t xml:space="preserve"> </w:t>
      </w:r>
      <w:r w:rsidRPr="004A1ED9">
        <w:rPr>
          <w:rFonts w:ascii="Arial" w:hAnsi="Arial" w:cs="Arial"/>
          <w:color w:val="000000"/>
        </w:rPr>
        <w:t xml:space="preserve">Except during construction of the actual stairway, stairways with metal pan landings and treads </w:t>
      </w:r>
      <w:r w:rsidR="00FA5F41" w:rsidRPr="004A1ED9">
        <w:rPr>
          <w:rFonts w:ascii="Arial" w:hAnsi="Arial" w:cs="Arial"/>
          <w:color w:val="000000"/>
        </w:rPr>
        <w:t xml:space="preserve">will </w:t>
      </w:r>
      <w:r w:rsidRPr="004A1ED9">
        <w:rPr>
          <w:rFonts w:ascii="Arial" w:hAnsi="Arial" w:cs="Arial"/>
          <w:color w:val="000000"/>
        </w:rPr>
        <w:t>not be used where the treads and/or landings have not been filled in with concrete or other material, unless the pans of the stairs and/or landings are temporarily filled in with wood or other material.</w:t>
      </w:r>
    </w:p>
    <w:p w14:paraId="614116CA" w14:textId="77777777" w:rsidR="00FA5F41" w:rsidRPr="004A1ED9" w:rsidRDefault="00FA5F41" w:rsidP="00FA5F41">
      <w:pPr>
        <w:pStyle w:val="ListParagraph"/>
        <w:rPr>
          <w:rFonts w:ascii="Arial" w:hAnsi="Arial" w:cs="Arial"/>
          <w:color w:val="000000"/>
        </w:rPr>
      </w:pPr>
    </w:p>
    <w:p w14:paraId="191429D0" w14:textId="77777777" w:rsidR="007F43C0" w:rsidRDefault="00A85225" w:rsidP="00091D36">
      <w:pPr>
        <w:pStyle w:val="ListParagraph"/>
        <w:numPr>
          <w:ilvl w:val="0"/>
          <w:numId w:val="98"/>
        </w:numPr>
        <w:rPr>
          <w:rFonts w:ascii="Arial" w:hAnsi="Arial" w:cs="Arial"/>
          <w:color w:val="000000"/>
        </w:rPr>
      </w:pPr>
      <w:r w:rsidRPr="004A1ED9">
        <w:rPr>
          <w:rFonts w:ascii="Arial" w:hAnsi="Arial" w:cs="Arial"/>
          <w:color w:val="000000"/>
        </w:rPr>
        <w:t xml:space="preserve">All treads and landings </w:t>
      </w:r>
      <w:r w:rsidR="00FA5F41" w:rsidRPr="004A1ED9">
        <w:rPr>
          <w:rFonts w:ascii="Arial" w:hAnsi="Arial" w:cs="Arial"/>
          <w:color w:val="000000"/>
        </w:rPr>
        <w:t xml:space="preserve">will </w:t>
      </w:r>
      <w:r w:rsidRPr="004A1ED9">
        <w:rPr>
          <w:rFonts w:ascii="Arial" w:hAnsi="Arial" w:cs="Arial"/>
          <w:color w:val="000000"/>
        </w:rPr>
        <w:t>be replaced when worn below the top edge of the pan.</w:t>
      </w:r>
    </w:p>
    <w:p w14:paraId="3594CFA7" w14:textId="77777777" w:rsidR="00FA5F41" w:rsidRPr="004A1ED9" w:rsidRDefault="00FA5F41" w:rsidP="00FA5F41">
      <w:pPr>
        <w:pStyle w:val="ListParagraph"/>
        <w:rPr>
          <w:rFonts w:ascii="Arial" w:hAnsi="Arial" w:cs="Arial"/>
          <w:color w:val="000000"/>
        </w:rPr>
      </w:pPr>
    </w:p>
    <w:p w14:paraId="28EF1143" w14:textId="4EAEE97A" w:rsidR="007F43C0" w:rsidRDefault="00FA5F41" w:rsidP="00091D36">
      <w:pPr>
        <w:pStyle w:val="ListParagraph"/>
        <w:numPr>
          <w:ilvl w:val="0"/>
          <w:numId w:val="98"/>
        </w:numPr>
        <w:rPr>
          <w:rFonts w:ascii="Arial" w:hAnsi="Arial" w:cs="Arial"/>
          <w:color w:val="000000"/>
        </w:rPr>
      </w:pPr>
      <w:r w:rsidRPr="004A1ED9">
        <w:rPr>
          <w:rFonts w:ascii="Arial" w:hAnsi="Arial" w:cs="Arial"/>
          <w:color w:val="000000"/>
        </w:rPr>
        <w:t>S</w:t>
      </w:r>
      <w:r w:rsidR="00A85225" w:rsidRPr="004A1ED9">
        <w:rPr>
          <w:rFonts w:ascii="Arial" w:hAnsi="Arial" w:cs="Arial"/>
          <w:color w:val="000000"/>
        </w:rPr>
        <w:t xml:space="preserve">tairways having four or more </w:t>
      </w:r>
      <w:r w:rsidR="001F507D" w:rsidRPr="004A1ED9">
        <w:rPr>
          <w:rFonts w:ascii="Arial" w:hAnsi="Arial" w:cs="Arial"/>
          <w:color w:val="000000"/>
        </w:rPr>
        <w:t>risers or</w:t>
      </w:r>
      <w:r w:rsidR="00A85225" w:rsidRPr="004A1ED9">
        <w:rPr>
          <w:rFonts w:ascii="Arial" w:hAnsi="Arial" w:cs="Arial"/>
          <w:color w:val="000000"/>
        </w:rPr>
        <w:t xml:space="preserve"> rising mor</w:t>
      </w:r>
      <w:r w:rsidR="0029216F">
        <w:rPr>
          <w:rFonts w:ascii="Arial" w:hAnsi="Arial" w:cs="Arial"/>
          <w:color w:val="000000"/>
        </w:rPr>
        <w:t>e than 30 inches in height (76</w:t>
      </w:r>
      <w:r w:rsidR="00A85225" w:rsidRPr="004A1ED9">
        <w:rPr>
          <w:rFonts w:ascii="Arial" w:hAnsi="Arial" w:cs="Arial"/>
          <w:color w:val="000000"/>
        </w:rPr>
        <w:t xml:space="preserve"> </w:t>
      </w:r>
      <w:r w:rsidR="0032120C">
        <w:rPr>
          <w:rFonts w:ascii="Arial" w:hAnsi="Arial" w:cs="Arial"/>
          <w:color w:val="000000"/>
        </w:rPr>
        <w:t>cm)</w:t>
      </w:r>
      <w:r w:rsidR="00A85225" w:rsidRPr="004A1ED9">
        <w:rPr>
          <w:rFonts w:ascii="Arial" w:hAnsi="Arial" w:cs="Arial"/>
          <w:color w:val="000000"/>
        </w:rPr>
        <w:t xml:space="preserve">, whichever is less, </w:t>
      </w:r>
      <w:r w:rsidRPr="004A1ED9">
        <w:rPr>
          <w:rFonts w:ascii="Arial" w:hAnsi="Arial" w:cs="Arial"/>
          <w:color w:val="000000"/>
        </w:rPr>
        <w:t xml:space="preserve">will </w:t>
      </w:r>
      <w:r w:rsidR="00A85225" w:rsidRPr="004A1ED9">
        <w:rPr>
          <w:rFonts w:ascii="Arial" w:hAnsi="Arial" w:cs="Arial"/>
          <w:color w:val="000000"/>
        </w:rPr>
        <w:t xml:space="preserve">have at least one handrail. A </w:t>
      </w:r>
      <w:r w:rsidR="00D832ED" w:rsidRPr="004A1ED9">
        <w:rPr>
          <w:rFonts w:ascii="Arial" w:hAnsi="Arial" w:cs="Arial"/>
          <w:color w:val="000000"/>
        </w:rPr>
        <w:t>stair rail</w:t>
      </w:r>
      <w:r w:rsidR="00A85225" w:rsidRPr="004A1ED9">
        <w:rPr>
          <w:rFonts w:ascii="Arial" w:hAnsi="Arial" w:cs="Arial"/>
          <w:color w:val="000000"/>
        </w:rPr>
        <w:t xml:space="preserve"> </w:t>
      </w:r>
      <w:r w:rsidRPr="004A1ED9">
        <w:rPr>
          <w:rFonts w:ascii="Arial" w:hAnsi="Arial" w:cs="Arial"/>
          <w:color w:val="000000"/>
        </w:rPr>
        <w:t>will</w:t>
      </w:r>
      <w:r w:rsidR="00A85225" w:rsidRPr="004A1ED9">
        <w:rPr>
          <w:rFonts w:ascii="Arial" w:hAnsi="Arial" w:cs="Arial"/>
          <w:color w:val="000000"/>
        </w:rPr>
        <w:t xml:space="preserve"> be installed along each unprotected side or edge. When the top edge of a </w:t>
      </w:r>
      <w:r w:rsidR="00D832ED" w:rsidRPr="004A1ED9">
        <w:rPr>
          <w:rFonts w:ascii="Arial" w:hAnsi="Arial" w:cs="Arial"/>
          <w:color w:val="000000"/>
        </w:rPr>
        <w:t>stair rail</w:t>
      </w:r>
      <w:r w:rsidR="00A85225" w:rsidRPr="004A1ED9">
        <w:rPr>
          <w:rFonts w:ascii="Arial" w:hAnsi="Arial" w:cs="Arial"/>
          <w:color w:val="000000"/>
        </w:rPr>
        <w:t xml:space="preserve"> system also serves as a handrail, the height of the top edge </w:t>
      </w:r>
      <w:r w:rsidRPr="004A1ED9">
        <w:rPr>
          <w:rFonts w:ascii="Arial" w:hAnsi="Arial" w:cs="Arial"/>
          <w:color w:val="000000"/>
        </w:rPr>
        <w:t>will</w:t>
      </w:r>
      <w:r w:rsidR="00A85225" w:rsidRPr="004A1ED9">
        <w:rPr>
          <w:rFonts w:ascii="Arial" w:hAnsi="Arial" w:cs="Arial"/>
          <w:color w:val="000000"/>
        </w:rPr>
        <w:t xml:space="preserve"> n</w:t>
      </w:r>
      <w:r w:rsidR="0029216F">
        <w:rPr>
          <w:rFonts w:ascii="Arial" w:hAnsi="Arial" w:cs="Arial"/>
          <w:color w:val="000000"/>
        </w:rPr>
        <w:t>ot be more than 37 inches (94</w:t>
      </w:r>
      <w:r w:rsidR="00A85225" w:rsidRPr="004A1ED9">
        <w:rPr>
          <w:rFonts w:ascii="Arial" w:hAnsi="Arial" w:cs="Arial"/>
          <w:color w:val="000000"/>
        </w:rPr>
        <w:t xml:space="preserve"> </w:t>
      </w:r>
      <w:r w:rsidR="0032120C">
        <w:rPr>
          <w:rFonts w:ascii="Arial" w:hAnsi="Arial" w:cs="Arial"/>
          <w:color w:val="000000"/>
        </w:rPr>
        <w:t>cm)</w:t>
      </w:r>
      <w:r w:rsidR="0029216F">
        <w:rPr>
          <w:rFonts w:ascii="Arial" w:hAnsi="Arial" w:cs="Arial"/>
          <w:color w:val="000000"/>
        </w:rPr>
        <w:t xml:space="preserve"> nor less than 36 inches (91.5</w:t>
      </w:r>
      <w:r w:rsidR="00A85225" w:rsidRPr="004A1ED9">
        <w:rPr>
          <w:rFonts w:ascii="Arial" w:hAnsi="Arial" w:cs="Arial"/>
          <w:color w:val="000000"/>
        </w:rPr>
        <w:t xml:space="preserve"> </w:t>
      </w:r>
      <w:r w:rsidR="0032120C">
        <w:rPr>
          <w:rFonts w:ascii="Arial" w:hAnsi="Arial" w:cs="Arial"/>
          <w:color w:val="000000"/>
        </w:rPr>
        <w:t>cm)</w:t>
      </w:r>
      <w:r w:rsidR="00A85225" w:rsidRPr="004A1ED9">
        <w:rPr>
          <w:rFonts w:ascii="Arial" w:hAnsi="Arial" w:cs="Arial"/>
          <w:color w:val="000000"/>
        </w:rPr>
        <w:t xml:space="preserve"> from the upper surface of the </w:t>
      </w:r>
      <w:r w:rsidR="00D832ED" w:rsidRPr="004A1ED9">
        <w:rPr>
          <w:rFonts w:ascii="Arial" w:hAnsi="Arial" w:cs="Arial"/>
          <w:color w:val="000000"/>
        </w:rPr>
        <w:t>stairway</w:t>
      </w:r>
      <w:r w:rsidR="00A85225" w:rsidRPr="004A1ED9">
        <w:rPr>
          <w:rFonts w:ascii="Arial" w:hAnsi="Arial" w:cs="Arial"/>
          <w:color w:val="000000"/>
        </w:rPr>
        <w:t xml:space="preserve"> to the surface of the tread in line with face of riser at forward edge of tread.</w:t>
      </w:r>
    </w:p>
    <w:p w14:paraId="7675F7C6" w14:textId="77777777" w:rsidR="00FA5F41" w:rsidRPr="004A1ED9" w:rsidRDefault="00FA5F41" w:rsidP="00FA5F41">
      <w:pPr>
        <w:pStyle w:val="ListParagraph"/>
        <w:rPr>
          <w:rFonts w:ascii="Arial" w:hAnsi="Arial" w:cs="Arial"/>
          <w:color w:val="000000"/>
        </w:rPr>
      </w:pPr>
    </w:p>
    <w:p w14:paraId="26AF6F3A" w14:textId="77777777" w:rsidR="00FA5F41" w:rsidRPr="004A1ED9" w:rsidRDefault="00A85225" w:rsidP="00091D36">
      <w:pPr>
        <w:pStyle w:val="ListParagraph"/>
        <w:numPr>
          <w:ilvl w:val="0"/>
          <w:numId w:val="98"/>
        </w:numPr>
        <w:rPr>
          <w:rFonts w:ascii="Arial" w:hAnsi="Arial" w:cs="Arial"/>
          <w:b/>
          <w:color w:val="000000"/>
        </w:rPr>
      </w:pPr>
      <w:r w:rsidRPr="004A1ED9">
        <w:rPr>
          <w:rFonts w:ascii="Arial" w:hAnsi="Arial" w:cs="Arial"/>
          <w:color w:val="000000"/>
        </w:rPr>
        <w:t xml:space="preserve">Winding and spiral stairways </w:t>
      </w:r>
      <w:r w:rsidR="00FA5F41" w:rsidRPr="004A1ED9">
        <w:rPr>
          <w:rFonts w:ascii="Arial" w:hAnsi="Arial" w:cs="Arial"/>
          <w:color w:val="000000"/>
        </w:rPr>
        <w:t xml:space="preserve">will </w:t>
      </w:r>
      <w:r w:rsidRPr="004A1ED9">
        <w:rPr>
          <w:rFonts w:ascii="Arial" w:hAnsi="Arial" w:cs="Arial"/>
          <w:color w:val="000000"/>
        </w:rPr>
        <w:t xml:space="preserve">be equipped with a handrail offset sufficiently to prevent walking on those portions of the stairways where the tread width is less </w:t>
      </w:r>
      <w:r w:rsidR="0029216F">
        <w:rPr>
          <w:rFonts w:ascii="Arial" w:hAnsi="Arial" w:cs="Arial"/>
          <w:color w:val="000000"/>
        </w:rPr>
        <w:t>than 6 inches (15</w:t>
      </w:r>
      <w:r w:rsidRPr="004A1ED9">
        <w:rPr>
          <w:rFonts w:ascii="Arial" w:hAnsi="Arial" w:cs="Arial"/>
          <w:color w:val="000000"/>
        </w:rPr>
        <w:t xml:space="preserve"> </w:t>
      </w:r>
      <w:r w:rsidR="0032120C">
        <w:rPr>
          <w:rFonts w:ascii="Arial" w:hAnsi="Arial" w:cs="Arial"/>
          <w:color w:val="000000"/>
        </w:rPr>
        <w:t>cm)</w:t>
      </w:r>
      <w:r w:rsidRPr="004A1ED9">
        <w:rPr>
          <w:rFonts w:ascii="Arial" w:hAnsi="Arial" w:cs="Arial"/>
          <w:color w:val="000000"/>
        </w:rPr>
        <w:t>.</w:t>
      </w:r>
    </w:p>
    <w:p w14:paraId="334AC722" w14:textId="77777777" w:rsidR="00FA5F41" w:rsidRPr="004A1ED9" w:rsidRDefault="00FA5F41" w:rsidP="00FA5F41">
      <w:pPr>
        <w:pStyle w:val="ListParagraph"/>
        <w:rPr>
          <w:rFonts w:ascii="Arial" w:hAnsi="Arial" w:cs="Arial"/>
          <w:color w:val="000000"/>
        </w:rPr>
      </w:pPr>
    </w:p>
    <w:p w14:paraId="56C62CA1" w14:textId="39CA55E2" w:rsidR="00FA5F41" w:rsidRPr="004A1ED9" w:rsidRDefault="00FA5F41" w:rsidP="00091D36">
      <w:pPr>
        <w:pStyle w:val="ListParagraph"/>
        <w:numPr>
          <w:ilvl w:val="0"/>
          <w:numId w:val="98"/>
        </w:numPr>
        <w:rPr>
          <w:rFonts w:ascii="Arial" w:hAnsi="Arial" w:cs="Arial"/>
          <w:b/>
          <w:color w:val="000000"/>
        </w:rPr>
      </w:pPr>
      <w:r w:rsidRPr="004A1ED9">
        <w:rPr>
          <w:rFonts w:ascii="Arial" w:hAnsi="Arial" w:cs="Arial"/>
          <w:color w:val="000000"/>
        </w:rPr>
        <w:t xml:space="preserve"> </w:t>
      </w:r>
      <w:proofErr w:type="spellStart"/>
      <w:r w:rsidR="00A85225" w:rsidRPr="004A1ED9">
        <w:rPr>
          <w:rFonts w:ascii="Arial" w:hAnsi="Arial" w:cs="Arial"/>
          <w:color w:val="000000"/>
        </w:rPr>
        <w:t>Midrails</w:t>
      </w:r>
      <w:proofErr w:type="spellEnd"/>
      <w:r w:rsidR="00A85225" w:rsidRPr="004A1ED9">
        <w:rPr>
          <w:rFonts w:ascii="Arial" w:hAnsi="Arial" w:cs="Arial"/>
          <w:color w:val="000000"/>
        </w:rPr>
        <w:t xml:space="preserve">, screens, mesh, intermediate vertical members or equivalent intermediate structural members </w:t>
      </w:r>
      <w:r w:rsidRPr="004A1ED9">
        <w:rPr>
          <w:rFonts w:ascii="Arial" w:hAnsi="Arial" w:cs="Arial"/>
          <w:color w:val="000000"/>
        </w:rPr>
        <w:t>will</w:t>
      </w:r>
      <w:r w:rsidR="00A85225" w:rsidRPr="004A1ED9">
        <w:rPr>
          <w:rFonts w:ascii="Arial" w:hAnsi="Arial" w:cs="Arial"/>
          <w:color w:val="000000"/>
        </w:rPr>
        <w:t xml:space="preserve"> be provided between the top rail and stairway steps of the </w:t>
      </w:r>
      <w:r w:rsidR="00346A41" w:rsidRPr="004A1ED9">
        <w:rPr>
          <w:rFonts w:ascii="Arial" w:hAnsi="Arial" w:cs="Arial"/>
          <w:color w:val="000000"/>
        </w:rPr>
        <w:t>stair rail</w:t>
      </w:r>
      <w:r w:rsidR="00A85225" w:rsidRPr="004A1ED9">
        <w:rPr>
          <w:rFonts w:ascii="Arial" w:hAnsi="Arial" w:cs="Arial"/>
          <w:color w:val="000000"/>
        </w:rPr>
        <w:t xml:space="preserve"> system</w:t>
      </w:r>
      <w:r w:rsidRPr="004A1ED9">
        <w:rPr>
          <w:rFonts w:ascii="Arial" w:hAnsi="Arial" w:cs="Arial"/>
          <w:color w:val="000000"/>
        </w:rPr>
        <w:t>.</w:t>
      </w:r>
    </w:p>
    <w:p w14:paraId="0BAB0F0F" w14:textId="77777777" w:rsidR="00FA5F41" w:rsidRPr="004A1ED9" w:rsidRDefault="00FA5F41" w:rsidP="00FA5F41">
      <w:pPr>
        <w:pStyle w:val="ListParagraph"/>
        <w:rPr>
          <w:rFonts w:ascii="Arial" w:hAnsi="Arial" w:cs="Arial"/>
          <w:color w:val="000000"/>
        </w:rPr>
      </w:pPr>
    </w:p>
    <w:p w14:paraId="3C6D5B83" w14:textId="61FD04B1" w:rsidR="007F43C0" w:rsidRDefault="00A85225" w:rsidP="00091D36">
      <w:pPr>
        <w:pStyle w:val="ListParagraph"/>
        <w:numPr>
          <w:ilvl w:val="0"/>
          <w:numId w:val="98"/>
        </w:numPr>
        <w:rPr>
          <w:rFonts w:ascii="Arial" w:hAnsi="Arial" w:cs="Arial"/>
          <w:color w:val="000000"/>
        </w:rPr>
      </w:pPr>
      <w:proofErr w:type="spellStart"/>
      <w:r w:rsidRPr="004A1ED9">
        <w:rPr>
          <w:rFonts w:ascii="Arial" w:hAnsi="Arial" w:cs="Arial"/>
          <w:color w:val="000000"/>
        </w:rPr>
        <w:t>Midrails</w:t>
      </w:r>
      <w:proofErr w:type="spellEnd"/>
      <w:r w:rsidRPr="004A1ED9">
        <w:rPr>
          <w:rFonts w:ascii="Arial" w:hAnsi="Arial" w:cs="Arial"/>
          <w:color w:val="000000"/>
        </w:rPr>
        <w:t xml:space="preserve">, when used, </w:t>
      </w:r>
      <w:r w:rsidR="00FA5F41" w:rsidRPr="004A1ED9">
        <w:rPr>
          <w:rFonts w:ascii="Arial" w:hAnsi="Arial" w:cs="Arial"/>
          <w:color w:val="000000"/>
        </w:rPr>
        <w:t>will</w:t>
      </w:r>
      <w:r w:rsidRPr="004A1ED9">
        <w:rPr>
          <w:rFonts w:ascii="Arial" w:hAnsi="Arial" w:cs="Arial"/>
          <w:color w:val="000000"/>
        </w:rPr>
        <w:t xml:space="preserve"> be located midway between the top of the </w:t>
      </w:r>
      <w:r w:rsidR="00346A41" w:rsidRPr="004A1ED9">
        <w:rPr>
          <w:rFonts w:ascii="Arial" w:hAnsi="Arial" w:cs="Arial"/>
          <w:color w:val="000000"/>
        </w:rPr>
        <w:t>stair rail</w:t>
      </w:r>
      <w:r w:rsidRPr="004A1ED9">
        <w:rPr>
          <w:rFonts w:ascii="Arial" w:hAnsi="Arial" w:cs="Arial"/>
          <w:color w:val="000000"/>
        </w:rPr>
        <w:t xml:space="preserve"> system and the stairway steps.</w:t>
      </w:r>
    </w:p>
    <w:p w14:paraId="4A5C78BF" w14:textId="77777777" w:rsidR="00FA5F41" w:rsidRPr="004A1ED9" w:rsidRDefault="00FA5F41" w:rsidP="00FA5F41">
      <w:pPr>
        <w:pStyle w:val="ListParagraph"/>
        <w:rPr>
          <w:rFonts w:ascii="Arial" w:hAnsi="Arial" w:cs="Arial"/>
          <w:color w:val="000000"/>
        </w:rPr>
      </w:pPr>
    </w:p>
    <w:p w14:paraId="58910E27" w14:textId="77777777" w:rsidR="007F43C0" w:rsidRDefault="00A85225" w:rsidP="00091D36">
      <w:pPr>
        <w:pStyle w:val="ListParagraph"/>
        <w:numPr>
          <w:ilvl w:val="0"/>
          <w:numId w:val="98"/>
        </w:numPr>
        <w:rPr>
          <w:rFonts w:ascii="Arial" w:hAnsi="Arial" w:cs="Arial"/>
          <w:color w:val="000000"/>
        </w:rPr>
      </w:pPr>
      <w:r w:rsidRPr="004A1ED9">
        <w:rPr>
          <w:rFonts w:ascii="Arial" w:hAnsi="Arial" w:cs="Arial"/>
          <w:color w:val="000000"/>
        </w:rPr>
        <w:t xml:space="preserve">The height of handrails </w:t>
      </w:r>
      <w:r w:rsidR="00FA5F41" w:rsidRPr="004A1ED9">
        <w:rPr>
          <w:rFonts w:ascii="Arial" w:hAnsi="Arial" w:cs="Arial"/>
          <w:color w:val="000000"/>
        </w:rPr>
        <w:t xml:space="preserve">will </w:t>
      </w:r>
      <w:r w:rsidRPr="004A1ED9">
        <w:rPr>
          <w:rFonts w:ascii="Arial" w:hAnsi="Arial" w:cs="Arial"/>
          <w:color w:val="000000"/>
        </w:rPr>
        <w:t>not be more than 37 inches (</w:t>
      </w:r>
      <w:r w:rsidR="0029216F">
        <w:rPr>
          <w:rFonts w:ascii="Arial" w:hAnsi="Arial" w:cs="Arial"/>
          <w:color w:val="000000"/>
        </w:rPr>
        <w:t>94</w:t>
      </w:r>
      <w:r w:rsidRPr="004A1ED9">
        <w:rPr>
          <w:rFonts w:ascii="Arial" w:hAnsi="Arial" w:cs="Arial"/>
          <w:color w:val="000000"/>
        </w:rPr>
        <w:t xml:space="preserve"> </w:t>
      </w:r>
      <w:r w:rsidR="0032120C">
        <w:rPr>
          <w:rFonts w:ascii="Arial" w:hAnsi="Arial" w:cs="Arial"/>
          <w:color w:val="000000"/>
        </w:rPr>
        <w:t>cm)</w:t>
      </w:r>
      <w:r w:rsidR="0029216F">
        <w:rPr>
          <w:rFonts w:ascii="Arial" w:hAnsi="Arial" w:cs="Arial"/>
          <w:color w:val="000000"/>
        </w:rPr>
        <w:t xml:space="preserve"> nor less than 30 inches (76</w:t>
      </w:r>
      <w:r w:rsidRPr="004A1ED9">
        <w:rPr>
          <w:rFonts w:ascii="Arial" w:hAnsi="Arial" w:cs="Arial"/>
          <w:color w:val="000000"/>
        </w:rPr>
        <w:t xml:space="preserve"> </w:t>
      </w:r>
      <w:r w:rsidR="0032120C">
        <w:rPr>
          <w:rFonts w:ascii="Arial" w:hAnsi="Arial" w:cs="Arial"/>
          <w:color w:val="000000"/>
        </w:rPr>
        <w:t>cm)</w:t>
      </w:r>
      <w:r w:rsidRPr="004A1ED9">
        <w:rPr>
          <w:rFonts w:ascii="Arial" w:hAnsi="Arial" w:cs="Arial"/>
          <w:color w:val="000000"/>
        </w:rPr>
        <w:t xml:space="preserve"> from the upper surface of the handrail to the surface of the tread in line with face of riser at forward edge of tread.</w:t>
      </w:r>
    </w:p>
    <w:p w14:paraId="4FD8D50B" w14:textId="77777777" w:rsidR="00FA5F41" w:rsidRPr="004A1ED9" w:rsidRDefault="00FA5F41" w:rsidP="00FA5F41">
      <w:pPr>
        <w:pStyle w:val="ListParagraph"/>
        <w:rPr>
          <w:rFonts w:ascii="Arial" w:hAnsi="Arial" w:cs="Arial"/>
          <w:color w:val="000000"/>
        </w:rPr>
      </w:pPr>
    </w:p>
    <w:p w14:paraId="4C71EFE5" w14:textId="53CCE06B" w:rsidR="00FA5F41" w:rsidRPr="004A1ED9" w:rsidRDefault="00A85225" w:rsidP="00091D36">
      <w:pPr>
        <w:pStyle w:val="ListParagraph"/>
        <w:numPr>
          <w:ilvl w:val="0"/>
          <w:numId w:val="98"/>
        </w:numPr>
        <w:rPr>
          <w:rFonts w:ascii="Arial" w:hAnsi="Arial" w:cs="Arial"/>
          <w:b/>
          <w:color w:val="000000"/>
        </w:rPr>
      </w:pPr>
      <w:r w:rsidRPr="004A1ED9">
        <w:rPr>
          <w:rFonts w:ascii="Arial" w:hAnsi="Arial" w:cs="Arial"/>
          <w:color w:val="000000"/>
        </w:rPr>
        <w:t xml:space="preserve">The height of the top edge of a </w:t>
      </w:r>
      <w:r w:rsidR="00346A41" w:rsidRPr="004A1ED9">
        <w:rPr>
          <w:rFonts w:ascii="Arial" w:hAnsi="Arial" w:cs="Arial"/>
          <w:color w:val="000000"/>
        </w:rPr>
        <w:t>stair rail</w:t>
      </w:r>
      <w:r w:rsidRPr="004A1ED9">
        <w:rPr>
          <w:rFonts w:ascii="Arial" w:hAnsi="Arial" w:cs="Arial"/>
          <w:color w:val="000000"/>
        </w:rPr>
        <w:t xml:space="preserve"> system used as a handrail </w:t>
      </w:r>
      <w:r w:rsidR="00FA5F41" w:rsidRPr="004A1ED9">
        <w:rPr>
          <w:rFonts w:ascii="Arial" w:hAnsi="Arial" w:cs="Arial"/>
          <w:color w:val="000000"/>
        </w:rPr>
        <w:t xml:space="preserve">will </w:t>
      </w:r>
      <w:r w:rsidRPr="004A1ED9">
        <w:rPr>
          <w:rFonts w:ascii="Arial" w:hAnsi="Arial" w:cs="Arial"/>
          <w:color w:val="000000"/>
        </w:rPr>
        <w:t>n</w:t>
      </w:r>
      <w:r w:rsidR="0029216F">
        <w:rPr>
          <w:rFonts w:ascii="Arial" w:hAnsi="Arial" w:cs="Arial"/>
          <w:color w:val="000000"/>
        </w:rPr>
        <w:t>ot be more than 37 inches (94</w:t>
      </w:r>
      <w:r w:rsidRPr="004A1ED9">
        <w:rPr>
          <w:rFonts w:ascii="Arial" w:hAnsi="Arial" w:cs="Arial"/>
          <w:color w:val="000000"/>
        </w:rPr>
        <w:t xml:space="preserve"> </w:t>
      </w:r>
      <w:r w:rsidR="0032120C">
        <w:rPr>
          <w:rFonts w:ascii="Arial" w:hAnsi="Arial" w:cs="Arial"/>
          <w:color w:val="000000"/>
        </w:rPr>
        <w:t>cm)</w:t>
      </w:r>
      <w:r w:rsidR="0029216F">
        <w:rPr>
          <w:rFonts w:ascii="Arial" w:hAnsi="Arial" w:cs="Arial"/>
          <w:color w:val="000000"/>
        </w:rPr>
        <w:t xml:space="preserve"> nor less than 36 inches (91.5</w:t>
      </w:r>
      <w:r w:rsidRPr="004A1ED9">
        <w:rPr>
          <w:rFonts w:ascii="Arial" w:hAnsi="Arial" w:cs="Arial"/>
          <w:color w:val="000000"/>
        </w:rPr>
        <w:t xml:space="preserve"> </w:t>
      </w:r>
      <w:r w:rsidR="0032120C">
        <w:rPr>
          <w:rFonts w:ascii="Arial" w:hAnsi="Arial" w:cs="Arial"/>
          <w:color w:val="000000"/>
        </w:rPr>
        <w:t>cm)</w:t>
      </w:r>
      <w:r w:rsidRPr="004A1ED9">
        <w:rPr>
          <w:rFonts w:ascii="Arial" w:hAnsi="Arial" w:cs="Arial"/>
          <w:color w:val="000000"/>
        </w:rPr>
        <w:t xml:space="preserve"> from the upper surface of the </w:t>
      </w:r>
      <w:r w:rsidR="00346A41" w:rsidRPr="004A1ED9">
        <w:rPr>
          <w:rFonts w:ascii="Arial" w:hAnsi="Arial" w:cs="Arial"/>
          <w:color w:val="000000"/>
        </w:rPr>
        <w:t>stair rail</w:t>
      </w:r>
      <w:r w:rsidRPr="004A1ED9">
        <w:rPr>
          <w:rFonts w:ascii="Arial" w:hAnsi="Arial" w:cs="Arial"/>
          <w:color w:val="000000"/>
        </w:rPr>
        <w:t xml:space="preserve"> system to the surface of the tread in line with face of riser at forward edge of tread.</w:t>
      </w:r>
    </w:p>
    <w:p w14:paraId="4A0D096B" w14:textId="77777777" w:rsidR="00FA5F41" w:rsidRPr="004A1ED9" w:rsidRDefault="00FA5F41" w:rsidP="00FA5F41">
      <w:pPr>
        <w:pStyle w:val="ListParagraph"/>
        <w:rPr>
          <w:rFonts w:ascii="Arial" w:hAnsi="Arial" w:cs="Arial"/>
          <w:color w:val="000000"/>
        </w:rPr>
      </w:pPr>
    </w:p>
    <w:p w14:paraId="712F36EB" w14:textId="417A886C" w:rsidR="007F43C0" w:rsidRDefault="00A85225" w:rsidP="00091D36">
      <w:pPr>
        <w:pStyle w:val="ListParagraph"/>
        <w:numPr>
          <w:ilvl w:val="0"/>
          <w:numId w:val="98"/>
        </w:numPr>
        <w:rPr>
          <w:rFonts w:ascii="Arial" w:hAnsi="Arial" w:cs="Arial"/>
          <w:color w:val="000000"/>
        </w:rPr>
      </w:pPr>
      <w:r w:rsidRPr="004A1ED9">
        <w:rPr>
          <w:rFonts w:ascii="Arial" w:hAnsi="Arial" w:cs="Arial"/>
          <w:color w:val="000000"/>
        </w:rPr>
        <w:t xml:space="preserve">Temporary handrails </w:t>
      </w:r>
      <w:r w:rsidR="00FA5F41" w:rsidRPr="004A1ED9">
        <w:rPr>
          <w:rFonts w:ascii="Arial" w:hAnsi="Arial" w:cs="Arial"/>
          <w:color w:val="000000"/>
        </w:rPr>
        <w:t xml:space="preserve">will </w:t>
      </w:r>
      <w:r w:rsidRPr="004A1ED9">
        <w:rPr>
          <w:rFonts w:ascii="Arial" w:hAnsi="Arial" w:cs="Arial"/>
          <w:color w:val="000000"/>
        </w:rPr>
        <w:t>have a min</w:t>
      </w:r>
      <w:r w:rsidR="0029216F">
        <w:rPr>
          <w:rFonts w:ascii="Arial" w:hAnsi="Arial" w:cs="Arial"/>
          <w:color w:val="000000"/>
        </w:rPr>
        <w:t>imum clearance of 3 inches (8</w:t>
      </w:r>
      <w:r w:rsidRPr="004A1ED9">
        <w:rPr>
          <w:rFonts w:ascii="Arial" w:hAnsi="Arial" w:cs="Arial"/>
          <w:color w:val="000000"/>
        </w:rPr>
        <w:t xml:space="preserve"> </w:t>
      </w:r>
      <w:r w:rsidR="0032120C">
        <w:rPr>
          <w:rFonts w:ascii="Arial" w:hAnsi="Arial" w:cs="Arial"/>
          <w:color w:val="000000"/>
        </w:rPr>
        <w:t>cm)</w:t>
      </w:r>
      <w:r w:rsidRPr="004A1ED9">
        <w:rPr>
          <w:rFonts w:ascii="Arial" w:hAnsi="Arial" w:cs="Arial"/>
          <w:color w:val="000000"/>
        </w:rPr>
        <w:t xml:space="preserve"> between the handrail and walls, </w:t>
      </w:r>
      <w:r w:rsidR="00346A41" w:rsidRPr="004A1ED9">
        <w:rPr>
          <w:rFonts w:ascii="Arial" w:hAnsi="Arial" w:cs="Arial"/>
          <w:color w:val="000000"/>
        </w:rPr>
        <w:t>stair rail</w:t>
      </w:r>
      <w:r w:rsidRPr="004A1ED9">
        <w:rPr>
          <w:rFonts w:ascii="Arial" w:hAnsi="Arial" w:cs="Arial"/>
          <w:color w:val="000000"/>
        </w:rPr>
        <w:t xml:space="preserve"> systems, and other objects.</w:t>
      </w:r>
    </w:p>
    <w:p w14:paraId="3B5AC889" w14:textId="77777777" w:rsidR="00FA5F41" w:rsidRPr="004A1ED9" w:rsidRDefault="00FA5F41" w:rsidP="00FA5F41">
      <w:pPr>
        <w:pStyle w:val="ListParagraph"/>
        <w:rPr>
          <w:rFonts w:ascii="Arial" w:hAnsi="Arial" w:cs="Arial"/>
          <w:color w:val="000000"/>
        </w:rPr>
      </w:pPr>
    </w:p>
    <w:p w14:paraId="24CC10A7" w14:textId="77777777" w:rsidR="00FA5F41" w:rsidRPr="004A1ED9" w:rsidRDefault="00A85225" w:rsidP="00091D36">
      <w:pPr>
        <w:pStyle w:val="ListParagraph"/>
        <w:numPr>
          <w:ilvl w:val="0"/>
          <w:numId w:val="98"/>
        </w:numPr>
        <w:rPr>
          <w:rFonts w:ascii="Arial" w:hAnsi="Arial" w:cs="Arial"/>
          <w:color w:val="000000"/>
          <w:sz w:val="19"/>
          <w:szCs w:val="19"/>
        </w:rPr>
      </w:pPr>
      <w:r w:rsidRPr="004A1ED9">
        <w:rPr>
          <w:rFonts w:ascii="Arial" w:hAnsi="Arial" w:cs="Arial"/>
          <w:color w:val="000000"/>
        </w:rPr>
        <w:t xml:space="preserve">Unprotected sides and edges of stairway landings </w:t>
      </w:r>
      <w:r w:rsidR="00FA5F41" w:rsidRPr="004A1ED9">
        <w:rPr>
          <w:rFonts w:ascii="Arial" w:hAnsi="Arial" w:cs="Arial"/>
          <w:color w:val="000000"/>
        </w:rPr>
        <w:t xml:space="preserve">will </w:t>
      </w:r>
      <w:r w:rsidRPr="004A1ED9">
        <w:rPr>
          <w:rFonts w:ascii="Arial" w:hAnsi="Arial" w:cs="Arial"/>
          <w:color w:val="000000"/>
        </w:rPr>
        <w:t>be provided with a standard 42-inch (</w:t>
      </w:r>
      <w:r w:rsidR="0029216F">
        <w:rPr>
          <w:rFonts w:ascii="Arial" w:hAnsi="Arial" w:cs="Arial"/>
          <w:color w:val="000000"/>
        </w:rPr>
        <w:t>1.1 m</w:t>
      </w:r>
      <w:r w:rsidRPr="004A1ED9">
        <w:rPr>
          <w:rFonts w:ascii="Arial" w:hAnsi="Arial" w:cs="Arial"/>
          <w:color w:val="000000"/>
        </w:rPr>
        <w:t xml:space="preserve">) guardrail system. </w:t>
      </w:r>
      <w:r w:rsidRPr="004A1ED9">
        <w:rPr>
          <w:rFonts w:ascii="Arial" w:hAnsi="Arial" w:cs="Arial"/>
          <w:color w:val="000000"/>
        </w:rPr>
        <w:br/>
      </w:r>
    </w:p>
    <w:p w14:paraId="43A7AB30" w14:textId="77777777" w:rsidR="00A85225" w:rsidRPr="004A1ED9" w:rsidRDefault="00A85225" w:rsidP="00FA5F41">
      <w:pPr>
        <w:rPr>
          <w:rFonts w:ascii="Arial" w:hAnsi="Arial" w:cs="Arial"/>
          <w:b/>
          <w:color w:val="000000"/>
        </w:rPr>
      </w:pPr>
      <w:r w:rsidRPr="004A1ED9">
        <w:rPr>
          <w:rFonts w:ascii="Arial" w:hAnsi="Arial" w:cs="Arial"/>
          <w:b/>
          <w:color w:val="000000"/>
        </w:rPr>
        <w:t>Training</w:t>
      </w:r>
    </w:p>
    <w:p w14:paraId="125F2615" w14:textId="77777777" w:rsidR="00A85225" w:rsidRPr="004A1ED9" w:rsidRDefault="00A85225" w:rsidP="00A85225">
      <w:pPr>
        <w:rPr>
          <w:rFonts w:ascii="Arial" w:hAnsi="Arial" w:cs="Arial"/>
          <w:color w:val="000000"/>
        </w:rPr>
      </w:pPr>
    </w:p>
    <w:p w14:paraId="6744BEB4" w14:textId="77777777" w:rsidR="007F43C0" w:rsidRDefault="00A85225" w:rsidP="00A85225">
      <w:pPr>
        <w:rPr>
          <w:rFonts w:ascii="Arial" w:hAnsi="Arial" w:cs="Arial"/>
          <w:color w:val="000000"/>
        </w:rPr>
      </w:pPr>
      <w:r w:rsidRPr="004A1ED9">
        <w:rPr>
          <w:rFonts w:ascii="Arial" w:hAnsi="Arial" w:cs="Arial"/>
          <w:color w:val="000000"/>
        </w:rPr>
        <w:t xml:space="preserve">Employees </w:t>
      </w:r>
      <w:r w:rsidR="0029216F">
        <w:rPr>
          <w:rFonts w:ascii="Arial" w:hAnsi="Arial" w:cs="Arial"/>
          <w:color w:val="000000"/>
        </w:rPr>
        <w:t>will</w:t>
      </w:r>
      <w:r w:rsidRPr="004A1ED9">
        <w:rPr>
          <w:rFonts w:ascii="Arial" w:hAnsi="Arial" w:cs="Arial"/>
          <w:color w:val="000000"/>
        </w:rPr>
        <w:t xml:space="preserve"> be trained on using ladders and stairways. The program will enable each employee to recognize hazards related to ladders and stairways and to use proper procedures to minimize these hazards.</w:t>
      </w:r>
    </w:p>
    <w:p w14:paraId="5354FFBE" w14:textId="77777777" w:rsidR="00A85225" w:rsidRPr="004A1ED9" w:rsidRDefault="00A85225" w:rsidP="00A85225">
      <w:pPr>
        <w:rPr>
          <w:rFonts w:ascii="Arial" w:hAnsi="Arial" w:cs="Arial"/>
          <w:color w:val="000000"/>
        </w:rPr>
      </w:pPr>
    </w:p>
    <w:p w14:paraId="7EE3FBA1" w14:textId="77777777" w:rsidR="007F43C0" w:rsidRDefault="00A85225" w:rsidP="00A85225">
      <w:pPr>
        <w:rPr>
          <w:rFonts w:ascii="Arial" w:hAnsi="Arial" w:cs="Arial"/>
        </w:rPr>
      </w:pPr>
      <w:r w:rsidRPr="004A1ED9">
        <w:rPr>
          <w:rFonts w:ascii="Arial" w:hAnsi="Arial" w:cs="Arial"/>
          <w:color w:val="000000"/>
        </w:rPr>
        <w:t>A competent person will train employees in the following areas, as applicable:</w:t>
      </w:r>
    </w:p>
    <w:p w14:paraId="0B394701" w14:textId="77777777" w:rsidR="00C735C7" w:rsidRPr="004A1ED9" w:rsidRDefault="00C735C7" w:rsidP="00A85225">
      <w:pPr>
        <w:rPr>
          <w:rFonts w:ascii="Arial" w:hAnsi="Arial" w:cs="Arial"/>
        </w:rPr>
      </w:pPr>
    </w:p>
    <w:p w14:paraId="2F659A0D" w14:textId="77777777" w:rsidR="007F43C0" w:rsidRDefault="00A85225" w:rsidP="00091D36">
      <w:pPr>
        <w:numPr>
          <w:ilvl w:val="0"/>
          <w:numId w:val="96"/>
        </w:numPr>
        <w:rPr>
          <w:rFonts w:ascii="Arial" w:hAnsi="Arial" w:cs="Arial"/>
          <w:color w:val="000000"/>
        </w:rPr>
      </w:pPr>
      <w:r w:rsidRPr="004A1ED9">
        <w:rPr>
          <w:rFonts w:ascii="Arial" w:hAnsi="Arial" w:cs="Arial"/>
          <w:color w:val="000000"/>
        </w:rPr>
        <w:t>The nature of fall hazards in the work area</w:t>
      </w:r>
      <w:r w:rsidR="007F43C0">
        <w:rPr>
          <w:rFonts w:ascii="Arial" w:hAnsi="Arial" w:cs="Arial"/>
          <w:color w:val="000000"/>
        </w:rPr>
        <w:t>.</w:t>
      </w:r>
    </w:p>
    <w:p w14:paraId="67D3B066" w14:textId="77777777" w:rsidR="007F43C0" w:rsidRDefault="00A85225" w:rsidP="00091D36">
      <w:pPr>
        <w:numPr>
          <w:ilvl w:val="0"/>
          <w:numId w:val="96"/>
        </w:numPr>
        <w:rPr>
          <w:rFonts w:ascii="Arial" w:hAnsi="Arial" w:cs="Arial"/>
          <w:color w:val="000000"/>
        </w:rPr>
      </w:pPr>
      <w:r w:rsidRPr="004A1ED9">
        <w:rPr>
          <w:rFonts w:ascii="Arial" w:hAnsi="Arial" w:cs="Arial"/>
          <w:color w:val="000000"/>
        </w:rPr>
        <w:t>The correct procedures for erecting, maintaining, and disassembling the fall protection systems to be used</w:t>
      </w:r>
      <w:r w:rsidR="007F43C0">
        <w:rPr>
          <w:rFonts w:ascii="Arial" w:hAnsi="Arial" w:cs="Arial"/>
          <w:color w:val="000000"/>
        </w:rPr>
        <w:t>.</w:t>
      </w:r>
    </w:p>
    <w:p w14:paraId="3F23246D" w14:textId="77777777" w:rsidR="00E17629" w:rsidRDefault="00A85225" w:rsidP="00091D36">
      <w:pPr>
        <w:numPr>
          <w:ilvl w:val="0"/>
          <w:numId w:val="96"/>
        </w:numPr>
        <w:rPr>
          <w:rFonts w:ascii="Arial" w:hAnsi="Arial" w:cs="Arial"/>
          <w:color w:val="000000"/>
        </w:rPr>
      </w:pPr>
      <w:r w:rsidRPr="004A1ED9">
        <w:rPr>
          <w:rFonts w:ascii="Arial" w:hAnsi="Arial" w:cs="Arial"/>
          <w:color w:val="000000"/>
        </w:rPr>
        <w:t>The proper construction, use, placement, and care in handling of all stairways and ladders</w:t>
      </w:r>
      <w:r w:rsidR="00E17629">
        <w:rPr>
          <w:rFonts w:ascii="Arial" w:hAnsi="Arial" w:cs="Arial"/>
          <w:color w:val="000000"/>
        </w:rPr>
        <w:t>.</w:t>
      </w:r>
    </w:p>
    <w:p w14:paraId="42394E9A" w14:textId="77777777" w:rsidR="007F43C0" w:rsidRDefault="00A85225" w:rsidP="00091D36">
      <w:pPr>
        <w:numPr>
          <w:ilvl w:val="0"/>
          <w:numId w:val="96"/>
        </w:numPr>
        <w:rPr>
          <w:rFonts w:ascii="Arial" w:hAnsi="Arial" w:cs="Arial"/>
          <w:color w:val="000000"/>
        </w:rPr>
      </w:pPr>
      <w:r w:rsidRPr="004A1ED9">
        <w:rPr>
          <w:rFonts w:ascii="Arial" w:hAnsi="Arial" w:cs="Arial"/>
          <w:color w:val="000000"/>
        </w:rPr>
        <w:t>The maximum intended load-carrying capacities of ladders used.</w:t>
      </w:r>
    </w:p>
    <w:p w14:paraId="2B893E17" w14:textId="77777777" w:rsidR="00E17629" w:rsidRDefault="00E17629" w:rsidP="00E17629">
      <w:pPr>
        <w:rPr>
          <w:rFonts w:ascii="Arial" w:hAnsi="Arial" w:cs="Arial"/>
          <w:color w:val="000000"/>
        </w:rPr>
      </w:pPr>
    </w:p>
    <w:p w14:paraId="4B1FD185" w14:textId="77777777" w:rsidR="007F43C0" w:rsidRDefault="00A85225" w:rsidP="00E17629">
      <w:pPr>
        <w:rPr>
          <w:rFonts w:ascii="Arial" w:hAnsi="Arial" w:cs="Arial"/>
          <w:color w:val="000000"/>
        </w:rPr>
      </w:pPr>
      <w:r w:rsidRPr="004A1ED9">
        <w:rPr>
          <w:rFonts w:ascii="Arial" w:hAnsi="Arial" w:cs="Arial"/>
          <w:color w:val="000000"/>
        </w:rPr>
        <w:t>In addition, retraining must be provided for each employee, as necessary, so that the employee maintains the understanding and knowledge acquired through compliance with the standard.</w:t>
      </w:r>
    </w:p>
    <w:p w14:paraId="1EB5BB01" w14:textId="77777777" w:rsidR="00A85225" w:rsidRPr="004A1ED9" w:rsidRDefault="00A85225" w:rsidP="00A85225">
      <w:pPr>
        <w:rPr>
          <w:rFonts w:ascii="Arial" w:hAnsi="Arial" w:cs="Arial"/>
        </w:rPr>
      </w:pPr>
    </w:p>
    <w:p w14:paraId="3CD3C71E" w14:textId="77777777" w:rsidR="00270AA4" w:rsidRPr="004A1ED9" w:rsidRDefault="00270AA4">
      <w:pPr>
        <w:rPr>
          <w:rFonts w:ascii="Arial" w:hAnsi="Arial" w:cs="Arial"/>
          <w:b/>
          <w:bCs/>
        </w:rPr>
      </w:pPr>
    </w:p>
    <w:p w14:paraId="238A94C1" w14:textId="77777777" w:rsidR="00E106BF" w:rsidRPr="00E106BF" w:rsidRDefault="00E106BF" w:rsidP="00AA23BF">
      <w:pPr>
        <w:rPr>
          <w:rFonts w:ascii="Arial" w:hAnsi="Arial" w:cs="Arial"/>
          <w:b/>
          <w:bCs/>
        </w:rPr>
      </w:pPr>
    </w:p>
    <w:p w14:paraId="006799FF" w14:textId="77777777" w:rsidR="00F96872" w:rsidRDefault="00F96872" w:rsidP="00C6256F">
      <w:pPr>
        <w:rPr>
          <w:rFonts w:ascii="Arial" w:hAnsi="Arial" w:cs="Arial"/>
          <w:i/>
        </w:rPr>
      </w:pPr>
      <w:bookmarkStart w:id="9" w:name="motor"/>
    </w:p>
    <w:p w14:paraId="218B7C91" w14:textId="77777777" w:rsidR="00C6256F" w:rsidRPr="00C6256F" w:rsidRDefault="00C6256F" w:rsidP="00C6256F">
      <w:pPr>
        <w:rPr>
          <w:rFonts w:ascii="Arial" w:hAnsi="Arial" w:cs="Arial"/>
          <w:i/>
        </w:rPr>
      </w:pPr>
    </w:p>
    <w:bookmarkEnd w:id="9"/>
    <w:p w14:paraId="409EEFD9" w14:textId="77777777" w:rsidR="00BA704B" w:rsidRDefault="00BA704B">
      <w:pPr>
        <w:rPr>
          <w:rFonts w:ascii="Arial" w:hAnsi="Arial" w:cs="Arial"/>
          <w:b/>
          <w:sz w:val="28"/>
          <w:szCs w:val="28"/>
        </w:rPr>
      </w:pPr>
      <w:r>
        <w:rPr>
          <w:rFonts w:ascii="Arial" w:hAnsi="Arial" w:cs="Arial"/>
          <w:b/>
          <w:sz w:val="28"/>
          <w:szCs w:val="28"/>
        </w:rPr>
        <w:br w:type="page"/>
      </w:r>
    </w:p>
    <w:p w14:paraId="6FBF356E" w14:textId="2337C353" w:rsidR="007F43C0" w:rsidRPr="00C62D02" w:rsidRDefault="00AA23BF" w:rsidP="00C62D02">
      <w:pPr>
        <w:jc w:val="center"/>
        <w:rPr>
          <w:rFonts w:ascii="Arial" w:hAnsi="Arial" w:cs="Arial"/>
          <w:i/>
        </w:rPr>
      </w:pPr>
      <w:r w:rsidRPr="004A1ED9">
        <w:rPr>
          <w:rFonts w:ascii="Arial" w:hAnsi="Arial" w:cs="Arial"/>
          <w:b/>
          <w:sz w:val="28"/>
          <w:szCs w:val="28"/>
        </w:rPr>
        <w:lastRenderedPageBreak/>
        <w:t>Personal Protective Equipment</w:t>
      </w:r>
    </w:p>
    <w:p w14:paraId="1571B500" w14:textId="77777777" w:rsidR="00AA23BF" w:rsidRPr="004A1ED9" w:rsidRDefault="00AA23BF" w:rsidP="00AA23BF">
      <w:pPr>
        <w:jc w:val="center"/>
        <w:rPr>
          <w:rFonts w:ascii="Arial" w:hAnsi="Arial" w:cs="Arial"/>
          <w:b/>
          <w:sz w:val="28"/>
          <w:szCs w:val="28"/>
        </w:rPr>
      </w:pPr>
      <w:r w:rsidRPr="004A1ED9">
        <w:rPr>
          <w:rFonts w:ascii="Arial" w:hAnsi="Arial" w:cs="Arial"/>
          <w:b/>
          <w:sz w:val="28"/>
          <w:szCs w:val="28"/>
        </w:rPr>
        <w:t>(Ref. 29 CFR 19</w:t>
      </w:r>
      <w:r w:rsidR="00EE2BAE" w:rsidRPr="004A1ED9">
        <w:rPr>
          <w:rFonts w:ascii="Arial" w:hAnsi="Arial" w:cs="Arial"/>
          <w:b/>
          <w:sz w:val="28"/>
          <w:szCs w:val="28"/>
        </w:rPr>
        <w:t>26</w:t>
      </w:r>
      <w:r w:rsidRPr="004A1ED9">
        <w:rPr>
          <w:rFonts w:ascii="Arial" w:hAnsi="Arial" w:cs="Arial"/>
          <w:b/>
          <w:sz w:val="28"/>
          <w:szCs w:val="28"/>
        </w:rPr>
        <w:t>.</w:t>
      </w:r>
      <w:r w:rsidR="00EE2BAE" w:rsidRPr="004A1ED9">
        <w:rPr>
          <w:rFonts w:ascii="Arial" w:hAnsi="Arial" w:cs="Arial"/>
          <w:b/>
          <w:sz w:val="28"/>
          <w:szCs w:val="28"/>
        </w:rPr>
        <w:t>96, 1926.96, 1926.100, 1926.</w:t>
      </w:r>
      <w:r w:rsidRPr="004A1ED9">
        <w:rPr>
          <w:rFonts w:ascii="Arial" w:hAnsi="Arial" w:cs="Arial"/>
          <w:b/>
          <w:sz w:val="28"/>
          <w:szCs w:val="28"/>
        </w:rPr>
        <w:t>1</w:t>
      </w:r>
      <w:r w:rsidR="00EE2BAE" w:rsidRPr="004A1ED9">
        <w:rPr>
          <w:rFonts w:ascii="Arial" w:hAnsi="Arial" w:cs="Arial"/>
          <w:b/>
          <w:sz w:val="28"/>
          <w:szCs w:val="28"/>
        </w:rPr>
        <w:t>0</w:t>
      </w:r>
      <w:r w:rsidRPr="004A1ED9">
        <w:rPr>
          <w:rFonts w:ascii="Arial" w:hAnsi="Arial" w:cs="Arial"/>
          <w:b/>
          <w:sz w:val="28"/>
          <w:szCs w:val="28"/>
        </w:rPr>
        <w:t>2)</w:t>
      </w:r>
    </w:p>
    <w:p w14:paraId="4639742D" w14:textId="77777777" w:rsidR="00AA23BF" w:rsidRPr="004A1ED9" w:rsidRDefault="00AA23BF" w:rsidP="00AA23BF">
      <w:pPr>
        <w:autoSpaceDE w:val="0"/>
        <w:autoSpaceDN w:val="0"/>
        <w:adjustRightInd w:val="0"/>
        <w:rPr>
          <w:rFonts w:ascii="Arial" w:hAnsi="Arial" w:cs="Arial"/>
        </w:rPr>
      </w:pPr>
    </w:p>
    <w:p w14:paraId="252ABE83" w14:textId="77777777" w:rsidR="00AA23BF" w:rsidRPr="004A1ED9" w:rsidRDefault="00AA23BF" w:rsidP="00AA23BF">
      <w:pPr>
        <w:autoSpaceDE w:val="0"/>
        <w:autoSpaceDN w:val="0"/>
        <w:adjustRightInd w:val="0"/>
        <w:spacing w:before="72"/>
        <w:rPr>
          <w:rFonts w:ascii="Arial" w:hAnsi="Arial" w:cs="Arial"/>
          <w:b/>
          <w:bCs/>
        </w:rPr>
      </w:pPr>
      <w:r w:rsidRPr="004A1ED9">
        <w:rPr>
          <w:rFonts w:ascii="Arial" w:hAnsi="Arial" w:cs="Arial"/>
          <w:b/>
          <w:bCs/>
        </w:rPr>
        <w:t>Protective Equipment</w:t>
      </w:r>
    </w:p>
    <w:p w14:paraId="73DB6B19" w14:textId="77777777" w:rsidR="00AA23BF" w:rsidRPr="004A1ED9" w:rsidRDefault="00AA23BF" w:rsidP="00AA23BF">
      <w:pPr>
        <w:autoSpaceDE w:val="0"/>
        <w:autoSpaceDN w:val="0"/>
        <w:adjustRightInd w:val="0"/>
        <w:rPr>
          <w:rFonts w:ascii="Arial" w:hAnsi="Arial" w:cs="Arial"/>
        </w:rPr>
      </w:pPr>
    </w:p>
    <w:p w14:paraId="43A8912C" w14:textId="77777777" w:rsidR="007F43C0" w:rsidRDefault="00AA23BF" w:rsidP="00EE2BAE">
      <w:pPr>
        <w:autoSpaceDE w:val="0"/>
        <w:autoSpaceDN w:val="0"/>
        <w:adjustRightInd w:val="0"/>
        <w:rPr>
          <w:rFonts w:ascii="Arial" w:hAnsi="Arial" w:cs="Arial"/>
        </w:rPr>
      </w:pPr>
      <w:r w:rsidRPr="004A1ED9">
        <w:rPr>
          <w:rFonts w:ascii="Arial" w:hAnsi="Arial" w:cs="Arial"/>
        </w:rPr>
        <w:t>When engineering and work practice controls do not completely eliminate hazards, it is necessary to protect workers with personal protective equipment.</w:t>
      </w:r>
      <w:r w:rsidR="00F177AF">
        <w:rPr>
          <w:rFonts w:ascii="Arial" w:hAnsi="Arial" w:cs="Arial"/>
        </w:rPr>
        <w:t xml:space="preserve"> </w:t>
      </w:r>
      <w:r w:rsidRPr="004A1ED9">
        <w:rPr>
          <w:rFonts w:ascii="Arial" w:hAnsi="Arial" w:cs="Arial"/>
        </w:rPr>
        <w:t>Personal protective equipment (PPE) includes hard hats, safety belts, safety goggles, face shields, gloves, aprons, toe guards, respirators, etc.</w:t>
      </w:r>
      <w:r w:rsidR="00F177AF">
        <w:rPr>
          <w:rFonts w:ascii="Arial" w:hAnsi="Arial" w:cs="Arial"/>
        </w:rPr>
        <w:t xml:space="preserve"> </w:t>
      </w:r>
      <w:r w:rsidRPr="004A1ED9">
        <w:rPr>
          <w:rFonts w:ascii="Arial" w:hAnsi="Arial" w:cs="Arial"/>
        </w:rPr>
        <w:t>Supervisors will ensure that all their employees are properly protected.</w:t>
      </w:r>
      <w:r w:rsidR="00FF7C95">
        <w:rPr>
          <w:rFonts w:ascii="Arial" w:hAnsi="Arial" w:cs="Arial"/>
        </w:rPr>
        <w:t xml:space="preserve"> </w:t>
      </w:r>
      <w:r w:rsidRPr="004A1ED9">
        <w:rPr>
          <w:rFonts w:ascii="Arial" w:hAnsi="Arial" w:cs="Arial"/>
        </w:rPr>
        <w:t>Every effort will be made to select personal protective equipment that is acceptable for comfort, appearance and utility.</w:t>
      </w:r>
    </w:p>
    <w:p w14:paraId="34D61ED3" w14:textId="77777777" w:rsidR="00AA23BF" w:rsidRPr="004A1ED9" w:rsidRDefault="00AA23BF" w:rsidP="00EE2BAE">
      <w:pPr>
        <w:autoSpaceDE w:val="0"/>
        <w:autoSpaceDN w:val="0"/>
        <w:adjustRightInd w:val="0"/>
        <w:rPr>
          <w:rFonts w:ascii="Arial" w:hAnsi="Arial" w:cs="Arial"/>
        </w:rPr>
      </w:pPr>
    </w:p>
    <w:p w14:paraId="15695654" w14:textId="77777777" w:rsidR="007F43C0" w:rsidRDefault="00EE2BAE" w:rsidP="00EE2BAE">
      <w:pPr>
        <w:shd w:val="clear" w:color="auto" w:fill="FFFFFF"/>
        <w:rPr>
          <w:rFonts w:ascii="Arial" w:hAnsi="Arial" w:cs="Arial"/>
          <w:b/>
          <w:bCs/>
          <w:color w:val="000000"/>
        </w:rPr>
      </w:pPr>
      <w:r w:rsidRPr="004A1ED9">
        <w:rPr>
          <w:rFonts w:ascii="Arial" w:hAnsi="Arial" w:cs="Arial"/>
          <w:b/>
          <w:bCs/>
          <w:color w:val="000000"/>
        </w:rPr>
        <w:t>Eye and Face Protection</w:t>
      </w:r>
    </w:p>
    <w:p w14:paraId="0521878C" w14:textId="77777777" w:rsidR="00EE2BAE" w:rsidRPr="004A1ED9" w:rsidRDefault="00EE2BAE" w:rsidP="00EE2BAE">
      <w:pPr>
        <w:shd w:val="clear" w:color="auto" w:fill="FFFFFF"/>
        <w:rPr>
          <w:rFonts w:ascii="Arial" w:hAnsi="Arial" w:cs="Arial"/>
          <w:color w:val="000000"/>
        </w:rPr>
      </w:pPr>
    </w:p>
    <w:p w14:paraId="7259ADB8" w14:textId="77777777" w:rsidR="00EE2BAE" w:rsidRPr="004A1ED9" w:rsidRDefault="00EE2BAE" w:rsidP="00EE2BAE">
      <w:pPr>
        <w:shd w:val="clear" w:color="auto" w:fill="FFFFFF"/>
        <w:rPr>
          <w:rFonts w:ascii="Arial" w:hAnsi="Arial" w:cs="Arial"/>
          <w:color w:val="000000"/>
        </w:rPr>
      </w:pPr>
      <w:r w:rsidRPr="004A1ED9">
        <w:rPr>
          <w:rFonts w:ascii="Arial" w:hAnsi="Arial" w:cs="Arial"/>
          <w:color w:val="000000"/>
        </w:rPr>
        <w:t xml:space="preserve">Eye and face protection will be provided and used when machines or operations present potential eye or face injury. </w:t>
      </w:r>
      <w:r w:rsidRPr="004A1ED9">
        <w:rPr>
          <w:rFonts w:ascii="Arial" w:hAnsi="Arial" w:cs="Arial"/>
          <w:color w:val="000000"/>
        </w:rPr>
        <w:br/>
      </w:r>
      <w:r w:rsidRPr="004A1ED9">
        <w:rPr>
          <w:rFonts w:ascii="Arial" w:hAnsi="Arial" w:cs="Arial"/>
          <w:color w:val="000000"/>
        </w:rPr>
        <w:br/>
        <w:t xml:space="preserve">Eye and face protective equipment will meet the requirements of ANSI Z87.1-1968, </w:t>
      </w:r>
      <w:r w:rsidRPr="004A1ED9">
        <w:rPr>
          <w:rFonts w:ascii="Arial" w:hAnsi="Arial" w:cs="Arial"/>
          <w:i/>
          <w:iCs/>
          <w:color w:val="000000"/>
        </w:rPr>
        <w:t>Practice for Occupational and Educational Eye and Face Protection</w:t>
      </w:r>
      <w:r w:rsidRPr="004A1ED9">
        <w:rPr>
          <w:rFonts w:ascii="Arial" w:hAnsi="Arial" w:cs="Arial"/>
          <w:color w:val="000000"/>
        </w:rPr>
        <w:t xml:space="preserve">. </w:t>
      </w:r>
      <w:r w:rsidRPr="004A1ED9">
        <w:rPr>
          <w:rFonts w:ascii="Arial" w:hAnsi="Arial" w:cs="Arial"/>
          <w:color w:val="000000"/>
        </w:rPr>
        <w:br/>
      </w:r>
    </w:p>
    <w:p w14:paraId="5217F32B" w14:textId="7AE8D743" w:rsidR="007F43C0" w:rsidRDefault="00EE2BAE" w:rsidP="00EE2BAE">
      <w:pPr>
        <w:rPr>
          <w:rFonts w:ascii="Arial" w:hAnsi="Arial" w:cs="Arial"/>
          <w:color w:val="000000"/>
        </w:rPr>
      </w:pPr>
      <w:bookmarkStart w:id="10" w:name="head"/>
      <w:r w:rsidRPr="004A1ED9">
        <w:rPr>
          <w:rFonts w:ascii="Arial" w:hAnsi="Arial" w:cs="Arial"/>
          <w:b/>
          <w:bCs/>
          <w:color w:val="000000"/>
        </w:rPr>
        <w:t>Head</w:t>
      </w:r>
      <w:bookmarkEnd w:id="10"/>
      <w:r w:rsidRPr="004A1ED9">
        <w:rPr>
          <w:rFonts w:ascii="Arial" w:hAnsi="Arial" w:cs="Arial"/>
          <w:b/>
          <w:bCs/>
          <w:color w:val="000000"/>
        </w:rPr>
        <w:t xml:space="preserve"> Protection</w:t>
      </w:r>
      <w:r w:rsidRPr="004A1ED9">
        <w:rPr>
          <w:rFonts w:ascii="Arial" w:hAnsi="Arial" w:cs="Arial"/>
          <w:color w:val="000000"/>
        </w:rPr>
        <w:br/>
      </w:r>
      <w:r w:rsidRPr="004A1ED9">
        <w:rPr>
          <w:rFonts w:ascii="Arial" w:hAnsi="Arial" w:cs="Arial"/>
          <w:color w:val="000000"/>
        </w:rPr>
        <w:br/>
        <w:t xml:space="preserve">Head </w:t>
      </w:r>
      <w:r w:rsidR="005373D3" w:rsidRPr="004A1ED9">
        <w:rPr>
          <w:rFonts w:ascii="Arial" w:hAnsi="Arial" w:cs="Arial"/>
          <w:color w:val="000000"/>
        </w:rPr>
        <w:t>Protective</w:t>
      </w:r>
      <w:r w:rsidRPr="004A1ED9">
        <w:rPr>
          <w:rFonts w:ascii="Arial" w:hAnsi="Arial" w:cs="Arial"/>
          <w:color w:val="000000"/>
        </w:rPr>
        <w:t xml:space="preserve"> equipment (helmets) will be worn in areas where there is a possible danger of head injuries from impact, flying or falling objects, or electrical shock and burns. </w:t>
      </w:r>
      <w:r w:rsidRPr="004A1ED9">
        <w:rPr>
          <w:rFonts w:ascii="Arial" w:hAnsi="Arial" w:cs="Arial"/>
          <w:color w:val="000000"/>
        </w:rPr>
        <w:br/>
      </w:r>
      <w:r w:rsidRPr="004A1ED9">
        <w:rPr>
          <w:rFonts w:ascii="Arial" w:hAnsi="Arial" w:cs="Arial"/>
          <w:color w:val="000000"/>
        </w:rPr>
        <w:br/>
        <w:t xml:space="preserve">Helmets for protection against impact and penetration of falling and flying objects will meet the requirements of ANSI Z89.1-1969. </w:t>
      </w:r>
      <w:r w:rsidRPr="004A1ED9">
        <w:rPr>
          <w:rFonts w:ascii="Arial" w:hAnsi="Arial" w:cs="Arial"/>
          <w:color w:val="000000"/>
        </w:rPr>
        <w:br/>
      </w:r>
      <w:r w:rsidRPr="004A1ED9">
        <w:rPr>
          <w:rFonts w:ascii="Arial" w:hAnsi="Arial" w:cs="Arial"/>
          <w:color w:val="000000"/>
        </w:rPr>
        <w:br/>
        <w:t>Helmets for protection against electrical shock and burns will meet the requirements of ANSI Z89.2-1971.</w:t>
      </w:r>
    </w:p>
    <w:p w14:paraId="7BD88B90" w14:textId="77777777" w:rsidR="00EE2BAE" w:rsidRPr="004A1ED9" w:rsidRDefault="00EE2BAE" w:rsidP="00AA23BF">
      <w:pPr>
        <w:rPr>
          <w:rFonts w:ascii="Arial" w:hAnsi="Arial" w:cs="Arial"/>
          <w:b/>
          <w:bCs/>
        </w:rPr>
      </w:pPr>
    </w:p>
    <w:p w14:paraId="3D6F1670" w14:textId="77777777" w:rsidR="00AA23BF" w:rsidRPr="004A1ED9" w:rsidRDefault="00EE2BAE" w:rsidP="00EE2BAE">
      <w:pPr>
        <w:rPr>
          <w:rFonts w:ascii="Arial" w:hAnsi="Arial" w:cs="Arial"/>
          <w:b/>
          <w:bCs/>
        </w:rPr>
      </w:pPr>
      <w:r w:rsidRPr="004A1ED9">
        <w:rPr>
          <w:rFonts w:ascii="Arial" w:hAnsi="Arial" w:cs="Arial"/>
          <w:b/>
          <w:bCs/>
        </w:rPr>
        <w:t>Foot Protection</w:t>
      </w:r>
    </w:p>
    <w:p w14:paraId="69BC9BBB" w14:textId="77777777" w:rsidR="00EE2BAE" w:rsidRPr="004A1ED9" w:rsidRDefault="00EE2BAE" w:rsidP="00EE2BAE">
      <w:pPr>
        <w:rPr>
          <w:rFonts w:ascii="Arial" w:hAnsi="Arial" w:cs="Arial"/>
          <w:b/>
          <w:bCs/>
        </w:rPr>
      </w:pPr>
    </w:p>
    <w:p w14:paraId="03AF34FF" w14:textId="77777777" w:rsidR="00EE2BAE" w:rsidRDefault="00EE2BAE" w:rsidP="00EE2BAE">
      <w:pPr>
        <w:pStyle w:val="block1"/>
        <w:spacing w:before="0" w:beforeAutospacing="0" w:after="0" w:afterAutospacing="0"/>
        <w:rPr>
          <w:rFonts w:ascii="Arial" w:hAnsi="Arial" w:cs="Arial"/>
          <w:sz w:val="20"/>
          <w:szCs w:val="20"/>
        </w:rPr>
      </w:pPr>
      <w:r w:rsidRPr="004A1ED9">
        <w:rPr>
          <w:rFonts w:ascii="Arial" w:hAnsi="Arial" w:cs="Arial"/>
          <w:sz w:val="20"/>
          <w:szCs w:val="20"/>
        </w:rPr>
        <w:t>Safety-toe footwear for employees will meet the requirements and specifications in American National Standard for Men's Safety-Toe Footwear, Z41.1-1967.</w:t>
      </w:r>
    </w:p>
    <w:p w14:paraId="7390C8DD" w14:textId="77777777" w:rsidR="00FF7C95" w:rsidRDefault="00FF7C95" w:rsidP="00EE2BAE">
      <w:pPr>
        <w:pStyle w:val="block1"/>
        <w:spacing w:before="0" w:beforeAutospacing="0" w:after="0" w:afterAutospacing="0"/>
        <w:rPr>
          <w:rFonts w:ascii="Arial" w:hAnsi="Arial" w:cs="Arial"/>
          <w:sz w:val="20"/>
          <w:szCs w:val="20"/>
        </w:rPr>
      </w:pPr>
    </w:p>
    <w:p w14:paraId="1476C943" w14:textId="77777777" w:rsidR="00FF7C95" w:rsidRPr="00BE544A" w:rsidRDefault="00FF7C95" w:rsidP="00EE2BAE">
      <w:pPr>
        <w:pStyle w:val="block1"/>
        <w:spacing w:before="0" w:beforeAutospacing="0" w:after="0" w:afterAutospacing="0"/>
        <w:rPr>
          <w:rFonts w:ascii="Arial" w:hAnsi="Arial" w:cs="Arial"/>
          <w:b/>
          <w:bCs/>
          <w:sz w:val="20"/>
          <w:szCs w:val="20"/>
        </w:rPr>
      </w:pPr>
      <w:r w:rsidRPr="00BE544A">
        <w:rPr>
          <w:rFonts w:ascii="Arial" w:hAnsi="Arial" w:cs="Arial"/>
          <w:b/>
          <w:bCs/>
          <w:sz w:val="20"/>
          <w:szCs w:val="20"/>
        </w:rPr>
        <w:t xml:space="preserve">Hand Protection </w:t>
      </w:r>
    </w:p>
    <w:p w14:paraId="2C13D64C" w14:textId="77777777" w:rsidR="00BE544A" w:rsidRPr="00BE544A" w:rsidRDefault="00BE544A" w:rsidP="00EE2BAE">
      <w:pPr>
        <w:pStyle w:val="block1"/>
        <w:spacing w:before="0" w:beforeAutospacing="0" w:after="0" w:afterAutospacing="0"/>
        <w:rPr>
          <w:rFonts w:ascii="Arial" w:hAnsi="Arial" w:cs="Arial"/>
          <w:color w:val="FF0000"/>
          <w:sz w:val="20"/>
          <w:szCs w:val="20"/>
        </w:rPr>
      </w:pPr>
    </w:p>
    <w:p w14:paraId="1010FBFA" w14:textId="77777777" w:rsidR="00561B06" w:rsidRDefault="00BE544A" w:rsidP="00561B06">
      <w:pPr>
        <w:rPr>
          <w:rFonts w:ascii="Arial" w:hAnsi="Arial" w:cs="Arial"/>
        </w:rPr>
      </w:pPr>
      <w:r w:rsidRPr="00BE544A">
        <w:rPr>
          <w:rFonts w:ascii="Arial" w:hAnsi="Arial" w:cs="Arial"/>
        </w:rPr>
        <w:t>Employees handling rough, sharp-edged, or abrasive materials (or otherwise subjected to hand lacerations, punctures, burns, bruises, chemical exposures) should be provided with appropriate hand protection</w:t>
      </w:r>
    </w:p>
    <w:p w14:paraId="769F5B8A" w14:textId="77777777" w:rsidR="00561B06" w:rsidRDefault="00561B06" w:rsidP="00BE544A">
      <w:pPr>
        <w:jc w:val="center"/>
        <w:rPr>
          <w:rFonts w:ascii="Arial" w:hAnsi="Arial" w:cs="Arial"/>
        </w:rPr>
      </w:pPr>
    </w:p>
    <w:p w14:paraId="5A87C666" w14:textId="77777777" w:rsidR="00561B06" w:rsidRDefault="00561B06" w:rsidP="00561B06">
      <w:pPr>
        <w:rPr>
          <w:rFonts w:ascii="Arial" w:hAnsi="Arial" w:cs="Arial"/>
        </w:rPr>
      </w:pPr>
    </w:p>
    <w:p w14:paraId="25D32E44" w14:textId="77777777" w:rsidR="004F4A57" w:rsidRDefault="004F4A57" w:rsidP="00BE544A">
      <w:pPr>
        <w:jc w:val="center"/>
        <w:rPr>
          <w:rFonts w:ascii="Arial" w:hAnsi="Arial" w:cs="Arial"/>
          <w:b/>
          <w:sz w:val="28"/>
          <w:szCs w:val="28"/>
        </w:rPr>
      </w:pPr>
    </w:p>
    <w:p w14:paraId="4FDA359F" w14:textId="77777777" w:rsidR="00BA704B" w:rsidRDefault="00BA704B">
      <w:pPr>
        <w:rPr>
          <w:rFonts w:ascii="Arial" w:hAnsi="Arial" w:cs="Arial"/>
          <w:b/>
          <w:sz w:val="28"/>
          <w:szCs w:val="28"/>
          <w:highlight w:val="yellow"/>
        </w:rPr>
      </w:pPr>
      <w:r>
        <w:rPr>
          <w:rFonts w:ascii="Arial" w:hAnsi="Arial" w:cs="Arial"/>
          <w:b/>
          <w:sz w:val="28"/>
          <w:szCs w:val="28"/>
          <w:highlight w:val="yellow"/>
        </w:rPr>
        <w:br w:type="page"/>
      </w:r>
    </w:p>
    <w:p w14:paraId="660A5C57" w14:textId="77777777" w:rsidR="00B06BA7" w:rsidRPr="00B06BA7" w:rsidRDefault="00B06BA7" w:rsidP="00B06BA7">
      <w:pPr>
        <w:jc w:val="center"/>
        <w:rPr>
          <w:rFonts w:ascii="Arial" w:hAnsi="Arial" w:cs="Arial"/>
          <w:b/>
          <w:bCs/>
        </w:rPr>
      </w:pPr>
      <w:r w:rsidRPr="00B06BA7">
        <w:rPr>
          <w:rFonts w:ascii="Arial" w:hAnsi="Arial" w:cs="Arial"/>
          <w:b/>
          <w:sz w:val="28"/>
          <w:szCs w:val="28"/>
        </w:rPr>
        <w:lastRenderedPageBreak/>
        <w:t>Respiratory Protection</w:t>
      </w:r>
    </w:p>
    <w:p w14:paraId="368566AC" w14:textId="77777777" w:rsidR="00B06BA7" w:rsidRPr="00B06BA7" w:rsidRDefault="00B06BA7" w:rsidP="00B06BA7">
      <w:pPr>
        <w:overflowPunct w:val="0"/>
        <w:autoSpaceDE w:val="0"/>
        <w:autoSpaceDN w:val="0"/>
        <w:adjustRightInd w:val="0"/>
        <w:jc w:val="center"/>
        <w:textAlignment w:val="baseline"/>
        <w:rPr>
          <w:rFonts w:ascii="Arial" w:hAnsi="Arial" w:cs="Arial"/>
          <w:b/>
          <w:sz w:val="24"/>
          <w:szCs w:val="24"/>
        </w:rPr>
      </w:pPr>
      <w:r w:rsidRPr="00B06BA7">
        <w:rPr>
          <w:rFonts w:ascii="Arial" w:hAnsi="Arial" w:cs="Arial"/>
          <w:b/>
          <w:sz w:val="28"/>
          <w:szCs w:val="28"/>
        </w:rPr>
        <w:t>(Ref. 29 CFR 1926.103)</w:t>
      </w:r>
    </w:p>
    <w:p w14:paraId="36C0B1FF" w14:textId="77777777" w:rsidR="00B06BA7" w:rsidRPr="00B06BA7" w:rsidRDefault="00B06BA7" w:rsidP="00B06BA7">
      <w:pPr>
        <w:overflowPunct w:val="0"/>
        <w:autoSpaceDE w:val="0"/>
        <w:autoSpaceDN w:val="0"/>
        <w:adjustRightInd w:val="0"/>
        <w:textAlignment w:val="baseline"/>
        <w:rPr>
          <w:rFonts w:ascii="Tahoma" w:hAnsi="Tahoma" w:cs="Tahoma"/>
          <w:color w:val="000000"/>
          <w:sz w:val="19"/>
          <w:szCs w:val="19"/>
        </w:rPr>
      </w:pPr>
    </w:p>
    <w:p w14:paraId="1979517D" w14:textId="77777777" w:rsidR="00B06BA7" w:rsidRPr="00B06BA7" w:rsidRDefault="00B06BA7" w:rsidP="00B06BA7">
      <w:pPr>
        <w:overflowPunct w:val="0"/>
        <w:autoSpaceDE w:val="0"/>
        <w:autoSpaceDN w:val="0"/>
        <w:adjustRightInd w:val="0"/>
        <w:textAlignment w:val="baseline"/>
        <w:rPr>
          <w:rFonts w:ascii="Arial" w:hAnsi="Arial" w:cs="Arial"/>
        </w:rPr>
      </w:pPr>
      <w:r w:rsidRPr="00B06BA7">
        <w:rPr>
          <w:rFonts w:ascii="Arial" w:hAnsi="Arial" w:cs="Arial"/>
          <w:color w:val="000000"/>
        </w:rPr>
        <w:br/>
      </w:r>
      <w:r w:rsidRPr="00B06BA7">
        <w:rPr>
          <w:rFonts w:ascii="Arial" w:hAnsi="Arial" w:cs="Arial"/>
          <w:b/>
        </w:rPr>
        <w:t>General</w:t>
      </w:r>
    </w:p>
    <w:p w14:paraId="5E37F7AF"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2425D529"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In control of those occupational diseases caused by breathing air contaminated with harmful dust, fogs, fumes, mist, gases, smoke, sprays or vapors, the primary objective will be to prevent atmospheric contamination. This will be accomplished as far as feasible by accepted engineering control measures (for example, enclosure or confinement of the operation, general and local ventilation, and substitution of less toxic materials). When effective engineering controls are not feasible, or while they are being instituted, appropriate respirators will be used.</w:t>
      </w:r>
    </w:p>
    <w:p w14:paraId="5A6F3E8A"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78BF1A42"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b/>
        </w:rPr>
        <w:t>Responsibilities</w:t>
      </w:r>
    </w:p>
    <w:p w14:paraId="565F45EB"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200A3099"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All employees must follow the requirements of the respiratory protection program.</w:t>
      </w:r>
    </w:p>
    <w:p w14:paraId="41F72A75"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4224B248"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r w:rsidRPr="00B06BA7">
        <w:rPr>
          <w:rFonts w:ascii="Arial" w:hAnsi="Arial" w:cs="Arial"/>
          <w:b/>
          <w:bCs/>
        </w:rPr>
        <w:t>The Goley Companies Respirator Policy</w:t>
      </w:r>
    </w:p>
    <w:p w14:paraId="14D83D97"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46BF7DA1" w14:textId="77777777" w:rsidR="00B06BA7" w:rsidRPr="00B06BA7" w:rsidRDefault="00B06BA7" w:rsidP="00B06BA7">
      <w:pPr>
        <w:numPr>
          <w:ilvl w:val="0"/>
          <w:numId w:val="109"/>
        </w:numPr>
        <w:overflowPunct w:val="0"/>
        <w:autoSpaceDE w:val="0"/>
        <w:autoSpaceDN w:val="0"/>
        <w:adjustRightInd w:val="0"/>
        <w:jc w:val="both"/>
        <w:textAlignment w:val="baseline"/>
        <w:rPr>
          <w:rFonts w:ascii="Arial" w:hAnsi="Arial" w:cs="Arial"/>
        </w:rPr>
      </w:pPr>
      <w:r w:rsidRPr="00B06BA7">
        <w:rPr>
          <w:rFonts w:ascii="Arial" w:hAnsi="Arial" w:cs="Arial"/>
        </w:rPr>
        <w:t>All Employees who are involved in the application of Spray Foam (The Lead Spray Foam Technician and Assistant Technician(s)) shall use one of the following respirator options.</w:t>
      </w:r>
    </w:p>
    <w:p w14:paraId="3B437709" w14:textId="77777777" w:rsidR="00B06BA7" w:rsidRPr="00B06BA7" w:rsidRDefault="00B06BA7" w:rsidP="00B06BA7">
      <w:pPr>
        <w:numPr>
          <w:ilvl w:val="1"/>
          <w:numId w:val="109"/>
        </w:numPr>
        <w:overflowPunct w:val="0"/>
        <w:autoSpaceDE w:val="0"/>
        <w:autoSpaceDN w:val="0"/>
        <w:adjustRightInd w:val="0"/>
        <w:jc w:val="both"/>
        <w:textAlignment w:val="baseline"/>
        <w:rPr>
          <w:rFonts w:ascii="Arial" w:hAnsi="Arial" w:cs="Arial"/>
        </w:rPr>
      </w:pPr>
      <w:r w:rsidRPr="00B06BA7">
        <w:rPr>
          <w:rFonts w:ascii="Arial" w:hAnsi="Arial" w:cs="Arial"/>
        </w:rPr>
        <w:t xml:space="preserve">Supplied Air Respirator (SAR) This is air supplied by truck mounted equipment or portable supplied air respirator.  These systems will have </w:t>
      </w:r>
      <w:proofErr w:type="spellStart"/>
      <w:r w:rsidRPr="00B06BA7">
        <w:rPr>
          <w:rFonts w:ascii="Arial" w:hAnsi="Arial" w:cs="Arial"/>
        </w:rPr>
        <w:t>a</w:t>
      </w:r>
      <w:proofErr w:type="spellEnd"/>
      <w:r w:rsidRPr="00B06BA7">
        <w:rPr>
          <w:rFonts w:ascii="Arial" w:hAnsi="Arial" w:cs="Arial"/>
        </w:rPr>
        <w:t xml:space="preserve"> air supply hose that runs from the truck mounted or portable air supply to your individual mask or hood.</w:t>
      </w:r>
    </w:p>
    <w:p w14:paraId="263A5D2D" w14:textId="77777777" w:rsidR="00B06BA7" w:rsidRPr="00B06BA7" w:rsidRDefault="00B06BA7" w:rsidP="00B06BA7">
      <w:pPr>
        <w:numPr>
          <w:ilvl w:val="1"/>
          <w:numId w:val="109"/>
        </w:numPr>
        <w:overflowPunct w:val="0"/>
        <w:autoSpaceDE w:val="0"/>
        <w:autoSpaceDN w:val="0"/>
        <w:adjustRightInd w:val="0"/>
        <w:jc w:val="both"/>
        <w:textAlignment w:val="baseline"/>
        <w:rPr>
          <w:rFonts w:ascii="Arial" w:hAnsi="Arial" w:cs="Arial"/>
        </w:rPr>
      </w:pPr>
      <w:r w:rsidRPr="00B06BA7">
        <w:rPr>
          <w:rFonts w:ascii="Arial" w:hAnsi="Arial" w:cs="Arial"/>
        </w:rPr>
        <w:t>Powered Air Supplied Respirator (PAPR).  These systems utilize a battery powered filtered air respirator which is worn on a waist belt.  An air supply hose runs from the belt mounter respirator to your mask or hood.</w:t>
      </w:r>
    </w:p>
    <w:p w14:paraId="28155713" w14:textId="77777777" w:rsidR="00B06BA7" w:rsidRPr="00B06BA7" w:rsidRDefault="00B06BA7" w:rsidP="00B06BA7">
      <w:pPr>
        <w:numPr>
          <w:ilvl w:val="0"/>
          <w:numId w:val="109"/>
        </w:numPr>
        <w:overflowPunct w:val="0"/>
        <w:autoSpaceDE w:val="0"/>
        <w:autoSpaceDN w:val="0"/>
        <w:adjustRightInd w:val="0"/>
        <w:jc w:val="both"/>
        <w:textAlignment w:val="baseline"/>
        <w:rPr>
          <w:rFonts w:ascii="Arial" w:hAnsi="Arial" w:cs="Arial"/>
        </w:rPr>
      </w:pPr>
      <w:r w:rsidRPr="00B06BA7">
        <w:rPr>
          <w:rFonts w:ascii="Arial" w:hAnsi="Arial" w:cs="Arial"/>
        </w:rPr>
        <w:t>Acceptable Masks or Hoods</w:t>
      </w:r>
    </w:p>
    <w:p w14:paraId="55BA3191" w14:textId="77777777" w:rsidR="00B06BA7" w:rsidRPr="00B06BA7" w:rsidRDefault="00B06BA7" w:rsidP="00B06BA7">
      <w:pPr>
        <w:numPr>
          <w:ilvl w:val="1"/>
          <w:numId w:val="109"/>
        </w:numPr>
        <w:overflowPunct w:val="0"/>
        <w:autoSpaceDE w:val="0"/>
        <w:autoSpaceDN w:val="0"/>
        <w:adjustRightInd w:val="0"/>
        <w:jc w:val="both"/>
        <w:textAlignment w:val="baseline"/>
        <w:rPr>
          <w:rFonts w:ascii="Arial" w:hAnsi="Arial" w:cs="Arial"/>
        </w:rPr>
      </w:pPr>
      <w:r w:rsidRPr="00B06BA7">
        <w:rPr>
          <w:rFonts w:ascii="Arial" w:hAnsi="Arial" w:cs="Arial"/>
        </w:rPr>
        <w:t>Loose fitting Spray Hoods</w:t>
      </w:r>
    </w:p>
    <w:p w14:paraId="630C7452" w14:textId="77777777" w:rsidR="00B06BA7" w:rsidRPr="00B06BA7" w:rsidRDefault="00B06BA7" w:rsidP="00B06BA7">
      <w:pPr>
        <w:numPr>
          <w:ilvl w:val="2"/>
          <w:numId w:val="109"/>
        </w:numPr>
        <w:overflowPunct w:val="0"/>
        <w:autoSpaceDE w:val="0"/>
        <w:autoSpaceDN w:val="0"/>
        <w:adjustRightInd w:val="0"/>
        <w:jc w:val="both"/>
        <w:textAlignment w:val="baseline"/>
        <w:rPr>
          <w:rFonts w:ascii="Arial" w:hAnsi="Arial" w:cs="Arial"/>
        </w:rPr>
      </w:pPr>
      <w:r w:rsidRPr="00B06BA7">
        <w:rPr>
          <w:rFonts w:ascii="Arial" w:hAnsi="Arial" w:cs="Arial"/>
        </w:rPr>
        <w:t>No Fit Test Required</w:t>
      </w:r>
    </w:p>
    <w:p w14:paraId="6FD75629" w14:textId="77777777" w:rsidR="00B06BA7" w:rsidRPr="00B06BA7" w:rsidRDefault="00B06BA7" w:rsidP="00B06BA7">
      <w:pPr>
        <w:numPr>
          <w:ilvl w:val="1"/>
          <w:numId w:val="109"/>
        </w:numPr>
        <w:overflowPunct w:val="0"/>
        <w:autoSpaceDE w:val="0"/>
        <w:autoSpaceDN w:val="0"/>
        <w:adjustRightInd w:val="0"/>
        <w:jc w:val="both"/>
        <w:textAlignment w:val="baseline"/>
        <w:rPr>
          <w:rFonts w:ascii="Arial" w:hAnsi="Arial" w:cs="Arial"/>
        </w:rPr>
      </w:pPr>
      <w:r w:rsidRPr="00B06BA7">
        <w:rPr>
          <w:rFonts w:ascii="Arial" w:hAnsi="Arial" w:cs="Arial"/>
        </w:rPr>
        <w:t>Helmet Style Mask</w:t>
      </w:r>
    </w:p>
    <w:p w14:paraId="33116412" w14:textId="77777777" w:rsidR="00B06BA7" w:rsidRPr="00B06BA7" w:rsidRDefault="00B06BA7" w:rsidP="00B06BA7">
      <w:pPr>
        <w:numPr>
          <w:ilvl w:val="2"/>
          <w:numId w:val="109"/>
        </w:numPr>
        <w:overflowPunct w:val="0"/>
        <w:autoSpaceDE w:val="0"/>
        <w:autoSpaceDN w:val="0"/>
        <w:adjustRightInd w:val="0"/>
        <w:jc w:val="both"/>
        <w:textAlignment w:val="baseline"/>
        <w:rPr>
          <w:rFonts w:ascii="Arial" w:hAnsi="Arial" w:cs="Arial"/>
        </w:rPr>
      </w:pPr>
      <w:r w:rsidRPr="00B06BA7">
        <w:rPr>
          <w:rFonts w:ascii="Arial" w:hAnsi="Arial" w:cs="Arial"/>
        </w:rPr>
        <w:t>No Fit Test Required</w:t>
      </w:r>
    </w:p>
    <w:p w14:paraId="3D38E613" w14:textId="77777777" w:rsidR="00B06BA7" w:rsidRPr="00B06BA7" w:rsidRDefault="00B06BA7" w:rsidP="00B06BA7">
      <w:pPr>
        <w:numPr>
          <w:ilvl w:val="1"/>
          <w:numId w:val="109"/>
        </w:numPr>
        <w:overflowPunct w:val="0"/>
        <w:autoSpaceDE w:val="0"/>
        <w:autoSpaceDN w:val="0"/>
        <w:adjustRightInd w:val="0"/>
        <w:jc w:val="both"/>
        <w:textAlignment w:val="baseline"/>
        <w:rPr>
          <w:rFonts w:ascii="Arial" w:hAnsi="Arial" w:cs="Arial"/>
        </w:rPr>
      </w:pPr>
      <w:r w:rsidRPr="00B06BA7">
        <w:rPr>
          <w:rFonts w:ascii="Arial" w:hAnsi="Arial" w:cs="Arial"/>
        </w:rPr>
        <w:t>Face Sealing Mask</w:t>
      </w:r>
    </w:p>
    <w:p w14:paraId="4ADF3115" w14:textId="77777777" w:rsidR="00B06BA7" w:rsidRPr="00B06BA7" w:rsidRDefault="00B06BA7" w:rsidP="00B06BA7">
      <w:pPr>
        <w:numPr>
          <w:ilvl w:val="2"/>
          <w:numId w:val="109"/>
        </w:numPr>
        <w:overflowPunct w:val="0"/>
        <w:autoSpaceDE w:val="0"/>
        <w:autoSpaceDN w:val="0"/>
        <w:adjustRightInd w:val="0"/>
        <w:jc w:val="both"/>
        <w:textAlignment w:val="baseline"/>
        <w:rPr>
          <w:rFonts w:ascii="Arial" w:hAnsi="Arial" w:cs="Arial"/>
        </w:rPr>
      </w:pPr>
      <w:r w:rsidRPr="00B06BA7">
        <w:rPr>
          <w:rFonts w:ascii="Arial" w:hAnsi="Arial" w:cs="Arial"/>
        </w:rPr>
        <w:t>FIT TEST REQUIRED</w:t>
      </w:r>
    </w:p>
    <w:p w14:paraId="6F6AC5B9" w14:textId="77777777" w:rsidR="00B06BA7" w:rsidRPr="00B06BA7" w:rsidRDefault="00B06BA7" w:rsidP="00B06BA7">
      <w:pPr>
        <w:numPr>
          <w:ilvl w:val="2"/>
          <w:numId w:val="109"/>
        </w:numPr>
        <w:overflowPunct w:val="0"/>
        <w:autoSpaceDE w:val="0"/>
        <w:autoSpaceDN w:val="0"/>
        <w:adjustRightInd w:val="0"/>
        <w:jc w:val="both"/>
        <w:textAlignment w:val="baseline"/>
        <w:rPr>
          <w:rFonts w:ascii="Arial" w:hAnsi="Arial" w:cs="Arial"/>
        </w:rPr>
      </w:pPr>
      <w:r w:rsidRPr="00B06BA7">
        <w:rPr>
          <w:rFonts w:ascii="Arial" w:hAnsi="Arial" w:cs="Arial"/>
        </w:rPr>
        <w:t>MUST BE CLEAN SHAVEN</w:t>
      </w:r>
    </w:p>
    <w:p w14:paraId="6E3034E7" w14:textId="77777777" w:rsidR="00B06BA7" w:rsidRPr="00B06BA7" w:rsidRDefault="00B06BA7" w:rsidP="00B06BA7">
      <w:pPr>
        <w:numPr>
          <w:ilvl w:val="2"/>
          <w:numId w:val="109"/>
        </w:numPr>
        <w:overflowPunct w:val="0"/>
        <w:autoSpaceDE w:val="0"/>
        <w:autoSpaceDN w:val="0"/>
        <w:adjustRightInd w:val="0"/>
        <w:jc w:val="both"/>
        <w:textAlignment w:val="baseline"/>
        <w:rPr>
          <w:rFonts w:ascii="Arial" w:hAnsi="Arial" w:cs="Arial"/>
        </w:rPr>
      </w:pPr>
      <w:r w:rsidRPr="00B06BA7">
        <w:rPr>
          <w:rFonts w:ascii="Arial" w:hAnsi="Arial" w:cs="Arial"/>
        </w:rPr>
        <w:t>NO EXCEPTIONS</w:t>
      </w:r>
    </w:p>
    <w:p w14:paraId="4A6A74EF" w14:textId="77777777" w:rsidR="00B06BA7" w:rsidRPr="00B06BA7" w:rsidRDefault="00B06BA7" w:rsidP="00B06BA7">
      <w:pPr>
        <w:numPr>
          <w:ilvl w:val="1"/>
          <w:numId w:val="109"/>
        </w:numPr>
        <w:overflowPunct w:val="0"/>
        <w:autoSpaceDE w:val="0"/>
        <w:autoSpaceDN w:val="0"/>
        <w:adjustRightInd w:val="0"/>
        <w:jc w:val="both"/>
        <w:textAlignment w:val="baseline"/>
        <w:rPr>
          <w:rFonts w:ascii="Arial" w:hAnsi="Arial" w:cs="Arial"/>
          <w:i/>
          <w:iCs/>
        </w:rPr>
      </w:pPr>
      <w:r w:rsidRPr="00B06BA7">
        <w:rPr>
          <w:rFonts w:ascii="Arial" w:hAnsi="Arial" w:cs="Arial"/>
          <w:i/>
          <w:iCs/>
        </w:rPr>
        <w:t>NO OTHER RESPIRATOR OR HOOD/MASK COMBINATION IS APPROVED</w:t>
      </w:r>
    </w:p>
    <w:p w14:paraId="7114C7C4" w14:textId="77777777" w:rsidR="00B06BA7" w:rsidRPr="00B06BA7" w:rsidRDefault="00B06BA7" w:rsidP="00B06BA7">
      <w:pPr>
        <w:numPr>
          <w:ilvl w:val="0"/>
          <w:numId w:val="109"/>
        </w:numPr>
        <w:overflowPunct w:val="0"/>
        <w:autoSpaceDE w:val="0"/>
        <w:autoSpaceDN w:val="0"/>
        <w:adjustRightInd w:val="0"/>
        <w:jc w:val="both"/>
        <w:textAlignment w:val="baseline"/>
        <w:rPr>
          <w:rFonts w:ascii="Arial" w:hAnsi="Arial" w:cs="Arial"/>
        </w:rPr>
      </w:pPr>
      <w:r w:rsidRPr="00B06BA7">
        <w:rPr>
          <w:rFonts w:ascii="Arial" w:hAnsi="Arial" w:cs="Arial"/>
        </w:rPr>
        <w:t>Training</w:t>
      </w:r>
    </w:p>
    <w:p w14:paraId="4540AD54" w14:textId="77777777" w:rsidR="00B06BA7" w:rsidRPr="00B06BA7" w:rsidRDefault="00B06BA7" w:rsidP="00B06BA7">
      <w:pPr>
        <w:numPr>
          <w:ilvl w:val="1"/>
          <w:numId w:val="109"/>
        </w:numPr>
        <w:overflowPunct w:val="0"/>
        <w:autoSpaceDE w:val="0"/>
        <w:autoSpaceDN w:val="0"/>
        <w:adjustRightInd w:val="0"/>
        <w:jc w:val="both"/>
        <w:textAlignment w:val="baseline"/>
        <w:rPr>
          <w:rFonts w:ascii="Arial" w:hAnsi="Arial" w:cs="Arial"/>
        </w:rPr>
      </w:pPr>
      <w:r w:rsidRPr="00B06BA7">
        <w:rPr>
          <w:rFonts w:ascii="Arial" w:hAnsi="Arial" w:cs="Arial"/>
        </w:rPr>
        <w:t>The Director of Spray Foam and/or Director of Health and Safety will train Location Managers and Spray Foam Employees on proper use, storage and cleaning of Respirators prior to anyone utilizing any of the above respirator options.</w:t>
      </w:r>
    </w:p>
    <w:p w14:paraId="5D46448F" w14:textId="77777777" w:rsidR="00B06BA7" w:rsidRPr="00B06BA7" w:rsidRDefault="00B06BA7" w:rsidP="00B06BA7">
      <w:pPr>
        <w:numPr>
          <w:ilvl w:val="0"/>
          <w:numId w:val="109"/>
        </w:numPr>
        <w:overflowPunct w:val="0"/>
        <w:autoSpaceDE w:val="0"/>
        <w:autoSpaceDN w:val="0"/>
        <w:adjustRightInd w:val="0"/>
        <w:jc w:val="both"/>
        <w:textAlignment w:val="baseline"/>
        <w:rPr>
          <w:rFonts w:ascii="Arial" w:hAnsi="Arial" w:cs="Arial"/>
        </w:rPr>
      </w:pPr>
      <w:r w:rsidRPr="00B06BA7">
        <w:rPr>
          <w:rFonts w:ascii="Arial" w:hAnsi="Arial" w:cs="Arial"/>
        </w:rPr>
        <w:t>Mask/Hood Selection</w:t>
      </w:r>
    </w:p>
    <w:p w14:paraId="6BC10201" w14:textId="77777777" w:rsidR="00B06BA7" w:rsidRPr="00B06BA7" w:rsidRDefault="00B06BA7" w:rsidP="00B06BA7">
      <w:pPr>
        <w:numPr>
          <w:ilvl w:val="1"/>
          <w:numId w:val="109"/>
        </w:numPr>
        <w:overflowPunct w:val="0"/>
        <w:autoSpaceDE w:val="0"/>
        <w:autoSpaceDN w:val="0"/>
        <w:adjustRightInd w:val="0"/>
        <w:jc w:val="both"/>
        <w:textAlignment w:val="baseline"/>
        <w:rPr>
          <w:rFonts w:ascii="Arial" w:hAnsi="Arial" w:cs="Arial"/>
        </w:rPr>
      </w:pPr>
      <w:r w:rsidRPr="00B06BA7">
        <w:rPr>
          <w:rFonts w:ascii="Arial" w:hAnsi="Arial" w:cs="Arial"/>
        </w:rPr>
        <w:t>A selection of Masks and Hoods will be available based on your job assignment.</w:t>
      </w:r>
    </w:p>
    <w:p w14:paraId="6676DB52"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78C8B579" w14:textId="77777777" w:rsidR="00B06BA7" w:rsidRPr="00B06BA7" w:rsidRDefault="00B06BA7" w:rsidP="00B06BA7">
      <w:pPr>
        <w:numPr>
          <w:ilvl w:val="0"/>
          <w:numId w:val="35"/>
        </w:numPr>
        <w:overflowPunct w:val="0"/>
        <w:autoSpaceDE w:val="0"/>
        <w:autoSpaceDN w:val="0"/>
        <w:adjustRightInd w:val="0"/>
        <w:jc w:val="both"/>
        <w:textAlignment w:val="baseline"/>
        <w:rPr>
          <w:rFonts w:ascii="Arial" w:hAnsi="Arial" w:cs="Arial"/>
          <w:b/>
          <w:bCs/>
        </w:rPr>
      </w:pPr>
      <w:r w:rsidRPr="00B06BA7">
        <w:rPr>
          <w:rFonts w:ascii="Arial" w:hAnsi="Arial" w:cs="Arial"/>
          <w:b/>
          <w:bCs/>
        </w:rPr>
        <w:t>Management</w:t>
      </w:r>
    </w:p>
    <w:p w14:paraId="46E6D73F" w14:textId="77777777" w:rsidR="00B06BA7" w:rsidRPr="00B06BA7" w:rsidRDefault="00B06BA7" w:rsidP="00B06BA7">
      <w:pPr>
        <w:numPr>
          <w:ilvl w:val="0"/>
          <w:numId w:val="35"/>
        </w:numPr>
        <w:overflowPunct w:val="0"/>
        <w:autoSpaceDE w:val="0"/>
        <w:autoSpaceDN w:val="0"/>
        <w:adjustRightInd w:val="0"/>
        <w:jc w:val="both"/>
        <w:textAlignment w:val="baseline"/>
        <w:rPr>
          <w:rFonts w:ascii="Arial" w:hAnsi="Arial" w:cs="Arial"/>
          <w:b/>
          <w:bCs/>
        </w:rPr>
      </w:pPr>
    </w:p>
    <w:p w14:paraId="20DC6222" w14:textId="77777777" w:rsidR="00B06BA7" w:rsidRPr="00B06BA7" w:rsidRDefault="00B06BA7" w:rsidP="00B06BA7">
      <w:pPr>
        <w:numPr>
          <w:ilvl w:val="0"/>
          <w:numId w:val="36"/>
        </w:numPr>
        <w:overflowPunct w:val="0"/>
        <w:autoSpaceDE w:val="0"/>
        <w:autoSpaceDN w:val="0"/>
        <w:adjustRightInd w:val="0"/>
        <w:jc w:val="both"/>
        <w:textAlignment w:val="baseline"/>
        <w:rPr>
          <w:rFonts w:ascii="Arial" w:hAnsi="Arial" w:cs="Arial"/>
        </w:rPr>
      </w:pPr>
      <w:r w:rsidRPr="00B06BA7">
        <w:rPr>
          <w:rFonts w:ascii="Arial" w:hAnsi="Arial" w:cs="Arial"/>
        </w:rPr>
        <w:t>Implement the requirements of this program.</w:t>
      </w:r>
    </w:p>
    <w:p w14:paraId="41AD6873" w14:textId="77777777" w:rsidR="00B06BA7" w:rsidRPr="00B06BA7" w:rsidRDefault="00B06BA7" w:rsidP="00B06BA7">
      <w:pPr>
        <w:numPr>
          <w:ilvl w:val="0"/>
          <w:numId w:val="36"/>
        </w:numPr>
        <w:overflowPunct w:val="0"/>
        <w:autoSpaceDE w:val="0"/>
        <w:autoSpaceDN w:val="0"/>
        <w:adjustRightInd w:val="0"/>
        <w:jc w:val="both"/>
        <w:textAlignment w:val="baseline"/>
        <w:rPr>
          <w:rFonts w:ascii="Arial" w:hAnsi="Arial" w:cs="Arial"/>
        </w:rPr>
      </w:pPr>
      <w:r w:rsidRPr="00B06BA7">
        <w:rPr>
          <w:rFonts w:ascii="Arial" w:hAnsi="Arial" w:cs="Arial"/>
        </w:rPr>
        <w:t>Provide a selection of respirators as required.</w:t>
      </w:r>
    </w:p>
    <w:p w14:paraId="348CE329" w14:textId="77777777" w:rsidR="00B06BA7" w:rsidRPr="00B06BA7" w:rsidRDefault="00B06BA7" w:rsidP="00B06BA7">
      <w:pPr>
        <w:numPr>
          <w:ilvl w:val="0"/>
          <w:numId w:val="36"/>
        </w:numPr>
        <w:overflowPunct w:val="0"/>
        <w:autoSpaceDE w:val="0"/>
        <w:autoSpaceDN w:val="0"/>
        <w:adjustRightInd w:val="0"/>
        <w:jc w:val="both"/>
        <w:textAlignment w:val="baseline"/>
        <w:rPr>
          <w:rFonts w:ascii="Arial" w:hAnsi="Arial" w:cs="Arial"/>
        </w:rPr>
      </w:pPr>
      <w:r w:rsidRPr="00B06BA7">
        <w:rPr>
          <w:rFonts w:ascii="Arial" w:hAnsi="Arial" w:cs="Arial"/>
        </w:rPr>
        <w:t>Enforce all provisions of this program.</w:t>
      </w:r>
    </w:p>
    <w:p w14:paraId="1BF37E81" w14:textId="77777777" w:rsidR="00B06BA7" w:rsidRPr="00B06BA7" w:rsidRDefault="00B06BA7" w:rsidP="00B06BA7">
      <w:pPr>
        <w:numPr>
          <w:ilvl w:val="0"/>
          <w:numId w:val="36"/>
        </w:numPr>
        <w:overflowPunct w:val="0"/>
        <w:autoSpaceDE w:val="0"/>
        <w:autoSpaceDN w:val="0"/>
        <w:adjustRightInd w:val="0"/>
        <w:jc w:val="both"/>
        <w:textAlignment w:val="baseline"/>
        <w:rPr>
          <w:rFonts w:ascii="Arial" w:hAnsi="Arial" w:cs="Arial"/>
        </w:rPr>
      </w:pPr>
      <w:r w:rsidRPr="00B06BA7">
        <w:rPr>
          <w:rFonts w:ascii="Arial" w:hAnsi="Arial" w:cs="Arial"/>
        </w:rPr>
        <w:t>Appoint an individual to administer the respiratory protection program.</w:t>
      </w:r>
    </w:p>
    <w:p w14:paraId="6748CFD6" w14:textId="77777777" w:rsidR="00B06BA7" w:rsidRPr="00B06BA7" w:rsidRDefault="00B06BA7" w:rsidP="00B06BA7">
      <w:pPr>
        <w:overflowPunct w:val="0"/>
        <w:autoSpaceDE w:val="0"/>
        <w:autoSpaceDN w:val="0"/>
        <w:adjustRightInd w:val="0"/>
        <w:ind w:left="720"/>
        <w:jc w:val="both"/>
        <w:textAlignment w:val="baseline"/>
        <w:rPr>
          <w:rFonts w:ascii="Arial" w:hAnsi="Arial" w:cs="Arial"/>
        </w:rPr>
      </w:pPr>
    </w:p>
    <w:p w14:paraId="6F5A2EB0"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p>
    <w:p w14:paraId="71BE0FFE"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p>
    <w:p w14:paraId="23787F6F"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p>
    <w:p w14:paraId="60BD780D"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p>
    <w:p w14:paraId="5FB36370"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r w:rsidRPr="00B06BA7">
        <w:rPr>
          <w:rFonts w:ascii="Arial" w:hAnsi="Arial" w:cs="Arial"/>
          <w:b/>
          <w:bCs/>
        </w:rPr>
        <w:t>Program Administrator</w:t>
      </w:r>
    </w:p>
    <w:p w14:paraId="7FFA9BEC"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p>
    <w:p w14:paraId="4C3C9D93" w14:textId="77777777" w:rsidR="00B06BA7" w:rsidRPr="00B06BA7" w:rsidRDefault="00B06BA7" w:rsidP="00B06BA7">
      <w:pPr>
        <w:numPr>
          <w:ilvl w:val="0"/>
          <w:numId w:val="37"/>
        </w:numPr>
        <w:overflowPunct w:val="0"/>
        <w:autoSpaceDE w:val="0"/>
        <w:autoSpaceDN w:val="0"/>
        <w:adjustRightInd w:val="0"/>
        <w:jc w:val="both"/>
        <w:textAlignment w:val="baseline"/>
        <w:rPr>
          <w:rFonts w:ascii="Arial" w:hAnsi="Arial" w:cs="Arial"/>
        </w:rPr>
      </w:pPr>
      <w:r w:rsidRPr="00B06BA7">
        <w:rPr>
          <w:rFonts w:ascii="Arial" w:hAnsi="Arial" w:cs="Arial"/>
        </w:rPr>
        <w:t>Review sanitation/storage procedures.</w:t>
      </w:r>
    </w:p>
    <w:p w14:paraId="4C75FF85" w14:textId="77777777" w:rsidR="00B06BA7" w:rsidRPr="00B06BA7" w:rsidRDefault="00B06BA7" w:rsidP="00B06BA7">
      <w:pPr>
        <w:numPr>
          <w:ilvl w:val="0"/>
          <w:numId w:val="37"/>
        </w:numPr>
        <w:overflowPunct w:val="0"/>
        <w:autoSpaceDE w:val="0"/>
        <w:autoSpaceDN w:val="0"/>
        <w:adjustRightInd w:val="0"/>
        <w:jc w:val="both"/>
        <w:textAlignment w:val="baseline"/>
        <w:rPr>
          <w:rFonts w:ascii="Arial" w:hAnsi="Arial" w:cs="Arial"/>
        </w:rPr>
      </w:pPr>
      <w:r w:rsidRPr="00B06BA7">
        <w:rPr>
          <w:rFonts w:ascii="Arial" w:hAnsi="Arial" w:cs="Arial"/>
        </w:rPr>
        <w:t>Ensure respirators are properly stored, inspected and maintained.</w:t>
      </w:r>
    </w:p>
    <w:p w14:paraId="65D87977" w14:textId="77777777" w:rsidR="00B06BA7" w:rsidRPr="00B06BA7" w:rsidRDefault="00B06BA7" w:rsidP="00B06BA7">
      <w:pPr>
        <w:numPr>
          <w:ilvl w:val="0"/>
          <w:numId w:val="37"/>
        </w:numPr>
        <w:overflowPunct w:val="0"/>
        <w:autoSpaceDE w:val="0"/>
        <w:autoSpaceDN w:val="0"/>
        <w:adjustRightInd w:val="0"/>
        <w:jc w:val="both"/>
        <w:textAlignment w:val="baseline"/>
        <w:rPr>
          <w:rFonts w:ascii="Arial" w:hAnsi="Arial" w:cs="Arial"/>
        </w:rPr>
      </w:pPr>
      <w:r w:rsidRPr="00B06BA7">
        <w:rPr>
          <w:rFonts w:ascii="Arial" w:hAnsi="Arial" w:cs="Arial"/>
        </w:rPr>
        <w:t>Monitor compliance with this program.</w:t>
      </w:r>
    </w:p>
    <w:p w14:paraId="3CB8B681" w14:textId="77777777" w:rsidR="00B06BA7" w:rsidRPr="00B06BA7" w:rsidRDefault="00B06BA7" w:rsidP="00B06BA7">
      <w:pPr>
        <w:numPr>
          <w:ilvl w:val="0"/>
          <w:numId w:val="37"/>
        </w:numPr>
        <w:overflowPunct w:val="0"/>
        <w:autoSpaceDE w:val="0"/>
        <w:autoSpaceDN w:val="0"/>
        <w:adjustRightInd w:val="0"/>
        <w:jc w:val="both"/>
        <w:textAlignment w:val="baseline"/>
        <w:rPr>
          <w:rFonts w:ascii="Arial" w:hAnsi="Arial" w:cs="Arial"/>
        </w:rPr>
      </w:pPr>
      <w:r w:rsidRPr="00B06BA7">
        <w:rPr>
          <w:rFonts w:ascii="Arial" w:hAnsi="Arial" w:cs="Arial"/>
        </w:rPr>
        <w:t>Provide training for affected employees.</w:t>
      </w:r>
    </w:p>
    <w:p w14:paraId="153E3866" w14:textId="77777777" w:rsidR="00B06BA7" w:rsidRPr="00B06BA7" w:rsidRDefault="00B06BA7" w:rsidP="00B06BA7">
      <w:pPr>
        <w:numPr>
          <w:ilvl w:val="0"/>
          <w:numId w:val="37"/>
        </w:numPr>
        <w:overflowPunct w:val="0"/>
        <w:autoSpaceDE w:val="0"/>
        <w:autoSpaceDN w:val="0"/>
        <w:adjustRightInd w:val="0"/>
        <w:jc w:val="both"/>
        <w:textAlignment w:val="baseline"/>
        <w:rPr>
          <w:rFonts w:ascii="Arial" w:hAnsi="Arial" w:cs="Arial"/>
        </w:rPr>
      </w:pPr>
      <w:r w:rsidRPr="00B06BA7">
        <w:rPr>
          <w:rFonts w:ascii="Arial" w:hAnsi="Arial" w:cs="Arial"/>
        </w:rPr>
        <w:lastRenderedPageBreak/>
        <w:t>Review compliance and ensure monthly inspection of all respirators.</w:t>
      </w:r>
    </w:p>
    <w:p w14:paraId="0F066A1D" w14:textId="77777777" w:rsidR="00B06BA7" w:rsidRPr="00B06BA7" w:rsidRDefault="00B06BA7" w:rsidP="00B06BA7">
      <w:pPr>
        <w:numPr>
          <w:ilvl w:val="0"/>
          <w:numId w:val="37"/>
        </w:numPr>
        <w:overflowPunct w:val="0"/>
        <w:autoSpaceDE w:val="0"/>
        <w:autoSpaceDN w:val="0"/>
        <w:adjustRightInd w:val="0"/>
        <w:jc w:val="both"/>
        <w:textAlignment w:val="baseline"/>
        <w:rPr>
          <w:rFonts w:ascii="Arial" w:hAnsi="Arial" w:cs="Arial"/>
        </w:rPr>
      </w:pPr>
      <w:r w:rsidRPr="00B06BA7">
        <w:rPr>
          <w:rFonts w:ascii="Arial" w:hAnsi="Arial" w:cs="Arial"/>
        </w:rPr>
        <w:t>Provide respirator fit testing where required.</w:t>
      </w:r>
    </w:p>
    <w:p w14:paraId="042191D6" w14:textId="77777777" w:rsidR="00B06BA7" w:rsidRPr="00B06BA7" w:rsidRDefault="00B06BA7" w:rsidP="00B06BA7">
      <w:pPr>
        <w:overflowPunct w:val="0"/>
        <w:autoSpaceDE w:val="0"/>
        <w:autoSpaceDN w:val="0"/>
        <w:adjustRightInd w:val="0"/>
        <w:ind w:left="720"/>
        <w:jc w:val="both"/>
        <w:textAlignment w:val="baseline"/>
        <w:rPr>
          <w:rFonts w:ascii="Arial" w:hAnsi="Arial" w:cs="Arial"/>
        </w:rPr>
      </w:pPr>
    </w:p>
    <w:p w14:paraId="16E4742B"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b/>
        </w:rPr>
        <w:t>Program Administrator</w:t>
      </w:r>
    </w:p>
    <w:p w14:paraId="55495CA7"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7A7453FF"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i/>
        </w:rPr>
        <w:t xml:space="preserve">The Director of Health and Safety and the Director of Spray Foam </w:t>
      </w:r>
      <w:r w:rsidRPr="00B06BA7">
        <w:rPr>
          <w:rFonts w:ascii="Arial" w:hAnsi="Arial" w:cs="Arial"/>
        </w:rPr>
        <w:t>will be designated as the program administrators who are qualified by appropriate training or experience that is commensurate with the complexity of the program to administer or oversee the respiratory protection program and conduct the required evaluations of program effectiveness.</w:t>
      </w:r>
    </w:p>
    <w:p w14:paraId="5BC75BF7"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0A1FF62A" w14:textId="77777777" w:rsidR="00B06BA7" w:rsidRPr="00B06BA7" w:rsidRDefault="00B06BA7" w:rsidP="00B06BA7">
      <w:pPr>
        <w:overflowPunct w:val="0"/>
        <w:autoSpaceDE w:val="0"/>
        <w:autoSpaceDN w:val="0"/>
        <w:adjustRightInd w:val="0"/>
        <w:jc w:val="both"/>
        <w:textAlignment w:val="baseline"/>
        <w:rPr>
          <w:rFonts w:ascii="Arial" w:hAnsi="Arial" w:cs="Arial"/>
          <w:b/>
        </w:rPr>
      </w:pPr>
      <w:r w:rsidRPr="00B06BA7">
        <w:rPr>
          <w:rFonts w:ascii="Arial" w:hAnsi="Arial" w:cs="Arial"/>
          <w:b/>
        </w:rPr>
        <w:t>Voluntary Use of Respirators</w:t>
      </w:r>
    </w:p>
    <w:p w14:paraId="07335E29"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58B00783" w14:textId="77777777" w:rsidR="00B06BA7" w:rsidRPr="00B06BA7" w:rsidRDefault="00B06BA7" w:rsidP="00B06BA7">
      <w:pPr>
        <w:overflowPunct w:val="0"/>
        <w:autoSpaceDE w:val="0"/>
        <w:autoSpaceDN w:val="0"/>
        <w:adjustRightInd w:val="0"/>
        <w:textAlignment w:val="baseline"/>
        <w:rPr>
          <w:rFonts w:ascii="Arial" w:hAnsi="Arial" w:cs="Arial"/>
        </w:rPr>
      </w:pPr>
      <w:r w:rsidRPr="00B06BA7">
        <w:rPr>
          <w:rFonts w:ascii="Arial" w:hAnsi="Arial" w:cs="Arial"/>
        </w:rPr>
        <w:t>OSHA requires that the voluntary use of respirators (i.e., when respirators are not required by the company) be controlled as strictly as if their use were required. Training will be conducted on the proper storage, cleaning, and maintenance of the respirator. All steps will be taken to ensure that the respirator does not pose a health risk to the person wearing it.</w:t>
      </w:r>
    </w:p>
    <w:p w14:paraId="741D0467" w14:textId="77777777" w:rsidR="00B06BA7" w:rsidRPr="00B06BA7" w:rsidRDefault="00B06BA7" w:rsidP="00B06BA7">
      <w:pPr>
        <w:overflowPunct w:val="0"/>
        <w:autoSpaceDE w:val="0"/>
        <w:autoSpaceDN w:val="0"/>
        <w:adjustRightInd w:val="0"/>
        <w:textAlignment w:val="baseline"/>
        <w:rPr>
          <w:rFonts w:ascii="Arial" w:hAnsi="Arial" w:cs="Arial"/>
        </w:rPr>
      </w:pPr>
    </w:p>
    <w:p w14:paraId="183EDF21" w14:textId="77777777" w:rsidR="00B06BA7" w:rsidRPr="00B06BA7" w:rsidRDefault="00B06BA7" w:rsidP="00B06BA7">
      <w:pPr>
        <w:overflowPunct w:val="0"/>
        <w:autoSpaceDE w:val="0"/>
        <w:autoSpaceDN w:val="0"/>
        <w:adjustRightInd w:val="0"/>
        <w:textAlignment w:val="baseline"/>
        <w:rPr>
          <w:rFonts w:ascii="Arial" w:hAnsi="Arial" w:cs="Arial"/>
          <w:i/>
          <w:iCs/>
        </w:rPr>
      </w:pPr>
      <w:r w:rsidRPr="00B06BA7">
        <w:rPr>
          <w:rFonts w:ascii="Arial" w:hAnsi="Arial" w:cs="Arial"/>
          <w:b/>
          <w:i/>
          <w:iCs/>
        </w:rPr>
        <w:t>Exception:</w:t>
      </w:r>
      <w:r w:rsidRPr="00B06BA7">
        <w:rPr>
          <w:rFonts w:ascii="Arial" w:hAnsi="Arial" w:cs="Arial"/>
          <w:i/>
          <w:iCs/>
        </w:rPr>
        <w:t xml:space="preserve"> Employees whose only use of respirators involves the voluntary use of filtering (non-sealing) facepieces (dust masks, with one or two straps) do not fall under this program.</w:t>
      </w:r>
    </w:p>
    <w:p w14:paraId="3F02A445"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6364B625"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29AC836F"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p>
    <w:p w14:paraId="5A3AF291"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p>
    <w:p w14:paraId="22789C30"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p>
    <w:p w14:paraId="080CAC6A"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r w:rsidRPr="00B06BA7">
        <w:rPr>
          <w:rFonts w:ascii="Arial" w:hAnsi="Arial" w:cs="Arial"/>
          <w:b/>
          <w:bCs/>
        </w:rPr>
        <w:t>Recordkeeping</w:t>
      </w:r>
    </w:p>
    <w:p w14:paraId="693F2337"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p>
    <w:p w14:paraId="3636E47A"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The company will retain written information regarding medical evaluations, fit testing and the respirator program. This information will facilitate employee involvement in the respirator program, assist the company in auditing the adequacy of the program, and provide a record for compliance determinations by OSHA.</w:t>
      </w:r>
    </w:p>
    <w:p w14:paraId="72E7DA95"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43B98429"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r w:rsidRPr="00B06BA7">
        <w:rPr>
          <w:rFonts w:ascii="Arial" w:hAnsi="Arial" w:cs="Arial"/>
          <w:b/>
          <w:bCs/>
        </w:rPr>
        <w:t>Training and Information</w:t>
      </w:r>
    </w:p>
    <w:p w14:paraId="3F0FE074"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p>
    <w:p w14:paraId="5F228786"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Effective training for employees who are required to use respirators is essential. The training must be comprehensive, understandable and occur annually, or more often if necessary. Training will be provided prior to requiring the employee to use a respirator in the workplace. The training will ensure that each employee can demonstrate knowledge of at least the following:</w:t>
      </w:r>
    </w:p>
    <w:p w14:paraId="4AB60129"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435767CC" w14:textId="77777777" w:rsidR="00B06BA7" w:rsidRPr="00B06BA7" w:rsidRDefault="00B06BA7" w:rsidP="00B06BA7">
      <w:pPr>
        <w:numPr>
          <w:ilvl w:val="0"/>
          <w:numId w:val="38"/>
        </w:numPr>
        <w:overflowPunct w:val="0"/>
        <w:autoSpaceDE w:val="0"/>
        <w:autoSpaceDN w:val="0"/>
        <w:adjustRightInd w:val="0"/>
        <w:jc w:val="both"/>
        <w:textAlignment w:val="baseline"/>
        <w:rPr>
          <w:rFonts w:ascii="Arial" w:hAnsi="Arial" w:cs="Arial"/>
        </w:rPr>
      </w:pPr>
      <w:r w:rsidRPr="00B06BA7">
        <w:rPr>
          <w:rFonts w:ascii="Arial" w:hAnsi="Arial" w:cs="Arial"/>
        </w:rPr>
        <w:t>Why the respirator is necessary and how improper fit, usage or maintenance can compromise the protective effect of the respirator.</w:t>
      </w:r>
    </w:p>
    <w:p w14:paraId="0B35D827" w14:textId="77777777" w:rsidR="00B06BA7" w:rsidRPr="00B06BA7" w:rsidRDefault="00B06BA7" w:rsidP="00B06BA7">
      <w:pPr>
        <w:numPr>
          <w:ilvl w:val="0"/>
          <w:numId w:val="38"/>
        </w:numPr>
        <w:overflowPunct w:val="0"/>
        <w:autoSpaceDE w:val="0"/>
        <w:autoSpaceDN w:val="0"/>
        <w:adjustRightInd w:val="0"/>
        <w:jc w:val="both"/>
        <w:textAlignment w:val="baseline"/>
        <w:rPr>
          <w:rFonts w:ascii="Arial" w:hAnsi="Arial" w:cs="Arial"/>
        </w:rPr>
      </w:pPr>
      <w:r w:rsidRPr="00B06BA7">
        <w:rPr>
          <w:rFonts w:ascii="Arial" w:hAnsi="Arial" w:cs="Arial"/>
        </w:rPr>
        <w:t>Limitations and capabilities of the respirator.</w:t>
      </w:r>
    </w:p>
    <w:p w14:paraId="2BB1F7E2" w14:textId="77777777" w:rsidR="00B06BA7" w:rsidRPr="00B06BA7" w:rsidRDefault="00B06BA7" w:rsidP="00B06BA7">
      <w:pPr>
        <w:numPr>
          <w:ilvl w:val="0"/>
          <w:numId w:val="38"/>
        </w:numPr>
        <w:overflowPunct w:val="0"/>
        <w:autoSpaceDE w:val="0"/>
        <w:autoSpaceDN w:val="0"/>
        <w:adjustRightInd w:val="0"/>
        <w:jc w:val="both"/>
        <w:textAlignment w:val="baseline"/>
        <w:rPr>
          <w:rFonts w:ascii="Arial" w:hAnsi="Arial" w:cs="Arial"/>
        </w:rPr>
      </w:pPr>
      <w:r w:rsidRPr="00B06BA7">
        <w:rPr>
          <w:rFonts w:ascii="Arial" w:hAnsi="Arial" w:cs="Arial"/>
        </w:rPr>
        <w:t>How to use the respirator effectively in emergency situations, including situations in which the respirator malfunctions.</w:t>
      </w:r>
    </w:p>
    <w:p w14:paraId="657F56EA" w14:textId="77777777" w:rsidR="00B06BA7" w:rsidRPr="00B06BA7" w:rsidRDefault="00B06BA7" w:rsidP="00B06BA7">
      <w:pPr>
        <w:numPr>
          <w:ilvl w:val="0"/>
          <w:numId w:val="38"/>
        </w:numPr>
        <w:overflowPunct w:val="0"/>
        <w:autoSpaceDE w:val="0"/>
        <w:autoSpaceDN w:val="0"/>
        <w:adjustRightInd w:val="0"/>
        <w:jc w:val="both"/>
        <w:textAlignment w:val="baseline"/>
        <w:rPr>
          <w:rFonts w:ascii="Arial" w:hAnsi="Arial" w:cs="Arial"/>
        </w:rPr>
      </w:pPr>
      <w:r w:rsidRPr="00B06BA7">
        <w:rPr>
          <w:rFonts w:ascii="Arial" w:hAnsi="Arial" w:cs="Arial"/>
        </w:rPr>
        <w:t>How to inspect, put on and remove, use, and check the seals of the respirator.</w:t>
      </w:r>
    </w:p>
    <w:p w14:paraId="61364997" w14:textId="77777777" w:rsidR="00B06BA7" w:rsidRPr="00B06BA7" w:rsidRDefault="00B06BA7" w:rsidP="00B06BA7">
      <w:pPr>
        <w:numPr>
          <w:ilvl w:val="0"/>
          <w:numId w:val="38"/>
        </w:numPr>
        <w:overflowPunct w:val="0"/>
        <w:autoSpaceDE w:val="0"/>
        <w:autoSpaceDN w:val="0"/>
        <w:adjustRightInd w:val="0"/>
        <w:jc w:val="both"/>
        <w:textAlignment w:val="baseline"/>
        <w:rPr>
          <w:rFonts w:ascii="Arial" w:hAnsi="Arial" w:cs="Arial"/>
        </w:rPr>
      </w:pPr>
      <w:r w:rsidRPr="00B06BA7">
        <w:rPr>
          <w:rFonts w:ascii="Arial" w:hAnsi="Arial" w:cs="Arial"/>
        </w:rPr>
        <w:t>What the procedures are for maintenance and storage of the respirator.</w:t>
      </w:r>
    </w:p>
    <w:p w14:paraId="7AB205FC" w14:textId="77777777" w:rsidR="00B06BA7" w:rsidRPr="00B06BA7" w:rsidRDefault="00B06BA7" w:rsidP="00B06BA7">
      <w:pPr>
        <w:numPr>
          <w:ilvl w:val="0"/>
          <w:numId w:val="38"/>
        </w:numPr>
        <w:overflowPunct w:val="0"/>
        <w:autoSpaceDE w:val="0"/>
        <w:autoSpaceDN w:val="0"/>
        <w:adjustRightInd w:val="0"/>
        <w:jc w:val="both"/>
        <w:textAlignment w:val="baseline"/>
        <w:rPr>
          <w:rFonts w:ascii="Arial" w:hAnsi="Arial" w:cs="Arial"/>
        </w:rPr>
      </w:pPr>
      <w:r w:rsidRPr="00B06BA7">
        <w:rPr>
          <w:rFonts w:ascii="Arial" w:hAnsi="Arial" w:cs="Arial"/>
        </w:rPr>
        <w:t>How to recognize medical signs and symptoms that may limit or prevent the effective use of respirators.</w:t>
      </w:r>
    </w:p>
    <w:p w14:paraId="1A9C967A" w14:textId="77777777" w:rsidR="00B06BA7" w:rsidRPr="00B06BA7" w:rsidRDefault="00B06BA7" w:rsidP="00B06BA7">
      <w:pPr>
        <w:numPr>
          <w:ilvl w:val="0"/>
          <w:numId w:val="38"/>
        </w:numPr>
        <w:overflowPunct w:val="0"/>
        <w:autoSpaceDE w:val="0"/>
        <w:autoSpaceDN w:val="0"/>
        <w:adjustRightInd w:val="0"/>
        <w:jc w:val="both"/>
        <w:textAlignment w:val="baseline"/>
        <w:rPr>
          <w:rFonts w:ascii="Arial" w:hAnsi="Arial" w:cs="Arial"/>
        </w:rPr>
      </w:pPr>
      <w:r w:rsidRPr="00B06BA7">
        <w:rPr>
          <w:rFonts w:ascii="Arial" w:hAnsi="Arial" w:cs="Arial"/>
        </w:rPr>
        <w:t>The general requirements of this program.</w:t>
      </w:r>
    </w:p>
    <w:p w14:paraId="0445789A"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78305AD9"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Retraining will be conducted annually and when:</w:t>
      </w:r>
    </w:p>
    <w:p w14:paraId="721A2BCB"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710EF96A" w14:textId="77777777" w:rsidR="00B06BA7" w:rsidRPr="00B06BA7" w:rsidRDefault="00B06BA7" w:rsidP="00B06BA7">
      <w:pPr>
        <w:numPr>
          <w:ilvl w:val="0"/>
          <w:numId w:val="39"/>
        </w:numPr>
        <w:overflowPunct w:val="0"/>
        <w:autoSpaceDE w:val="0"/>
        <w:autoSpaceDN w:val="0"/>
        <w:adjustRightInd w:val="0"/>
        <w:jc w:val="both"/>
        <w:textAlignment w:val="baseline"/>
        <w:rPr>
          <w:rFonts w:ascii="Arial" w:hAnsi="Arial" w:cs="Arial"/>
        </w:rPr>
      </w:pPr>
      <w:r w:rsidRPr="00B06BA7">
        <w:rPr>
          <w:rFonts w:ascii="Arial" w:hAnsi="Arial" w:cs="Arial"/>
        </w:rPr>
        <w:t>Changes in the workplace or the type of respirator render previous training obsolete.</w:t>
      </w:r>
    </w:p>
    <w:p w14:paraId="66833C49" w14:textId="77777777" w:rsidR="00B06BA7" w:rsidRPr="00B06BA7" w:rsidRDefault="00B06BA7" w:rsidP="00B06BA7">
      <w:pPr>
        <w:numPr>
          <w:ilvl w:val="0"/>
          <w:numId w:val="39"/>
        </w:numPr>
        <w:overflowPunct w:val="0"/>
        <w:autoSpaceDE w:val="0"/>
        <w:autoSpaceDN w:val="0"/>
        <w:adjustRightInd w:val="0"/>
        <w:jc w:val="both"/>
        <w:textAlignment w:val="baseline"/>
        <w:rPr>
          <w:rFonts w:ascii="Arial" w:hAnsi="Arial" w:cs="Arial"/>
        </w:rPr>
      </w:pPr>
      <w:r w:rsidRPr="00B06BA7">
        <w:rPr>
          <w:rFonts w:ascii="Arial" w:hAnsi="Arial" w:cs="Arial"/>
        </w:rPr>
        <w:t>Inadequacies in the employee's knowledge or use of the respirator indicate that the employee has not retained the requisite understanding or skill.</w:t>
      </w:r>
    </w:p>
    <w:p w14:paraId="53ACA232" w14:textId="77777777" w:rsidR="00B06BA7" w:rsidRPr="00B06BA7" w:rsidRDefault="00B06BA7" w:rsidP="00B06BA7">
      <w:pPr>
        <w:numPr>
          <w:ilvl w:val="0"/>
          <w:numId w:val="39"/>
        </w:numPr>
        <w:overflowPunct w:val="0"/>
        <w:autoSpaceDE w:val="0"/>
        <w:autoSpaceDN w:val="0"/>
        <w:adjustRightInd w:val="0"/>
        <w:jc w:val="both"/>
        <w:textAlignment w:val="baseline"/>
        <w:rPr>
          <w:rFonts w:ascii="Arial" w:hAnsi="Arial" w:cs="Arial"/>
        </w:rPr>
      </w:pPr>
      <w:r w:rsidRPr="00B06BA7">
        <w:rPr>
          <w:rFonts w:ascii="Arial" w:hAnsi="Arial" w:cs="Arial"/>
        </w:rPr>
        <w:t>Other situation arises in which retraining appears necessary to ensure safe respirator use.</w:t>
      </w:r>
    </w:p>
    <w:p w14:paraId="20D744AA" w14:textId="77777777" w:rsidR="00B06BA7" w:rsidRPr="00B06BA7" w:rsidRDefault="00B06BA7" w:rsidP="00B06BA7">
      <w:pPr>
        <w:overflowPunct w:val="0"/>
        <w:autoSpaceDE w:val="0"/>
        <w:autoSpaceDN w:val="0"/>
        <w:adjustRightInd w:val="0"/>
        <w:ind w:left="720"/>
        <w:jc w:val="both"/>
        <w:textAlignment w:val="baseline"/>
        <w:rPr>
          <w:rFonts w:ascii="Arial" w:hAnsi="Arial" w:cs="Arial"/>
        </w:rPr>
      </w:pPr>
    </w:p>
    <w:p w14:paraId="7D71E1D4"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Training will be conducted by instructors who have adequate knowledge of OSHA training requirements. Training is divided into the following sections:</w:t>
      </w:r>
    </w:p>
    <w:p w14:paraId="14F18B70" w14:textId="77777777" w:rsidR="00B06BA7" w:rsidRPr="00B06BA7" w:rsidRDefault="00B06BA7" w:rsidP="00B06BA7">
      <w:pPr>
        <w:overflowPunct w:val="0"/>
        <w:autoSpaceDE w:val="0"/>
        <w:autoSpaceDN w:val="0"/>
        <w:adjustRightInd w:val="0"/>
        <w:ind w:left="600"/>
        <w:jc w:val="both"/>
        <w:textAlignment w:val="baseline"/>
        <w:rPr>
          <w:rFonts w:ascii="Arial" w:hAnsi="Arial" w:cs="Arial"/>
          <w:b/>
        </w:rPr>
      </w:pPr>
    </w:p>
    <w:p w14:paraId="117F0043" w14:textId="77777777" w:rsidR="00B06BA7" w:rsidRPr="00B06BA7" w:rsidRDefault="00B06BA7" w:rsidP="00B06BA7">
      <w:pPr>
        <w:overflowPunct w:val="0"/>
        <w:autoSpaceDE w:val="0"/>
        <w:autoSpaceDN w:val="0"/>
        <w:adjustRightInd w:val="0"/>
        <w:jc w:val="both"/>
        <w:textAlignment w:val="baseline"/>
        <w:rPr>
          <w:rFonts w:ascii="Arial" w:hAnsi="Arial" w:cs="Arial"/>
          <w:b/>
          <w:u w:val="single"/>
        </w:rPr>
      </w:pPr>
      <w:r w:rsidRPr="00B06BA7">
        <w:rPr>
          <w:rFonts w:ascii="Arial" w:hAnsi="Arial" w:cs="Arial"/>
          <w:b/>
          <w:u w:val="single"/>
        </w:rPr>
        <w:t>Classroom Instruction/On-site Instruction</w:t>
      </w:r>
    </w:p>
    <w:p w14:paraId="5039C323"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52FFE36A" w14:textId="77777777" w:rsidR="00B06BA7" w:rsidRPr="00B06BA7" w:rsidRDefault="00B06BA7" w:rsidP="00B06BA7">
      <w:pPr>
        <w:numPr>
          <w:ilvl w:val="1"/>
          <w:numId w:val="39"/>
        </w:numPr>
        <w:overflowPunct w:val="0"/>
        <w:autoSpaceDE w:val="0"/>
        <w:autoSpaceDN w:val="0"/>
        <w:adjustRightInd w:val="0"/>
        <w:jc w:val="both"/>
        <w:textAlignment w:val="baseline"/>
        <w:rPr>
          <w:rFonts w:ascii="Arial" w:hAnsi="Arial" w:cs="Arial"/>
        </w:rPr>
      </w:pPr>
      <w:r w:rsidRPr="00B06BA7">
        <w:rPr>
          <w:rFonts w:ascii="Arial" w:hAnsi="Arial" w:cs="Arial"/>
        </w:rPr>
        <w:t>Overview of the company respiratory protection program and OSHA Standard.</w:t>
      </w:r>
    </w:p>
    <w:p w14:paraId="3DC44136" w14:textId="77777777" w:rsidR="00B06BA7" w:rsidRPr="00B06BA7" w:rsidRDefault="00B06BA7" w:rsidP="00B06BA7">
      <w:pPr>
        <w:numPr>
          <w:ilvl w:val="1"/>
          <w:numId w:val="39"/>
        </w:numPr>
        <w:overflowPunct w:val="0"/>
        <w:autoSpaceDE w:val="0"/>
        <w:autoSpaceDN w:val="0"/>
        <w:adjustRightInd w:val="0"/>
        <w:jc w:val="both"/>
        <w:textAlignment w:val="baseline"/>
        <w:rPr>
          <w:rFonts w:ascii="Arial" w:hAnsi="Arial" w:cs="Arial"/>
        </w:rPr>
      </w:pPr>
      <w:r w:rsidRPr="00B06BA7">
        <w:rPr>
          <w:rFonts w:ascii="Arial" w:hAnsi="Arial" w:cs="Arial"/>
        </w:rPr>
        <w:t>Respiratory protection safety procedures.</w:t>
      </w:r>
    </w:p>
    <w:p w14:paraId="2D067714" w14:textId="77777777" w:rsidR="00B06BA7" w:rsidRPr="00B06BA7" w:rsidRDefault="00B06BA7" w:rsidP="00B06BA7">
      <w:pPr>
        <w:numPr>
          <w:ilvl w:val="1"/>
          <w:numId w:val="39"/>
        </w:numPr>
        <w:overflowPunct w:val="0"/>
        <w:autoSpaceDE w:val="0"/>
        <w:autoSpaceDN w:val="0"/>
        <w:adjustRightInd w:val="0"/>
        <w:jc w:val="both"/>
        <w:textAlignment w:val="baseline"/>
        <w:rPr>
          <w:rFonts w:ascii="Arial" w:hAnsi="Arial" w:cs="Arial"/>
        </w:rPr>
      </w:pPr>
      <w:r w:rsidRPr="00B06BA7">
        <w:rPr>
          <w:rFonts w:ascii="Arial" w:hAnsi="Arial" w:cs="Arial"/>
        </w:rPr>
        <w:t>Respirator selection.</w:t>
      </w:r>
    </w:p>
    <w:p w14:paraId="6C131886" w14:textId="77777777" w:rsidR="00B06BA7" w:rsidRPr="00B06BA7" w:rsidRDefault="00B06BA7" w:rsidP="00B06BA7">
      <w:pPr>
        <w:numPr>
          <w:ilvl w:val="1"/>
          <w:numId w:val="39"/>
        </w:numPr>
        <w:overflowPunct w:val="0"/>
        <w:autoSpaceDE w:val="0"/>
        <w:autoSpaceDN w:val="0"/>
        <w:adjustRightInd w:val="0"/>
        <w:jc w:val="both"/>
        <w:textAlignment w:val="baseline"/>
        <w:rPr>
          <w:rFonts w:ascii="Arial" w:hAnsi="Arial" w:cs="Arial"/>
        </w:rPr>
      </w:pPr>
      <w:r w:rsidRPr="00B06BA7">
        <w:rPr>
          <w:rFonts w:ascii="Arial" w:hAnsi="Arial" w:cs="Arial"/>
        </w:rPr>
        <w:t>Respirator operation and use.</w:t>
      </w:r>
    </w:p>
    <w:p w14:paraId="33A0B9DA" w14:textId="77777777" w:rsidR="00B06BA7" w:rsidRPr="00B06BA7" w:rsidRDefault="00B06BA7" w:rsidP="00B06BA7">
      <w:pPr>
        <w:numPr>
          <w:ilvl w:val="1"/>
          <w:numId w:val="39"/>
        </w:numPr>
        <w:overflowPunct w:val="0"/>
        <w:autoSpaceDE w:val="0"/>
        <w:autoSpaceDN w:val="0"/>
        <w:adjustRightInd w:val="0"/>
        <w:jc w:val="both"/>
        <w:textAlignment w:val="baseline"/>
        <w:rPr>
          <w:rFonts w:ascii="Arial" w:hAnsi="Arial" w:cs="Arial"/>
        </w:rPr>
      </w:pPr>
      <w:r w:rsidRPr="00B06BA7">
        <w:rPr>
          <w:rFonts w:ascii="Arial" w:hAnsi="Arial" w:cs="Arial"/>
        </w:rPr>
        <w:lastRenderedPageBreak/>
        <w:t>Why is the respirator necessary.</w:t>
      </w:r>
    </w:p>
    <w:p w14:paraId="3806ACB3" w14:textId="77777777" w:rsidR="00B06BA7" w:rsidRPr="00B06BA7" w:rsidRDefault="00B06BA7" w:rsidP="00B06BA7">
      <w:pPr>
        <w:numPr>
          <w:ilvl w:val="1"/>
          <w:numId w:val="39"/>
        </w:numPr>
        <w:overflowPunct w:val="0"/>
        <w:autoSpaceDE w:val="0"/>
        <w:autoSpaceDN w:val="0"/>
        <w:adjustRightInd w:val="0"/>
        <w:jc w:val="both"/>
        <w:textAlignment w:val="baseline"/>
        <w:rPr>
          <w:rFonts w:ascii="Arial" w:hAnsi="Arial" w:cs="Arial"/>
        </w:rPr>
      </w:pPr>
      <w:r w:rsidRPr="00B06BA7">
        <w:rPr>
          <w:rFonts w:ascii="Arial" w:hAnsi="Arial" w:cs="Arial"/>
        </w:rPr>
        <w:t>How improper fit, usage, or maintenance can compromise the protective effect.</w:t>
      </w:r>
    </w:p>
    <w:p w14:paraId="731C13F5" w14:textId="77777777" w:rsidR="00B06BA7" w:rsidRPr="00B06BA7" w:rsidRDefault="00B06BA7" w:rsidP="00B06BA7">
      <w:pPr>
        <w:numPr>
          <w:ilvl w:val="1"/>
          <w:numId w:val="39"/>
        </w:numPr>
        <w:overflowPunct w:val="0"/>
        <w:autoSpaceDE w:val="0"/>
        <w:autoSpaceDN w:val="0"/>
        <w:adjustRightInd w:val="0"/>
        <w:jc w:val="both"/>
        <w:textAlignment w:val="baseline"/>
        <w:rPr>
          <w:rFonts w:ascii="Arial" w:hAnsi="Arial" w:cs="Arial"/>
        </w:rPr>
      </w:pPr>
      <w:r w:rsidRPr="00B06BA7">
        <w:rPr>
          <w:rFonts w:ascii="Arial" w:hAnsi="Arial" w:cs="Arial"/>
        </w:rPr>
        <w:t>Limitations and capabilities of the respirator.</w:t>
      </w:r>
    </w:p>
    <w:p w14:paraId="1736A268" w14:textId="77777777" w:rsidR="00B06BA7" w:rsidRPr="00B06BA7" w:rsidRDefault="00B06BA7" w:rsidP="00B06BA7">
      <w:pPr>
        <w:numPr>
          <w:ilvl w:val="1"/>
          <w:numId w:val="39"/>
        </w:numPr>
        <w:overflowPunct w:val="0"/>
        <w:autoSpaceDE w:val="0"/>
        <w:autoSpaceDN w:val="0"/>
        <w:adjustRightInd w:val="0"/>
        <w:jc w:val="both"/>
        <w:textAlignment w:val="baseline"/>
        <w:rPr>
          <w:rFonts w:ascii="Arial" w:hAnsi="Arial" w:cs="Arial"/>
        </w:rPr>
      </w:pPr>
      <w:r w:rsidRPr="00B06BA7">
        <w:rPr>
          <w:rFonts w:ascii="Arial" w:hAnsi="Arial" w:cs="Arial"/>
        </w:rPr>
        <w:t>How to use the respirator effectively in emergency situations, including respirator malfunctions.</w:t>
      </w:r>
    </w:p>
    <w:p w14:paraId="260121C3" w14:textId="77777777" w:rsidR="00B06BA7" w:rsidRPr="00B06BA7" w:rsidRDefault="00B06BA7" w:rsidP="00B06BA7">
      <w:pPr>
        <w:numPr>
          <w:ilvl w:val="1"/>
          <w:numId w:val="39"/>
        </w:numPr>
        <w:overflowPunct w:val="0"/>
        <w:autoSpaceDE w:val="0"/>
        <w:autoSpaceDN w:val="0"/>
        <w:adjustRightInd w:val="0"/>
        <w:jc w:val="both"/>
        <w:textAlignment w:val="baseline"/>
        <w:rPr>
          <w:rFonts w:ascii="Arial" w:hAnsi="Arial" w:cs="Arial"/>
        </w:rPr>
      </w:pPr>
      <w:r w:rsidRPr="00B06BA7">
        <w:rPr>
          <w:rFonts w:ascii="Arial" w:hAnsi="Arial" w:cs="Arial"/>
        </w:rPr>
        <w:t>How to inspect, put on and remove, use, and check the seals of the respirator.</w:t>
      </w:r>
    </w:p>
    <w:p w14:paraId="1478EF3D" w14:textId="77777777" w:rsidR="00B06BA7" w:rsidRPr="00B06BA7" w:rsidRDefault="00B06BA7" w:rsidP="00B06BA7">
      <w:pPr>
        <w:numPr>
          <w:ilvl w:val="1"/>
          <w:numId w:val="39"/>
        </w:numPr>
        <w:overflowPunct w:val="0"/>
        <w:autoSpaceDE w:val="0"/>
        <w:autoSpaceDN w:val="0"/>
        <w:adjustRightInd w:val="0"/>
        <w:jc w:val="both"/>
        <w:textAlignment w:val="baseline"/>
        <w:rPr>
          <w:rFonts w:ascii="Arial" w:hAnsi="Arial" w:cs="Arial"/>
        </w:rPr>
      </w:pPr>
      <w:r w:rsidRPr="00B06BA7">
        <w:rPr>
          <w:rFonts w:ascii="Arial" w:hAnsi="Arial" w:cs="Arial"/>
        </w:rPr>
        <w:t>What the procedures are for maintenance and storage of the respirator.</w:t>
      </w:r>
    </w:p>
    <w:p w14:paraId="7E7EAFE1" w14:textId="77777777" w:rsidR="00B06BA7" w:rsidRPr="00B06BA7" w:rsidRDefault="00B06BA7" w:rsidP="00B06BA7">
      <w:pPr>
        <w:numPr>
          <w:ilvl w:val="1"/>
          <w:numId w:val="39"/>
        </w:numPr>
        <w:overflowPunct w:val="0"/>
        <w:autoSpaceDE w:val="0"/>
        <w:autoSpaceDN w:val="0"/>
        <w:adjustRightInd w:val="0"/>
        <w:jc w:val="both"/>
        <w:textAlignment w:val="baseline"/>
        <w:rPr>
          <w:rFonts w:ascii="Arial" w:hAnsi="Arial" w:cs="Arial"/>
        </w:rPr>
      </w:pPr>
      <w:r w:rsidRPr="00B06BA7">
        <w:rPr>
          <w:rFonts w:ascii="Arial" w:hAnsi="Arial" w:cs="Arial"/>
        </w:rPr>
        <w:t>How to recognize medical signs and symptoms that may limit or prevent the effective use of respirators.</w:t>
      </w:r>
    </w:p>
    <w:p w14:paraId="5D2E37D5" w14:textId="77777777" w:rsidR="00B06BA7" w:rsidRPr="00B06BA7" w:rsidRDefault="00B06BA7" w:rsidP="00B06BA7">
      <w:pPr>
        <w:numPr>
          <w:ilvl w:val="1"/>
          <w:numId w:val="39"/>
        </w:numPr>
        <w:overflowPunct w:val="0"/>
        <w:autoSpaceDE w:val="0"/>
        <w:autoSpaceDN w:val="0"/>
        <w:adjustRightInd w:val="0"/>
        <w:jc w:val="both"/>
        <w:textAlignment w:val="baseline"/>
        <w:rPr>
          <w:rFonts w:ascii="Arial" w:hAnsi="Arial" w:cs="Arial"/>
        </w:rPr>
      </w:pPr>
      <w:r w:rsidRPr="00B06BA7">
        <w:rPr>
          <w:rFonts w:ascii="Arial" w:hAnsi="Arial" w:cs="Arial"/>
        </w:rPr>
        <w:t>Change out schedule and procedure for air-purifying respirators (APR).</w:t>
      </w:r>
    </w:p>
    <w:p w14:paraId="5120D233"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732CD6F9"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1A40169B"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27AFED6F"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23348CD9"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320C2C49" w14:textId="77777777" w:rsidR="00B06BA7" w:rsidRPr="00B06BA7" w:rsidRDefault="00B06BA7" w:rsidP="00B06BA7">
      <w:pPr>
        <w:overflowPunct w:val="0"/>
        <w:autoSpaceDE w:val="0"/>
        <w:autoSpaceDN w:val="0"/>
        <w:adjustRightInd w:val="0"/>
        <w:jc w:val="both"/>
        <w:textAlignment w:val="baseline"/>
        <w:rPr>
          <w:rFonts w:ascii="Arial" w:hAnsi="Arial" w:cs="Arial"/>
          <w:b/>
        </w:rPr>
      </w:pPr>
      <w:r w:rsidRPr="00B06BA7">
        <w:rPr>
          <w:rFonts w:ascii="Arial" w:hAnsi="Arial" w:cs="Arial"/>
          <w:b/>
        </w:rPr>
        <w:t>Fit Testing</w:t>
      </w:r>
    </w:p>
    <w:p w14:paraId="180BC2FD" w14:textId="77777777" w:rsidR="00B06BA7" w:rsidRPr="00B06BA7" w:rsidRDefault="00B06BA7" w:rsidP="00B06BA7">
      <w:pPr>
        <w:overflowPunct w:val="0"/>
        <w:autoSpaceDE w:val="0"/>
        <w:autoSpaceDN w:val="0"/>
        <w:adjustRightInd w:val="0"/>
        <w:ind w:left="720"/>
        <w:jc w:val="both"/>
        <w:textAlignment w:val="baseline"/>
        <w:rPr>
          <w:rFonts w:ascii="Arial" w:hAnsi="Arial" w:cs="Arial"/>
        </w:rPr>
      </w:pPr>
    </w:p>
    <w:p w14:paraId="16442EEB" w14:textId="77777777" w:rsidR="00B06BA7" w:rsidRPr="00B06BA7" w:rsidRDefault="00B06BA7" w:rsidP="00B06BA7">
      <w:pPr>
        <w:numPr>
          <w:ilvl w:val="0"/>
          <w:numId w:val="39"/>
        </w:numPr>
        <w:overflowPunct w:val="0"/>
        <w:autoSpaceDE w:val="0"/>
        <w:autoSpaceDN w:val="0"/>
        <w:adjustRightInd w:val="0"/>
        <w:jc w:val="both"/>
        <w:textAlignment w:val="baseline"/>
        <w:rPr>
          <w:rFonts w:ascii="Arial" w:hAnsi="Arial" w:cs="Arial"/>
        </w:rPr>
      </w:pPr>
      <w:r w:rsidRPr="00B06BA7">
        <w:rPr>
          <w:rFonts w:ascii="Arial" w:hAnsi="Arial" w:cs="Arial"/>
        </w:rPr>
        <w:t>For each type and model of respirator used where required.</w:t>
      </w:r>
    </w:p>
    <w:p w14:paraId="50C89A07"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3AC9E246"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b/>
        </w:rPr>
        <w:t>Hands-on Respirator Training</w:t>
      </w:r>
    </w:p>
    <w:p w14:paraId="6DFA6833"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3A7C6563" w14:textId="77777777" w:rsidR="00B06BA7" w:rsidRPr="00B06BA7" w:rsidRDefault="00B06BA7" w:rsidP="00B06BA7">
      <w:pPr>
        <w:overflowPunct w:val="0"/>
        <w:autoSpaceDE w:val="0"/>
        <w:autoSpaceDN w:val="0"/>
        <w:adjustRightInd w:val="0"/>
        <w:ind w:left="720"/>
        <w:jc w:val="both"/>
        <w:textAlignment w:val="baseline"/>
        <w:rPr>
          <w:rFonts w:ascii="Arial" w:hAnsi="Arial" w:cs="Arial"/>
        </w:rPr>
      </w:pPr>
      <w:r w:rsidRPr="00B06BA7">
        <w:rPr>
          <w:rFonts w:ascii="Arial" w:hAnsi="Arial" w:cs="Arial"/>
        </w:rPr>
        <w:t>1. Respirator inspection.</w:t>
      </w:r>
    </w:p>
    <w:p w14:paraId="514A605B" w14:textId="77777777" w:rsidR="00B06BA7" w:rsidRPr="00B06BA7" w:rsidRDefault="00B06BA7" w:rsidP="00B06BA7">
      <w:pPr>
        <w:overflowPunct w:val="0"/>
        <w:autoSpaceDE w:val="0"/>
        <w:autoSpaceDN w:val="0"/>
        <w:adjustRightInd w:val="0"/>
        <w:ind w:left="720"/>
        <w:jc w:val="both"/>
        <w:textAlignment w:val="baseline"/>
        <w:rPr>
          <w:rFonts w:ascii="Arial" w:hAnsi="Arial" w:cs="Arial"/>
        </w:rPr>
      </w:pPr>
      <w:r w:rsidRPr="00B06BA7">
        <w:rPr>
          <w:rFonts w:ascii="Arial" w:hAnsi="Arial" w:cs="Arial"/>
        </w:rPr>
        <w:t>2. Respirator cleaning and sanitizing.</w:t>
      </w:r>
    </w:p>
    <w:p w14:paraId="2D5F5149" w14:textId="77777777" w:rsidR="00B06BA7" w:rsidRPr="00B06BA7" w:rsidRDefault="00B06BA7" w:rsidP="00B06BA7">
      <w:pPr>
        <w:overflowPunct w:val="0"/>
        <w:autoSpaceDE w:val="0"/>
        <w:autoSpaceDN w:val="0"/>
        <w:adjustRightInd w:val="0"/>
        <w:ind w:left="720"/>
        <w:jc w:val="both"/>
        <w:textAlignment w:val="baseline"/>
        <w:rPr>
          <w:rFonts w:ascii="Arial" w:hAnsi="Arial" w:cs="Arial"/>
        </w:rPr>
      </w:pPr>
      <w:r w:rsidRPr="00B06BA7">
        <w:rPr>
          <w:rFonts w:ascii="Arial" w:hAnsi="Arial" w:cs="Arial"/>
        </w:rPr>
        <w:t>3. Recordkeeping.</w:t>
      </w:r>
    </w:p>
    <w:p w14:paraId="3CBE2946" w14:textId="77777777" w:rsidR="00B06BA7" w:rsidRPr="00B06BA7" w:rsidRDefault="00B06BA7" w:rsidP="00B06BA7">
      <w:pPr>
        <w:overflowPunct w:val="0"/>
        <w:autoSpaceDE w:val="0"/>
        <w:autoSpaceDN w:val="0"/>
        <w:adjustRightInd w:val="0"/>
        <w:ind w:left="720"/>
        <w:jc w:val="both"/>
        <w:textAlignment w:val="baseline"/>
        <w:rPr>
          <w:rFonts w:ascii="Arial" w:hAnsi="Arial" w:cs="Arial"/>
        </w:rPr>
      </w:pPr>
      <w:r w:rsidRPr="00B06BA7">
        <w:rPr>
          <w:rFonts w:ascii="Arial" w:hAnsi="Arial" w:cs="Arial"/>
        </w:rPr>
        <w:t>4. Respirator storage.</w:t>
      </w:r>
    </w:p>
    <w:p w14:paraId="66422E68" w14:textId="77777777" w:rsidR="00B06BA7" w:rsidRPr="00B06BA7" w:rsidRDefault="00B06BA7" w:rsidP="00B06BA7">
      <w:pPr>
        <w:overflowPunct w:val="0"/>
        <w:autoSpaceDE w:val="0"/>
        <w:autoSpaceDN w:val="0"/>
        <w:adjustRightInd w:val="0"/>
        <w:ind w:left="720"/>
        <w:jc w:val="both"/>
        <w:textAlignment w:val="baseline"/>
        <w:rPr>
          <w:rFonts w:ascii="Arial" w:hAnsi="Arial" w:cs="Arial"/>
        </w:rPr>
      </w:pPr>
      <w:r w:rsidRPr="00B06BA7">
        <w:rPr>
          <w:rFonts w:ascii="Arial" w:hAnsi="Arial" w:cs="Arial"/>
        </w:rPr>
        <w:t>5. Respirator fit check.</w:t>
      </w:r>
    </w:p>
    <w:p w14:paraId="13FB2CAB" w14:textId="77777777" w:rsidR="00B06BA7" w:rsidRPr="00B06BA7" w:rsidRDefault="00B06BA7" w:rsidP="00B06BA7">
      <w:pPr>
        <w:overflowPunct w:val="0"/>
        <w:autoSpaceDE w:val="0"/>
        <w:autoSpaceDN w:val="0"/>
        <w:adjustRightInd w:val="0"/>
        <w:ind w:left="720"/>
        <w:jc w:val="both"/>
        <w:textAlignment w:val="baseline"/>
        <w:rPr>
          <w:rFonts w:ascii="Arial" w:hAnsi="Arial" w:cs="Arial"/>
        </w:rPr>
      </w:pPr>
      <w:r w:rsidRPr="00B06BA7">
        <w:rPr>
          <w:rFonts w:ascii="Arial" w:hAnsi="Arial" w:cs="Arial"/>
        </w:rPr>
        <w:t>6. Emergencies.</w:t>
      </w:r>
    </w:p>
    <w:p w14:paraId="25ED4A47"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1B475B70"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b/>
        </w:rPr>
        <w:t>Basic Respiratory Protection Safety Procedures</w:t>
      </w:r>
    </w:p>
    <w:p w14:paraId="1B8BA2C5"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56F01331" w14:textId="77777777" w:rsidR="00B06BA7" w:rsidRPr="00B06BA7" w:rsidRDefault="00B06BA7" w:rsidP="00B06BA7">
      <w:pPr>
        <w:numPr>
          <w:ilvl w:val="0"/>
          <w:numId w:val="62"/>
        </w:numPr>
        <w:tabs>
          <w:tab w:val="left" w:pos="360"/>
        </w:tabs>
        <w:overflowPunct w:val="0"/>
        <w:autoSpaceDE w:val="0"/>
        <w:autoSpaceDN w:val="0"/>
        <w:adjustRightInd w:val="0"/>
        <w:jc w:val="both"/>
        <w:textAlignment w:val="baseline"/>
        <w:rPr>
          <w:rFonts w:ascii="Arial" w:hAnsi="Arial" w:cs="Arial"/>
        </w:rPr>
      </w:pPr>
      <w:r w:rsidRPr="00B06BA7">
        <w:rPr>
          <w:rFonts w:ascii="Arial" w:hAnsi="Arial" w:cs="Arial"/>
        </w:rPr>
        <w:t>Only authorized and trained employees may use respirators. Those employees may use only the respirator that they have been trained on and properly fitted to use.</w:t>
      </w:r>
    </w:p>
    <w:p w14:paraId="531D1E69" w14:textId="77777777" w:rsidR="00B06BA7" w:rsidRPr="00B06BA7" w:rsidRDefault="00B06BA7" w:rsidP="00B06BA7">
      <w:pPr>
        <w:numPr>
          <w:ilvl w:val="0"/>
          <w:numId w:val="62"/>
        </w:numPr>
        <w:tabs>
          <w:tab w:val="left" w:pos="360"/>
        </w:tabs>
        <w:overflowPunct w:val="0"/>
        <w:autoSpaceDE w:val="0"/>
        <w:autoSpaceDN w:val="0"/>
        <w:adjustRightInd w:val="0"/>
        <w:jc w:val="both"/>
        <w:textAlignment w:val="baseline"/>
        <w:rPr>
          <w:rFonts w:ascii="Arial" w:hAnsi="Arial" w:cs="Arial"/>
        </w:rPr>
      </w:pPr>
      <w:r w:rsidRPr="00B06BA7">
        <w:rPr>
          <w:rFonts w:ascii="Arial" w:hAnsi="Arial" w:cs="Arial"/>
        </w:rPr>
        <w:t>Only physically qualified employees may be trained and authorized to use respirators. A pre-authorization and annual certification by a qualified physician will be required and maintained. Any changes in an employee’s health or physical characteristics will be reported to the program administrator and will be evaluated by a qualified physician.</w:t>
      </w:r>
    </w:p>
    <w:p w14:paraId="1F24734B" w14:textId="77777777" w:rsidR="00B06BA7" w:rsidRPr="00B06BA7" w:rsidRDefault="00B06BA7" w:rsidP="00B06BA7">
      <w:pPr>
        <w:numPr>
          <w:ilvl w:val="0"/>
          <w:numId w:val="62"/>
        </w:numPr>
        <w:tabs>
          <w:tab w:val="left" w:pos="360"/>
        </w:tabs>
        <w:overflowPunct w:val="0"/>
        <w:autoSpaceDE w:val="0"/>
        <w:autoSpaceDN w:val="0"/>
        <w:adjustRightInd w:val="0"/>
        <w:jc w:val="both"/>
        <w:textAlignment w:val="baseline"/>
        <w:rPr>
          <w:rFonts w:ascii="Arial" w:hAnsi="Arial" w:cs="Arial"/>
        </w:rPr>
      </w:pPr>
      <w:r w:rsidRPr="00B06BA7">
        <w:rPr>
          <w:rFonts w:ascii="Arial" w:hAnsi="Arial" w:cs="Arial"/>
        </w:rPr>
        <w:t>Only the proper prescribed respirator or SAR may be used for the job or work environment. Air-purifying respirators may be worn in work environments when oxygen levels are 19.5 percent to 23.5 percent and when the appropriate cartridge (as determined by the manufacturer and approved by NIOSH) for the known hazardous substance is used. SARs will be worn in oxygen deficient and oxygen rich environments (below 19.5 percent or above 23.5 percent oxygen).</w:t>
      </w:r>
    </w:p>
    <w:p w14:paraId="5467D338" w14:textId="77777777" w:rsidR="00B06BA7" w:rsidRPr="00B06BA7" w:rsidRDefault="00B06BA7" w:rsidP="00B06BA7">
      <w:pPr>
        <w:numPr>
          <w:ilvl w:val="0"/>
          <w:numId w:val="62"/>
        </w:numPr>
        <w:tabs>
          <w:tab w:val="left" w:pos="360"/>
        </w:tabs>
        <w:overflowPunct w:val="0"/>
        <w:autoSpaceDE w:val="0"/>
        <w:autoSpaceDN w:val="0"/>
        <w:adjustRightInd w:val="0"/>
        <w:jc w:val="both"/>
        <w:textAlignment w:val="baseline"/>
        <w:rPr>
          <w:rFonts w:ascii="Arial" w:hAnsi="Arial" w:cs="Arial"/>
        </w:rPr>
      </w:pPr>
      <w:r w:rsidRPr="00B06BA7">
        <w:rPr>
          <w:rFonts w:ascii="Arial" w:hAnsi="Arial" w:cs="Arial"/>
        </w:rPr>
        <w:t>Employees with respirators loaned on “permanent check out” will be responsible for the sanitation, proper storage and security. Respirators damaged by normal wear will be repaired or replaced by the company when returned.</w:t>
      </w:r>
    </w:p>
    <w:p w14:paraId="2E1EF66B" w14:textId="77777777" w:rsidR="00B06BA7" w:rsidRPr="00B06BA7" w:rsidRDefault="00B06BA7" w:rsidP="00B06BA7">
      <w:pPr>
        <w:numPr>
          <w:ilvl w:val="0"/>
          <w:numId w:val="62"/>
        </w:numPr>
        <w:tabs>
          <w:tab w:val="left" w:pos="450"/>
        </w:tabs>
        <w:overflowPunct w:val="0"/>
        <w:autoSpaceDE w:val="0"/>
        <w:autoSpaceDN w:val="0"/>
        <w:adjustRightInd w:val="0"/>
        <w:jc w:val="both"/>
        <w:textAlignment w:val="baseline"/>
        <w:rPr>
          <w:rFonts w:ascii="Arial" w:hAnsi="Arial" w:cs="Arial"/>
        </w:rPr>
      </w:pPr>
      <w:r w:rsidRPr="00B06BA7">
        <w:rPr>
          <w:rFonts w:ascii="Arial" w:hAnsi="Arial" w:cs="Arial"/>
        </w:rPr>
        <w:t>The last employee using a respirator and/or SAR that is available for general use will be responsible for proper storage and sanitation. Monthly and after each use, all respirators will be inspected with documentation to ensure its availability for use.</w:t>
      </w:r>
    </w:p>
    <w:p w14:paraId="74E03000" w14:textId="77777777" w:rsidR="00B06BA7" w:rsidRPr="00B06BA7" w:rsidRDefault="00B06BA7" w:rsidP="00B06BA7">
      <w:pPr>
        <w:numPr>
          <w:ilvl w:val="0"/>
          <w:numId w:val="62"/>
        </w:numPr>
        <w:overflowPunct w:val="0"/>
        <w:autoSpaceDE w:val="0"/>
        <w:autoSpaceDN w:val="0"/>
        <w:adjustRightInd w:val="0"/>
        <w:jc w:val="both"/>
        <w:textAlignment w:val="baseline"/>
        <w:rPr>
          <w:rFonts w:ascii="Arial" w:hAnsi="Arial" w:cs="Arial"/>
        </w:rPr>
      </w:pPr>
      <w:r w:rsidRPr="00B06BA7">
        <w:rPr>
          <w:rFonts w:ascii="Arial" w:hAnsi="Arial" w:cs="Arial"/>
        </w:rPr>
        <w:t>All respirators will be located in a clean, convenient and sanitary location.</w:t>
      </w:r>
    </w:p>
    <w:p w14:paraId="579E54A1" w14:textId="77777777" w:rsidR="00B06BA7" w:rsidRPr="00B06BA7" w:rsidRDefault="00B06BA7" w:rsidP="00B06BA7">
      <w:pPr>
        <w:numPr>
          <w:ilvl w:val="0"/>
          <w:numId w:val="62"/>
        </w:numPr>
        <w:tabs>
          <w:tab w:val="left" w:pos="360"/>
        </w:tabs>
        <w:overflowPunct w:val="0"/>
        <w:autoSpaceDE w:val="0"/>
        <w:autoSpaceDN w:val="0"/>
        <w:adjustRightInd w:val="0"/>
        <w:jc w:val="both"/>
        <w:textAlignment w:val="baseline"/>
        <w:rPr>
          <w:rFonts w:ascii="Arial" w:hAnsi="Arial" w:cs="Arial"/>
        </w:rPr>
      </w:pPr>
      <w:r w:rsidRPr="00B06BA7">
        <w:rPr>
          <w:rFonts w:ascii="Arial" w:hAnsi="Arial" w:cs="Arial"/>
        </w:rPr>
        <w:t>In the event that employees must enter a confined space; work in environments with hazardous substances that would be dangerous to life or health should an RPE (respiratory protection equipment) fail (a SAR is required in this environment); and/or conduct a HAZMAT entry, a “buddy system” detail will be used with a “safety watchman” with constant voice, visual or signal line communication. Employees will follow the established emergency response program and/or confined space entry program when applicable.</w:t>
      </w:r>
    </w:p>
    <w:p w14:paraId="70217C3A" w14:textId="77777777" w:rsidR="00B06BA7" w:rsidRPr="00B06BA7" w:rsidRDefault="00B06BA7" w:rsidP="00B06BA7">
      <w:pPr>
        <w:numPr>
          <w:ilvl w:val="0"/>
          <w:numId w:val="62"/>
        </w:numPr>
        <w:overflowPunct w:val="0"/>
        <w:autoSpaceDE w:val="0"/>
        <w:autoSpaceDN w:val="0"/>
        <w:adjustRightInd w:val="0"/>
        <w:jc w:val="both"/>
        <w:textAlignment w:val="baseline"/>
        <w:rPr>
          <w:rFonts w:ascii="Arial" w:hAnsi="Arial" w:cs="Arial"/>
        </w:rPr>
      </w:pPr>
      <w:r w:rsidRPr="00B06BA7">
        <w:rPr>
          <w:rFonts w:ascii="Arial" w:hAnsi="Arial" w:cs="Arial"/>
        </w:rPr>
        <w:t>Management will establish and maintain surveillance of jobs and work place conditions and degree of employee exposure or stress to maintain the proper procedures and to provide the necessary RPE.</w:t>
      </w:r>
    </w:p>
    <w:p w14:paraId="4FA7B1CF" w14:textId="77777777" w:rsidR="00B06BA7" w:rsidRPr="00B06BA7" w:rsidRDefault="00B06BA7" w:rsidP="00B06BA7">
      <w:pPr>
        <w:numPr>
          <w:ilvl w:val="0"/>
          <w:numId w:val="62"/>
        </w:numPr>
        <w:tabs>
          <w:tab w:val="left" w:pos="360"/>
        </w:tabs>
        <w:overflowPunct w:val="0"/>
        <w:autoSpaceDE w:val="0"/>
        <w:autoSpaceDN w:val="0"/>
        <w:adjustRightInd w:val="0"/>
        <w:jc w:val="both"/>
        <w:textAlignment w:val="baseline"/>
        <w:rPr>
          <w:rFonts w:ascii="Arial" w:hAnsi="Arial" w:cs="Arial"/>
        </w:rPr>
      </w:pPr>
      <w:r w:rsidRPr="00B06BA7">
        <w:rPr>
          <w:rFonts w:ascii="Arial" w:hAnsi="Arial" w:cs="Arial"/>
        </w:rPr>
        <w:t>Management will establish and maintain safe operation procedures for the safe use of RPE with strict enforcement and disciplinary action for failure to follow all general and specific safety rules. Standard Operation Procedures for general RPE use will be maintained as an attachment to the Respiratory Protection Program and Standard Operation Procedures for RPE use under emergency response situations will be maintained as an attachment to the Emergency Response Program.</w:t>
      </w:r>
    </w:p>
    <w:p w14:paraId="6F5D2C09"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646F4D4E"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1CF582E1"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11AAA78A"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5AEA1CA4"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6259B2AB"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262823F6"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6CF86609"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106F6707"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1CD01F7B"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b/>
        </w:rPr>
        <w:t>Selection of Respirators</w:t>
      </w:r>
    </w:p>
    <w:p w14:paraId="77548467"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006851A4"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3D10BB8C"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b/>
        </w:rPr>
        <w:t>Filter Classifications</w:t>
      </w:r>
      <w:r w:rsidRPr="00B06BA7">
        <w:rPr>
          <w:rFonts w:ascii="Arial" w:hAnsi="Arial" w:cs="Arial"/>
        </w:rPr>
        <w:t>—These classifications are marked on the filter or filter package.</w:t>
      </w:r>
    </w:p>
    <w:p w14:paraId="45F7C1D4"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p>
    <w:p w14:paraId="4CD3AD51" w14:textId="77777777" w:rsidR="00B06BA7" w:rsidRPr="00B06BA7" w:rsidRDefault="00B06BA7" w:rsidP="00B06BA7">
      <w:pPr>
        <w:overflowPunct w:val="0"/>
        <w:autoSpaceDE w:val="0"/>
        <w:autoSpaceDN w:val="0"/>
        <w:adjustRightInd w:val="0"/>
        <w:jc w:val="both"/>
        <w:textAlignment w:val="baseline"/>
        <w:rPr>
          <w:rFonts w:ascii="Arial" w:hAnsi="Arial" w:cs="Arial"/>
          <w:bCs/>
          <w:u w:val="single"/>
        </w:rPr>
      </w:pPr>
      <w:r w:rsidRPr="00B06BA7">
        <w:rPr>
          <w:rFonts w:ascii="Arial" w:hAnsi="Arial" w:cs="Arial"/>
          <w:bCs/>
          <w:u w:val="single"/>
        </w:rPr>
        <w:t>N-Series: Not Oil Resistant</w:t>
      </w:r>
    </w:p>
    <w:p w14:paraId="6FACEB51"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p>
    <w:p w14:paraId="57CC7C09" w14:textId="77777777" w:rsidR="00B06BA7" w:rsidRPr="00B06BA7" w:rsidRDefault="00B06BA7" w:rsidP="00B06BA7">
      <w:pPr>
        <w:numPr>
          <w:ilvl w:val="0"/>
          <w:numId w:val="39"/>
        </w:numPr>
        <w:overflowPunct w:val="0"/>
        <w:autoSpaceDE w:val="0"/>
        <w:autoSpaceDN w:val="0"/>
        <w:adjustRightInd w:val="0"/>
        <w:jc w:val="both"/>
        <w:textAlignment w:val="baseline"/>
        <w:rPr>
          <w:rFonts w:ascii="Arial" w:hAnsi="Arial" w:cs="Arial"/>
        </w:rPr>
      </w:pPr>
      <w:r w:rsidRPr="00B06BA7">
        <w:rPr>
          <w:rFonts w:ascii="Arial" w:hAnsi="Arial" w:cs="Arial"/>
        </w:rPr>
        <w:t>Approved for non-oil particulate contaminants.</w:t>
      </w:r>
    </w:p>
    <w:p w14:paraId="5ABF379D" w14:textId="77777777" w:rsidR="00B06BA7" w:rsidRPr="00B06BA7" w:rsidRDefault="00B06BA7" w:rsidP="00B06BA7">
      <w:pPr>
        <w:numPr>
          <w:ilvl w:val="0"/>
          <w:numId w:val="39"/>
        </w:numPr>
        <w:overflowPunct w:val="0"/>
        <w:autoSpaceDE w:val="0"/>
        <w:autoSpaceDN w:val="0"/>
        <w:adjustRightInd w:val="0"/>
        <w:jc w:val="both"/>
        <w:textAlignment w:val="baseline"/>
        <w:rPr>
          <w:rFonts w:ascii="Arial" w:hAnsi="Arial" w:cs="Arial"/>
        </w:rPr>
      </w:pPr>
      <w:r w:rsidRPr="00B06BA7">
        <w:rPr>
          <w:rFonts w:ascii="Arial" w:hAnsi="Arial" w:cs="Arial"/>
        </w:rPr>
        <w:t>Examples: dust, fumes, mists not containing oil.</w:t>
      </w:r>
    </w:p>
    <w:p w14:paraId="74C573C6"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p>
    <w:p w14:paraId="55F768CA" w14:textId="77777777" w:rsidR="00B06BA7" w:rsidRPr="00B06BA7" w:rsidRDefault="00B06BA7" w:rsidP="00B06BA7">
      <w:pPr>
        <w:overflowPunct w:val="0"/>
        <w:autoSpaceDE w:val="0"/>
        <w:autoSpaceDN w:val="0"/>
        <w:adjustRightInd w:val="0"/>
        <w:jc w:val="both"/>
        <w:textAlignment w:val="baseline"/>
        <w:rPr>
          <w:rFonts w:ascii="Arial" w:hAnsi="Arial" w:cs="Arial"/>
          <w:bCs/>
          <w:u w:val="single"/>
        </w:rPr>
      </w:pPr>
      <w:r w:rsidRPr="00B06BA7">
        <w:rPr>
          <w:rFonts w:ascii="Arial" w:hAnsi="Arial" w:cs="Arial"/>
          <w:bCs/>
          <w:u w:val="single"/>
        </w:rPr>
        <w:t>R-Series: Oil Resistant</w:t>
      </w:r>
    </w:p>
    <w:p w14:paraId="0F7C02F3"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p>
    <w:p w14:paraId="2389D788" w14:textId="77777777" w:rsidR="00B06BA7" w:rsidRPr="00B06BA7" w:rsidRDefault="00B06BA7" w:rsidP="00B06BA7">
      <w:pPr>
        <w:numPr>
          <w:ilvl w:val="0"/>
          <w:numId w:val="40"/>
        </w:numPr>
        <w:overflowPunct w:val="0"/>
        <w:autoSpaceDE w:val="0"/>
        <w:autoSpaceDN w:val="0"/>
        <w:adjustRightInd w:val="0"/>
        <w:jc w:val="both"/>
        <w:textAlignment w:val="baseline"/>
        <w:rPr>
          <w:rFonts w:ascii="Arial" w:hAnsi="Arial" w:cs="Arial"/>
        </w:rPr>
      </w:pPr>
      <w:r w:rsidRPr="00B06BA7">
        <w:rPr>
          <w:rFonts w:ascii="Arial" w:hAnsi="Arial" w:cs="Arial"/>
        </w:rPr>
        <w:t>Approved for all particulate contaminants, including those containing oil.</w:t>
      </w:r>
    </w:p>
    <w:p w14:paraId="7A1E392B" w14:textId="77777777" w:rsidR="00B06BA7" w:rsidRPr="00B06BA7" w:rsidRDefault="00B06BA7" w:rsidP="00B06BA7">
      <w:pPr>
        <w:numPr>
          <w:ilvl w:val="0"/>
          <w:numId w:val="40"/>
        </w:numPr>
        <w:overflowPunct w:val="0"/>
        <w:autoSpaceDE w:val="0"/>
        <w:autoSpaceDN w:val="0"/>
        <w:adjustRightInd w:val="0"/>
        <w:jc w:val="both"/>
        <w:textAlignment w:val="baseline"/>
        <w:rPr>
          <w:rFonts w:ascii="Arial" w:hAnsi="Arial" w:cs="Arial"/>
        </w:rPr>
      </w:pPr>
      <w:r w:rsidRPr="00B06BA7">
        <w:rPr>
          <w:rFonts w:ascii="Arial" w:hAnsi="Arial" w:cs="Arial"/>
        </w:rPr>
        <w:t>Examples: dust, mists, fumes.</w:t>
      </w:r>
    </w:p>
    <w:p w14:paraId="748432BC" w14:textId="77777777" w:rsidR="00B06BA7" w:rsidRPr="00B06BA7" w:rsidRDefault="00B06BA7" w:rsidP="00B06BA7">
      <w:pPr>
        <w:numPr>
          <w:ilvl w:val="0"/>
          <w:numId w:val="40"/>
        </w:numPr>
        <w:overflowPunct w:val="0"/>
        <w:autoSpaceDE w:val="0"/>
        <w:autoSpaceDN w:val="0"/>
        <w:adjustRightInd w:val="0"/>
        <w:jc w:val="both"/>
        <w:textAlignment w:val="baseline"/>
        <w:rPr>
          <w:rFonts w:ascii="Arial" w:hAnsi="Arial" w:cs="Arial"/>
        </w:rPr>
      </w:pPr>
      <w:r w:rsidRPr="00B06BA7">
        <w:rPr>
          <w:rFonts w:ascii="Arial" w:hAnsi="Arial" w:cs="Arial"/>
        </w:rPr>
        <w:t>Time restriction of 8 hours when oils are present.</w:t>
      </w:r>
    </w:p>
    <w:p w14:paraId="0E9B49EA"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p>
    <w:p w14:paraId="766F53F8" w14:textId="77777777" w:rsidR="00B06BA7" w:rsidRPr="00B06BA7" w:rsidRDefault="00B06BA7" w:rsidP="00B06BA7">
      <w:pPr>
        <w:overflowPunct w:val="0"/>
        <w:autoSpaceDE w:val="0"/>
        <w:autoSpaceDN w:val="0"/>
        <w:adjustRightInd w:val="0"/>
        <w:jc w:val="both"/>
        <w:textAlignment w:val="baseline"/>
        <w:rPr>
          <w:rFonts w:ascii="Arial" w:hAnsi="Arial" w:cs="Arial"/>
          <w:bCs/>
          <w:u w:val="single"/>
        </w:rPr>
      </w:pPr>
      <w:r w:rsidRPr="00B06BA7">
        <w:rPr>
          <w:rFonts w:ascii="Arial" w:hAnsi="Arial" w:cs="Arial"/>
          <w:bCs/>
          <w:u w:val="single"/>
        </w:rPr>
        <w:t>P-Series: Oil Proof</w:t>
      </w:r>
    </w:p>
    <w:p w14:paraId="27F5599D"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p>
    <w:p w14:paraId="0A7BB414" w14:textId="77777777" w:rsidR="00B06BA7" w:rsidRPr="00B06BA7" w:rsidRDefault="00B06BA7" w:rsidP="00B06BA7">
      <w:pPr>
        <w:numPr>
          <w:ilvl w:val="0"/>
          <w:numId w:val="41"/>
        </w:numPr>
        <w:overflowPunct w:val="0"/>
        <w:autoSpaceDE w:val="0"/>
        <w:autoSpaceDN w:val="0"/>
        <w:adjustRightInd w:val="0"/>
        <w:jc w:val="both"/>
        <w:textAlignment w:val="baseline"/>
        <w:rPr>
          <w:rFonts w:ascii="Arial" w:hAnsi="Arial" w:cs="Arial"/>
        </w:rPr>
      </w:pPr>
      <w:r w:rsidRPr="00B06BA7">
        <w:rPr>
          <w:rFonts w:ascii="Arial" w:hAnsi="Arial" w:cs="Arial"/>
        </w:rPr>
        <w:t>Approved for all particulate contaminants including those containing oil.</w:t>
      </w:r>
    </w:p>
    <w:p w14:paraId="46B82727" w14:textId="77777777" w:rsidR="00B06BA7" w:rsidRPr="00B06BA7" w:rsidRDefault="00B06BA7" w:rsidP="00B06BA7">
      <w:pPr>
        <w:numPr>
          <w:ilvl w:val="0"/>
          <w:numId w:val="41"/>
        </w:numPr>
        <w:overflowPunct w:val="0"/>
        <w:autoSpaceDE w:val="0"/>
        <w:autoSpaceDN w:val="0"/>
        <w:adjustRightInd w:val="0"/>
        <w:jc w:val="both"/>
        <w:textAlignment w:val="baseline"/>
        <w:rPr>
          <w:rFonts w:ascii="Arial" w:hAnsi="Arial" w:cs="Arial"/>
        </w:rPr>
      </w:pPr>
      <w:r w:rsidRPr="00B06BA7">
        <w:rPr>
          <w:rFonts w:ascii="Arial" w:hAnsi="Arial" w:cs="Arial"/>
        </w:rPr>
        <w:t>Examples: dust, fumes, mist.</w:t>
      </w:r>
    </w:p>
    <w:p w14:paraId="21C2CC60" w14:textId="77777777" w:rsidR="00B06BA7" w:rsidRPr="00B06BA7" w:rsidRDefault="00B06BA7" w:rsidP="00B06BA7">
      <w:pPr>
        <w:numPr>
          <w:ilvl w:val="0"/>
          <w:numId w:val="41"/>
        </w:numPr>
        <w:overflowPunct w:val="0"/>
        <w:autoSpaceDE w:val="0"/>
        <w:autoSpaceDN w:val="0"/>
        <w:adjustRightInd w:val="0"/>
        <w:jc w:val="both"/>
        <w:textAlignment w:val="baseline"/>
        <w:rPr>
          <w:rFonts w:ascii="Arial" w:hAnsi="Arial" w:cs="Arial"/>
        </w:rPr>
      </w:pPr>
      <w:r w:rsidRPr="00B06BA7">
        <w:rPr>
          <w:rFonts w:ascii="Arial" w:hAnsi="Arial" w:cs="Arial"/>
        </w:rPr>
        <w:t>See manufacturer’s time use restrictions on packaging.</w:t>
      </w:r>
    </w:p>
    <w:p w14:paraId="4927441C"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026CB9B9" w14:textId="77777777" w:rsidR="00B06BA7" w:rsidRPr="00B06BA7" w:rsidRDefault="00B06BA7" w:rsidP="00B06BA7">
      <w:pPr>
        <w:overflowPunct w:val="0"/>
        <w:autoSpaceDE w:val="0"/>
        <w:autoSpaceDN w:val="0"/>
        <w:adjustRightInd w:val="0"/>
        <w:jc w:val="both"/>
        <w:textAlignment w:val="baseline"/>
        <w:rPr>
          <w:rFonts w:ascii="Arial" w:hAnsi="Arial" w:cs="Arial"/>
          <w:u w:val="single"/>
        </w:rPr>
      </w:pPr>
      <w:r w:rsidRPr="00B06BA7">
        <w:rPr>
          <w:rFonts w:ascii="Arial" w:hAnsi="Arial" w:cs="Arial"/>
          <w:u w:val="single"/>
        </w:rPr>
        <w:t>Respirators for IDLH Atmospheres.</w:t>
      </w:r>
    </w:p>
    <w:p w14:paraId="201D8FA1"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291BC76B"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The following respirators will be used in IDLH atmospheres:</w:t>
      </w:r>
    </w:p>
    <w:p w14:paraId="29BE19A2"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7CEA1372" w14:textId="77777777" w:rsidR="00B06BA7" w:rsidRPr="00B06BA7" w:rsidRDefault="00B06BA7" w:rsidP="00B06BA7">
      <w:pPr>
        <w:numPr>
          <w:ilvl w:val="0"/>
          <w:numId w:val="42"/>
        </w:numPr>
        <w:overflowPunct w:val="0"/>
        <w:autoSpaceDE w:val="0"/>
        <w:autoSpaceDN w:val="0"/>
        <w:adjustRightInd w:val="0"/>
        <w:jc w:val="both"/>
        <w:textAlignment w:val="baseline"/>
        <w:rPr>
          <w:rFonts w:ascii="Arial" w:hAnsi="Arial" w:cs="Arial"/>
        </w:rPr>
      </w:pPr>
      <w:r w:rsidRPr="00B06BA7">
        <w:rPr>
          <w:rFonts w:ascii="Arial" w:hAnsi="Arial" w:cs="Arial"/>
        </w:rPr>
        <w:t>A full facepiece pressure demand SAR certified by NIOSH for a minimum service life of 30 minutes, or</w:t>
      </w:r>
    </w:p>
    <w:p w14:paraId="3AF8F413" w14:textId="77777777" w:rsidR="00B06BA7" w:rsidRPr="00B06BA7" w:rsidRDefault="00B06BA7" w:rsidP="00B06BA7">
      <w:pPr>
        <w:numPr>
          <w:ilvl w:val="0"/>
          <w:numId w:val="42"/>
        </w:numPr>
        <w:overflowPunct w:val="0"/>
        <w:autoSpaceDE w:val="0"/>
        <w:autoSpaceDN w:val="0"/>
        <w:adjustRightInd w:val="0"/>
        <w:jc w:val="both"/>
        <w:textAlignment w:val="baseline"/>
        <w:rPr>
          <w:rFonts w:ascii="Arial" w:hAnsi="Arial" w:cs="Arial"/>
        </w:rPr>
      </w:pPr>
      <w:r w:rsidRPr="00B06BA7">
        <w:rPr>
          <w:rFonts w:ascii="Arial" w:hAnsi="Arial" w:cs="Arial"/>
        </w:rPr>
        <w:t>A combination full facepiece pressure demand supplied-air respirator (SAR) with auxiliary self-contained air supply.</w:t>
      </w:r>
    </w:p>
    <w:p w14:paraId="7BB859E3" w14:textId="77777777" w:rsidR="00B06BA7" w:rsidRPr="00B06BA7" w:rsidRDefault="00B06BA7" w:rsidP="00B06BA7">
      <w:pPr>
        <w:numPr>
          <w:ilvl w:val="0"/>
          <w:numId w:val="42"/>
        </w:numPr>
        <w:overflowPunct w:val="0"/>
        <w:autoSpaceDE w:val="0"/>
        <w:autoSpaceDN w:val="0"/>
        <w:adjustRightInd w:val="0"/>
        <w:jc w:val="both"/>
        <w:textAlignment w:val="baseline"/>
        <w:rPr>
          <w:rFonts w:ascii="Arial" w:hAnsi="Arial" w:cs="Arial"/>
        </w:rPr>
      </w:pPr>
      <w:r w:rsidRPr="00B06BA7">
        <w:rPr>
          <w:rFonts w:ascii="Arial" w:hAnsi="Arial" w:cs="Arial"/>
        </w:rPr>
        <w:t>Respirators provided only for escape from IDLH atmospheres must be NIOSH-certified for escape from the atmosphere in which they will be used.</w:t>
      </w:r>
    </w:p>
    <w:p w14:paraId="6A5D4343"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p>
    <w:p w14:paraId="16EA4D77" w14:textId="77777777" w:rsidR="00B06BA7" w:rsidRPr="00B06BA7" w:rsidRDefault="00B06BA7" w:rsidP="00B06BA7">
      <w:pPr>
        <w:overflowPunct w:val="0"/>
        <w:autoSpaceDE w:val="0"/>
        <w:autoSpaceDN w:val="0"/>
        <w:adjustRightInd w:val="0"/>
        <w:jc w:val="both"/>
        <w:textAlignment w:val="baseline"/>
        <w:rPr>
          <w:rFonts w:ascii="Arial" w:hAnsi="Arial" w:cs="Arial"/>
          <w:u w:val="single"/>
        </w:rPr>
      </w:pPr>
      <w:r w:rsidRPr="00B06BA7">
        <w:rPr>
          <w:rFonts w:ascii="Arial" w:hAnsi="Arial" w:cs="Arial"/>
          <w:bCs/>
          <w:u w:val="single"/>
        </w:rPr>
        <w:t>Respirators for Atmospheres That Are Not IDLH</w:t>
      </w:r>
      <w:r w:rsidRPr="00B06BA7">
        <w:rPr>
          <w:rFonts w:ascii="Arial" w:hAnsi="Arial" w:cs="Arial"/>
          <w:u w:val="single"/>
        </w:rPr>
        <w:t>.</w:t>
      </w:r>
    </w:p>
    <w:p w14:paraId="35AA85D4"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69DCE750" w14:textId="77777777" w:rsidR="00B06BA7" w:rsidRPr="00B06BA7" w:rsidRDefault="00B06BA7" w:rsidP="00B06BA7">
      <w:pPr>
        <w:numPr>
          <w:ilvl w:val="0"/>
          <w:numId w:val="43"/>
        </w:numPr>
        <w:overflowPunct w:val="0"/>
        <w:autoSpaceDE w:val="0"/>
        <w:autoSpaceDN w:val="0"/>
        <w:adjustRightInd w:val="0"/>
        <w:jc w:val="both"/>
        <w:textAlignment w:val="baseline"/>
        <w:rPr>
          <w:rFonts w:ascii="Arial" w:hAnsi="Arial" w:cs="Arial"/>
        </w:rPr>
      </w:pPr>
      <w:r w:rsidRPr="00B06BA7">
        <w:rPr>
          <w:rFonts w:ascii="Arial" w:hAnsi="Arial" w:cs="Arial"/>
        </w:rPr>
        <w:t>The respirators selected must be adequate to protect the health of the employee and ensure compliance with all other OSHA statutory and regulatory requirements, under routine and reasonably foreseeable emergency situations. The respirator selected must be appropriate for the chemical state and physical form of the contaminant.</w:t>
      </w:r>
    </w:p>
    <w:p w14:paraId="5AA2C4F9"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316B674A"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b/>
        </w:rPr>
        <w:t>Identification of Filters and Cartridges</w:t>
      </w:r>
    </w:p>
    <w:p w14:paraId="00664BC4"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6F75556C"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All filters and cartridges must be labeled and color coded with the NIOSH approval label. The user will ensure that the label is not removed and remains legible. A change out schedule for filters and cartridges has been developed to ensure these elements of the respirators remain effective.</w:t>
      </w:r>
    </w:p>
    <w:p w14:paraId="035B0B6C"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56D1E169"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b/>
        </w:rPr>
        <w:t>Respirator Filter and Canister Replacement</w:t>
      </w:r>
    </w:p>
    <w:p w14:paraId="4CC1554E"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2FF27B36"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An important part of the respiratory protection program includes identifying the useful life of cartridges and filters used on air-purifying respirators. Each filter and cartridge must be equipped with an end-of-service-life indicator (ESLI) certified by NIOSH for the contaminant; or</w:t>
      </w:r>
    </w:p>
    <w:p w14:paraId="046D9359"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7ABA70CE"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If there is no ESLI appropriate for the conditions, a change schedule for canisters and cartridges based on objective information or data that will ensure that canisters and cartridges are changed before the end of their service life must be implemented.</w:t>
      </w:r>
    </w:p>
    <w:p w14:paraId="5D8686DF"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0CF0F28E"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b/>
        </w:rPr>
        <w:t>Filter and Cartridge Change Schedule</w:t>
      </w:r>
    </w:p>
    <w:p w14:paraId="1295E763"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1BDA847A"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A stock of spare filters and cartridges will be maintained to allow immediate change when required or desired by the employee.</w:t>
      </w:r>
    </w:p>
    <w:p w14:paraId="2919090C"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407CEB33"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lastRenderedPageBreak/>
        <w:t>Cartridges will be changed based on the most limiting factor below:</w:t>
      </w:r>
    </w:p>
    <w:p w14:paraId="1357D534"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2B9ADEEB" w14:textId="77777777" w:rsidR="00B06BA7" w:rsidRPr="00B06BA7" w:rsidRDefault="00B06BA7" w:rsidP="00B06BA7">
      <w:pPr>
        <w:numPr>
          <w:ilvl w:val="0"/>
          <w:numId w:val="43"/>
        </w:numPr>
        <w:overflowPunct w:val="0"/>
        <w:autoSpaceDE w:val="0"/>
        <w:autoSpaceDN w:val="0"/>
        <w:adjustRightInd w:val="0"/>
        <w:jc w:val="both"/>
        <w:textAlignment w:val="baseline"/>
        <w:rPr>
          <w:rFonts w:ascii="Arial" w:hAnsi="Arial" w:cs="Arial"/>
        </w:rPr>
      </w:pPr>
      <w:r w:rsidRPr="00B06BA7">
        <w:rPr>
          <w:rFonts w:ascii="Arial" w:hAnsi="Arial" w:cs="Arial"/>
        </w:rPr>
        <w:t>Prior to expiration date.</w:t>
      </w:r>
    </w:p>
    <w:p w14:paraId="6F66AB98" w14:textId="77777777" w:rsidR="00B06BA7" w:rsidRPr="00B06BA7" w:rsidRDefault="00B06BA7" w:rsidP="00B06BA7">
      <w:pPr>
        <w:numPr>
          <w:ilvl w:val="0"/>
          <w:numId w:val="43"/>
        </w:numPr>
        <w:overflowPunct w:val="0"/>
        <w:autoSpaceDE w:val="0"/>
        <w:autoSpaceDN w:val="0"/>
        <w:adjustRightInd w:val="0"/>
        <w:jc w:val="both"/>
        <w:textAlignment w:val="baseline"/>
        <w:rPr>
          <w:rFonts w:ascii="Arial" w:hAnsi="Arial" w:cs="Arial"/>
        </w:rPr>
      </w:pPr>
      <w:r w:rsidRPr="00B06BA7">
        <w:rPr>
          <w:rFonts w:ascii="Arial" w:hAnsi="Arial" w:cs="Arial"/>
        </w:rPr>
        <w:t>Manufacturer’s recommendations for specific use and environment.</w:t>
      </w:r>
    </w:p>
    <w:p w14:paraId="50D1D855" w14:textId="77777777" w:rsidR="00B06BA7" w:rsidRPr="00B06BA7" w:rsidRDefault="00B06BA7" w:rsidP="00B06BA7">
      <w:pPr>
        <w:numPr>
          <w:ilvl w:val="0"/>
          <w:numId w:val="43"/>
        </w:numPr>
        <w:overflowPunct w:val="0"/>
        <w:autoSpaceDE w:val="0"/>
        <w:autoSpaceDN w:val="0"/>
        <w:adjustRightInd w:val="0"/>
        <w:jc w:val="both"/>
        <w:textAlignment w:val="baseline"/>
        <w:rPr>
          <w:rFonts w:ascii="Arial" w:hAnsi="Arial" w:cs="Arial"/>
        </w:rPr>
      </w:pPr>
      <w:r w:rsidRPr="00B06BA7">
        <w:rPr>
          <w:rFonts w:ascii="Arial" w:hAnsi="Arial" w:cs="Arial"/>
        </w:rPr>
        <w:t>After each use.</w:t>
      </w:r>
    </w:p>
    <w:p w14:paraId="1D65274C" w14:textId="77777777" w:rsidR="00B06BA7" w:rsidRPr="00B06BA7" w:rsidRDefault="00B06BA7" w:rsidP="00B06BA7">
      <w:pPr>
        <w:numPr>
          <w:ilvl w:val="0"/>
          <w:numId w:val="43"/>
        </w:numPr>
        <w:overflowPunct w:val="0"/>
        <w:autoSpaceDE w:val="0"/>
        <w:autoSpaceDN w:val="0"/>
        <w:adjustRightInd w:val="0"/>
        <w:jc w:val="both"/>
        <w:textAlignment w:val="baseline"/>
        <w:rPr>
          <w:rFonts w:ascii="Arial" w:hAnsi="Arial" w:cs="Arial"/>
        </w:rPr>
      </w:pPr>
      <w:r w:rsidRPr="00B06BA7">
        <w:rPr>
          <w:rFonts w:ascii="Arial" w:hAnsi="Arial" w:cs="Arial"/>
        </w:rPr>
        <w:t>When requested by an employee.</w:t>
      </w:r>
    </w:p>
    <w:p w14:paraId="4CA15019" w14:textId="77777777" w:rsidR="00B06BA7" w:rsidRPr="00B06BA7" w:rsidRDefault="00B06BA7" w:rsidP="00B06BA7">
      <w:pPr>
        <w:numPr>
          <w:ilvl w:val="0"/>
          <w:numId w:val="43"/>
        </w:numPr>
        <w:overflowPunct w:val="0"/>
        <w:autoSpaceDE w:val="0"/>
        <w:autoSpaceDN w:val="0"/>
        <w:adjustRightInd w:val="0"/>
        <w:jc w:val="both"/>
        <w:textAlignment w:val="baseline"/>
        <w:rPr>
          <w:rFonts w:ascii="Arial" w:hAnsi="Arial" w:cs="Arial"/>
        </w:rPr>
      </w:pPr>
      <w:r w:rsidRPr="00B06BA7">
        <w:rPr>
          <w:rFonts w:ascii="Arial" w:hAnsi="Arial" w:cs="Arial"/>
        </w:rPr>
        <w:t>When contaminant odor is detected.</w:t>
      </w:r>
    </w:p>
    <w:p w14:paraId="638A9F7A" w14:textId="77777777" w:rsidR="00B06BA7" w:rsidRPr="00B06BA7" w:rsidRDefault="00B06BA7" w:rsidP="00B06BA7">
      <w:pPr>
        <w:numPr>
          <w:ilvl w:val="0"/>
          <w:numId w:val="43"/>
        </w:numPr>
        <w:overflowPunct w:val="0"/>
        <w:autoSpaceDE w:val="0"/>
        <w:autoSpaceDN w:val="0"/>
        <w:adjustRightInd w:val="0"/>
        <w:jc w:val="both"/>
        <w:textAlignment w:val="baseline"/>
        <w:rPr>
          <w:rFonts w:ascii="Arial" w:hAnsi="Arial" w:cs="Arial"/>
        </w:rPr>
      </w:pPr>
      <w:r w:rsidRPr="00B06BA7">
        <w:rPr>
          <w:rFonts w:ascii="Arial" w:hAnsi="Arial" w:cs="Arial"/>
        </w:rPr>
        <w:t>When restriction to air flow has occurred as evidenced by increase effort by user to breathe normally.</w:t>
      </w:r>
    </w:p>
    <w:p w14:paraId="581507B3" w14:textId="77777777" w:rsidR="00B06BA7" w:rsidRPr="00B06BA7" w:rsidRDefault="00B06BA7" w:rsidP="00B06BA7">
      <w:pPr>
        <w:overflowPunct w:val="0"/>
        <w:autoSpaceDE w:val="0"/>
        <w:autoSpaceDN w:val="0"/>
        <w:adjustRightInd w:val="0"/>
        <w:ind w:left="720"/>
        <w:jc w:val="both"/>
        <w:textAlignment w:val="baseline"/>
        <w:rPr>
          <w:rFonts w:ascii="Arial" w:hAnsi="Arial" w:cs="Arial"/>
        </w:rPr>
      </w:pPr>
    </w:p>
    <w:p w14:paraId="39D54BF3"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Cartridges must remain in their original sealed packages until needed for immediate use.</w:t>
      </w:r>
    </w:p>
    <w:p w14:paraId="46CF6EA9"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1ED52AE1"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Filters must be changed on the most limiting factor below:</w:t>
      </w:r>
    </w:p>
    <w:p w14:paraId="72DAB946"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4C02B3D5" w14:textId="77777777" w:rsidR="00B06BA7" w:rsidRPr="00B06BA7" w:rsidRDefault="00B06BA7" w:rsidP="00B06BA7">
      <w:pPr>
        <w:numPr>
          <w:ilvl w:val="0"/>
          <w:numId w:val="44"/>
        </w:numPr>
        <w:overflowPunct w:val="0"/>
        <w:autoSpaceDE w:val="0"/>
        <w:autoSpaceDN w:val="0"/>
        <w:adjustRightInd w:val="0"/>
        <w:jc w:val="both"/>
        <w:textAlignment w:val="baseline"/>
        <w:rPr>
          <w:rFonts w:ascii="Arial" w:hAnsi="Arial" w:cs="Arial"/>
        </w:rPr>
      </w:pPr>
      <w:r w:rsidRPr="00B06BA7">
        <w:rPr>
          <w:rFonts w:ascii="Arial" w:hAnsi="Arial" w:cs="Arial"/>
        </w:rPr>
        <w:t>Prior to expiration date.</w:t>
      </w:r>
    </w:p>
    <w:p w14:paraId="1EB9C088" w14:textId="77777777" w:rsidR="00B06BA7" w:rsidRPr="00B06BA7" w:rsidRDefault="00B06BA7" w:rsidP="00B06BA7">
      <w:pPr>
        <w:numPr>
          <w:ilvl w:val="0"/>
          <w:numId w:val="44"/>
        </w:numPr>
        <w:overflowPunct w:val="0"/>
        <w:autoSpaceDE w:val="0"/>
        <w:autoSpaceDN w:val="0"/>
        <w:adjustRightInd w:val="0"/>
        <w:jc w:val="both"/>
        <w:textAlignment w:val="baseline"/>
        <w:rPr>
          <w:rFonts w:ascii="Arial" w:hAnsi="Arial" w:cs="Arial"/>
        </w:rPr>
      </w:pPr>
      <w:r w:rsidRPr="00B06BA7">
        <w:rPr>
          <w:rFonts w:ascii="Arial" w:hAnsi="Arial" w:cs="Arial"/>
        </w:rPr>
        <w:t>Manufacturer’s recommendations for the specific use and environment.</w:t>
      </w:r>
    </w:p>
    <w:p w14:paraId="571BE630" w14:textId="77777777" w:rsidR="00B06BA7" w:rsidRPr="00B06BA7" w:rsidRDefault="00B06BA7" w:rsidP="00B06BA7">
      <w:pPr>
        <w:numPr>
          <w:ilvl w:val="0"/>
          <w:numId w:val="44"/>
        </w:numPr>
        <w:overflowPunct w:val="0"/>
        <w:autoSpaceDE w:val="0"/>
        <w:autoSpaceDN w:val="0"/>
        <w:adjustRightInd w:val="0"/>
        <w:jc w:val="both"/>
        <w:textAlignment w:val="baseline"/>
        <w:rPr>
          <w:rFonts w:ascii="Arial" w:hAnsi="Arial" w:cs="Arial"/>
        </w:rPr>
      </w:pPr>
      <w:r w:rsidRPr="00B06BA7">
        <w:rPr>
          <w:rFonts w:ascii="Arial" w:hAnsi="Arial" w:cs="Arial"/>
        </w:rPr>
        <w:t>When requested by an employee.</w:t>
      </w:r>
    </w:p>
    <w:p w14:paraId="645AB5E6" w14:textId="77777777" w:rsidR="00B06BA7" w:rsidRPr="00B06BA7" w:rsidRDefault="00B06BA7" w:rsidP="00B06BA7">
      <w:pPr>
        <w:numPr>
          <w:ilvl w:val="0"/>
          <w:numId w:val="44"/>
        </w:numPr>
        <w:overflowPunct w:val="0"/>
        <w:autoSpaceDE w:val="0"/>
        <w:autoSpaceDN w:val="0"/>
        <w:adjustRightInd w:val="0"/>
        <w:jc w:val="both"/>
        <w:textAlignment w:val="baseline"/>
        <w:rPr>
          <w:rFonts w:ascii="Arial" w:hAnsi="Arial" w:cs="Arial"/>
        </w:rPr>
      </w:pPr>
      <w:r w:rsidRPr="00B06BA7">
        <w:rPr>
          <w:rFonts w:ascii="Arial" w:hAnsi="Arial" w:cs="Arial"/>
        </w:rPr>
        <w:t>When contaminant odor is detected.</w:t>
      </w:r>
    </w:p>
    <w:p w14:paraId="07011911" w14:textId="77777777" w:rsidR="00B06BA7" w:rsidRPr="00B06BA7" w:rsidRDefault="00B06BA7" w:rsidP="00B06BA7">
      <w:pPr>
        <w:numPr>
          <w:ilvl w:val="0"/>
          <w:numId w:val="44"/>
        </w:numPr>
        <w:overflowPunct w:val="0"/>
        <w:autoSpaceDE w:val="0"/>
        <w:autoSpaceDN w:val="0"/>
        <w:adjustRightInd w:val="0"/>
        <w:jc w:val="both"/>
        <w:textAlignment w:val="baseline"/>
        <w:rPr>
          <w:rFonts w:ascii="Arial" w:hAnsi="Arial" w:cs="Arial"/>
        </w:rPr>
      </w:pPr>
      <w:r w:rsidRPr="00B06BA7">
        <w:rPr>
          <w:rFonts w:ascii="Arial" w:hAnsi="Arial" w:cs="Arial"/>
        </w:rPr>
        <w:t>When restriction to air flow has occurred as evidenced by increase effort by user to breathe normally.</w:t>
      </w:r>
    </w:p>
    <w:p w14:paraId="502B52DA" w14:textId="77777777" w:rsidR="00B06BA7" w:rsidRPr="00B06BA7" w:rsidRDefault="00B06BA7" w:rsidP="00B06BA7">
      <w:pPr>
        <w:numPr>
          <w:ilvl w:val="0"/>
          <w:numId w:val="44"/>
        </w:numPr>
        <w:overflowPunct w:val="0"/>
        <w:autoSpaceDE w:val="0"/>
        <w:autoSpaceDN w:val="0"/>
        <w:adjustRightInd w:val="0"/>
        <w:jc w:val="both"/>
        <w:textAlignment w:val="baseline"/>
        <w:rPr>
          <w:rFonts w:ascii="Arial" w:hAnsi="Arial" w:cs="Arial"/>
        </w:rPr>
      </w:pPr>
      <w:r w:rsidRPr="00B06BA7">
        <w:rPr>
          <w:rFonts w:ascii="Arial" w:hAnsi="Arial" w:cs="Arial"/>
        </w:rPr>
        <w:t>When discoloring the filter media is evident.</w:t>
      </w:r>
    </w:p>
    <w:p w14:paraId="29165F72"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5A58619E"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Filters must remain in their original sealed package until needed for immediate use.</w:t>
      </w:r>
    </w:p>
    <w:p w14:paraId="0BA5D600"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740F6B2E"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0E8FB1DC"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b/>
        </w:rPr>
        <w:t>Respirator Fit Testing</w:t>
      </w:r>
    </w:p>
    <w:p w14:paraId="39A6F8FF"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55AB31B1"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Before an employee is required to use any respirator with a negative or positive pressure tight-fitting facepiece, the employee must be fit tested with the same make, model, style, and size of respirator that will be used. The company must ensure that an employee using a tight-fitting facepiece respirator is fit tested prior to initial use of the respirator, whenever a different respirator facepiece (size, style, model or make) is used, and at least annually thereafter.</w:t>
      </w:r>
    </w:p>
    <w:p w14:paraId="239E3216"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06F44738"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The company has established a record of the qualitative fit tests (QLFT) and quantitative fit tests (QNFT) administered to employees including:</w:t>
      </w:r>
    </w:p>
    <w:p w14:paraId="645CDEEC"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59E0EAAF" w14:textId="77777777" w:rsidR="00B06BA7" w:rsidRPr="00B06BA7" w:rsidRDefault="00B06BA7" w:rsidP="00B06BA7">
      <w:pPr>
        <w:numPr>
          <w:ilvl w:val="0"/>
          <w:numId w:val="48"/>
        </w:numPr>
        <w:overflowPunct w:val="0"/>
        <w:autoSpaceDE w:val="0"/>
        <w:autoSpaceDN w:val="0"/>
        <w:adjustRightInd w:val="0"/>
        <w:jc w:val="both"/>
        <w:textAlignment w:val="baseline"/>
        <w:rPr>
          <w:rFonts w:ascii="Arial" w:hAnsi="Arial" w:cs="Arial"/>
        </w:rPr>
      </w:pPr>
      <w:r w:rsidRPr="00B06BA7">
        <w:rPr>
          <w:rFonts w:ascii="Arial" w:hAnsi="Arial" w:cs="Arial"/>
        </w:rPr>
        <w:t>The name or identification of the employee tested.</w:t>
      </w:r>
    </w:p>
    <w:p w14:paraId="24982B72" w14:textId="77777777" w:rsidR="00B06BA7" w:rsidRPr="00B06BA7" w:rsidRDefault="00B06BA7" w:rsidP="00B06BA7">
      <w:pPr>
        <w:numPr>
          <w:ilvl w:val="0"/>
          <w:numId w:val="48"/>
        </w:numPr>
        <w:overflowPunct w:val="0"/>
        <w:autoSpaceDE w:val="0"/>
        <w:autoSpaceDN w:val="0"/>
        <w:adjustRightInd w:val="0"/>
        <w:jc w:val="both"/>
        <w:textAlignment w:val="baseline"/>
        <w:rPr>
          <w:rFonts w:ascii="Arial" w:hAnsi="Arial" w:cs="Arial"/>
        </w:rPr>
      </w:pPr>
      <w:r w:rsidRPr="00B06BA7">
        <w:rPr>
          <w:rFonts w:ascii="Arial" w:hAnsi="Arial" w:cs="Arial"/>
        </w:rPr>
        <w:t>Type of fit test performed.</w:t>
      </w:r>
    </w:p>
    <w:p w14:paraId="7CC76F28" w14:textId="77777777" w:rsidR="00B06BA7" w:rsidRPr="00B06BA7" w:rsidRDefault="00B06BA7" w:rsidP="00B06BA7">
      <w:pPr>
        <w:numPr>
          <w:ilvl w:val="0"/>
          <w:numId w:val="48"/>
        </w:numPr>
        <w:overflowPunct w:val="0"/>
        <w:autoSpaceDE w:val="0"/>
        <w:autoSpaceDN w:val="0"/>
        <w:adjustRightInd w:val="0"/>
        <w:jc w:val="both"/>
        <w:textAlignment w:val="baseline"/>
        <w:rPr>
          <w:rFonts w:ascii="Arial" w:hAnsi="Arial" w:cs="Arial"/>
        </w:rPr>
      </w:pPr>
      <w:r w:rsidRPr="00B06BA7">
        <w:rPr>
          <w:rFonts w:ascii="Arial" w:hAnsi="Arial" w:cs="Arial"/>
        </w:rPr>
        <w:t>Specific make, model, style, and size of respirator tested.</w:t>
      </w:r>
    </w:p>
    <w:p w14:paraId="0A003AF5" w14:textId="77777777" w:rsidR="00B06BA7" w:rsidRPr="00B06BA7" w:rsidRDefault="00B06BA7" w:rsidP="00B06BA7">
      <w:pPr>
        <w:numPr>
          <w:ilvl w:val="0"/>
          <w:numId w:val="48"/>
        </w:numPr>
        <w:overflowPunct w:val="0"/>
        <w:autoSpaceDE w:val="0"/>
        <w:autoSpaceDN w:val="0"/>
        <w:adjustRightInd w:val="0"/>
        <w:jc w:val="both"/>
        <w:textAlignment w:val="baseline"/>
        <w:rPr>
          <w:rFonts w:ascii="Arial" w:hAnsi="Arial" w:cs="Arial"/>
        </w:rPr>
      </w:pPr>
      <w:r w:rsidRPr="00B06BA7">
        <w:rPr>
          <w:rFonts w:ascii="Arial" w:hAnsi="Arial" w:cs="Arial"/>
        </w:rPr>
        <w:t>Date of test.</w:t>
      </w:r>
    </w:p>
    <w:p w14:paraId="45E2925C" w14:textId="77777777" w:rsidR="00B06BA7" w:rsidRPr="00B06BA7" w:rsidRDefault="00B06BA7" w:rsidP="00B06BA7">
      <w:pPr>
        <w:numPr>
          <w:ilvl w:val="0"/>
          <w:numId w:val="48"/>
        </w:numPr>
        <w:overflowPunct w:val="0"/>
        <w:autoSpaceDE w:val="0"/>
        <w:autoSpaceDN w:val="0"/>
        <w:adjustRightInd w:val="0"/>
        <w:jc w:val="both"/>
        <w:textAlignment w:val="baseline"/>
        <w:rPr>
          <w:rFonts w:ascii="Arial" w:hAnsi="Arial" w:cs="Arial"/>
        </w:rPr>
      </w:pPr>
      <w:r w:rsidRPr="00B06BA7">
        <w:rPr>
          <w:rFonts w:ascii="Arial" w:hAnsi="Arial" w:cs="Arial"/>
        </w:rPr>
        <w:t>The pass/fail results for QLFTs or the fit factor and strip chart recording or other recording of the test results for QNFTs.</w:t>
      </w:r>
    </w:p>
    <w:p w14:paraId="2015A698" w14:textId="77777777" w:rsidR="00B06BA7" w:rsidRPr="00B06BA7" w:rsidRDefault="00B06BA7" w:rsidP="00B06BA7">
      <w:pPr>
        <w:overflowPunct w:val="0"/>
        <w:autoSpaceDE w:val="0"/>
        <w:autoSpaceDN w:val="0"/>
        <w:adjustRightInd w:val="0"/>
        <w:ind w:left="720"/>
        <w:jc w:val="both"/>
        <w:textAlignment w:val="baseline"/>
        <w:rPr>
          <w:rFonts w:ascii="Arial" w:hAnsi="Arial" w:cs="Arial"/>
        </w:rPr>
      </w:pPr>
    </w:p>
    <w:p w14:paraId="79A4E085"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Additional fit tests will be conducted whenever the employee reports, or the company, physician, supervisor or program administrator makes visual observations of, changes in the employee's physical condition that could affect respirator fit. Such conditions include, but are not limited to, facial scarring, dental changes, cosmetic surgery or an obvious change in body weight.</w:t>
      </w:r>
    </w:p>
    <w:p w14:paraId="45463D36"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32A713DD"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If after passing a QLFT or QNFT, the employee notifies the company, program administrator, supervisor, or physician that the fit of the respirator is unacceptable, the employee will be given a reasonable opportunity to select a different respirator facepiece and to be retested.</w:t>
      </w:r>
    </w:p>
    <w:p w14:paraId="4EB1D78E"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17A74D5D" w14:textId="77777777" w:rsidR="00B06BA7" w:rsidRPr="00B06BA7" w:rsidRDefault="00B06BA7" w:rsidP="00B06BA7">
      <w:pPr>
        <w:overflowPunct w:val="0"/>
        <w:autoSpaceDE w:val="0"/>
        <w:autoSpaceDN w:val="0"/>
        <w:adjustRightInd w:val="0"/>
        <w:jc w:val="both"/>
        <w:textAlignment w:val="baseline"/>
        <w:rPr>
          <w:rFonts w:ascii="Arial" w:hAnsi="Arial" w:cs="Arial"/>
          <w:u w:val="single"/>
        </w:rPr>
      </w:pPr>
      <w:r w:rsidRPr="00B06BA7">
        <w:rPr>
          <w:rFonts w:ascii="Arial" w:hAnsi="Arial" w:cs="Arial"/>
          <w:u w:val="single"/>
        </w:rPr>
        <w:t>Types of Fit Tests</w:t>
      </w:r>
    </w:p>
    <w:p w14:paraId="084F960C"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703BF2BE"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The fit test will be administered using an OSHA-accepted QLFT or QNFT protocol. The OSHA-accepted QLFT and QNFT protocols and procedures are contained in Appendix A of the OSHA Respiratory Protection Standard, 29 CFR 1910.134.</w:t>
      </w:r>
    </w:p>
    <w:p w14:paraId="46DC5F8E"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0F4AA03B" w14:textId="77777777" w:rsidR="00B06BA7" w:rsidRPr="00B06BA7" w:rsidRDefault="00B06BA7" w:rsidP="00B06BA7">
      <w:pPr>
        <w:numPr>
          <w:ilvl w:val="0"/>
          <w:numId w:val="49"/>
        </w:numPr>
        <w:overflowPunct w:val="0"/>
        <w:autoSpaceDE w:val="0"/>
        <w:autoSpaceDN w:val="0"/>
        <w:adjustRightInd w:val="0"/>
        <w:jc w:val="both"/>
        <w:textAlignment w:val="baseline"/>
        <w:rPr>
          <w:rFonts w:ascii="Arial" w:hAnsi="Arial" w:cs="Arial"/>
        </w:rPr>
      </w:pPr>
      <w:r w:rsidRPr="00B06BA7">
        <w:rPr>
          <w:rFonts w:ascii="Arial" w:hAnsi="Arial" w:cs="Arial"/>
          <w:b/>
          <w:bCs/>
        </w:rPr>
        <w:t>QLFT</w:t>
      </w:r>
      <w:r w:rsidRPr="00B06BA7">
        <w:rPr>
          <w:rFonts w:ascii="Arial" w:hAnsi="Arial" w:cs="Arial"/>
        </w:rPr>
        <w:t xml:space="preserve"> may only be used to fit test negative pressure air-purifying respirators that must achieve a fit factor of 100 or less.</w:t>
      </w:r>
    </w:p>
    <w:p w14:paraId="3CF1C283" w14:textId="77777777" w:rsidR="00B06BA7" w:rsidRPr="00B06BA7" w:rsidRDefault="00B06BA7" w:rsidP="00B06BA7">
      <w:pPr>
        <w:numPr>
          <w:ilvl w:val="0"/>
          <w:numId w:val="49"/>
        </w:numPr>
        <w:overflowPunct w:val="0"/>
        <w:autoSpaceDE w:val="0"/>
        <w:autoSpaceDN w:val="0"/>
        <w:adjustRightInd w:val="0"/>
        <w:jc w:val="both"/>
        <w:textAlignment w:val="baseline"/>
        <w:rPr>
          <w:rFonts w:ascii="Arial" w:hAnsi="Arial" w:cs="Arial"/>
        </w:rPr>
      </w:pPr>
      <w:r w:rsidRPr="00B06BA7">
        <w:rPr>
          <w:rFonts w:ascii="Arial" w:hAnsi="Arial" w:cs="Arial"/>
        </w:rPr>
        <w:t>If the fit factor, as determined through an OSHA-accepted QNFT protocol, is equal to or greater than 100 for tight-fitting half facepieces, or equal to or greater than 500 for tight-fitting full facepieces, the QNFT has been passed with that respirator.</w:t>
      </w:r>
    </w:p>
    <w:p w14:paraId="21BFF595" w14:textId="77777777" w:rsidR="00B06BA7" w:rsidRPr="00B06BA7" w:rsidRDefault="00B06BA7" w:rsidP="00B06BA7">
      <w:pPr>
        <w:numPr>
          <w:ilvl w:val="0"/>
          <w:numId w:val="49"/>
        </w:numPr>
        <w:overflowPunct w:val="0"/>
        <w:autoSpaceDE w:val="0"/>
        <w:autoSpaceDN w:val="0"/>
        <w:adjustRightInd w:val="0"/>
        <w:jc w:val="both"/>
        <w:textAlignment w:val="baseline"/>
        <w:rPr>
          <w:rFonts w:ascii="Arial" w:hAnsi="Arial" w:cs="Arial"/>
        </w:rPr>
      </w:pPr>
      <w:r w:rsidRPr="00B06BA7">
        <w:rPr>
          <w:rFonts w:ascii="Arial" w:hAnsi="Arial" w:cs="Arial"/>
          <w:b/>
          <w:bCs/>
        </w:rPr>
        <w:lastRenderedPageBreak/>
        <w:t>Fit testing of tight-fitting</w:t>
      </w:r>
      <w:r w:rsidRPr="00B06BA7">
        <w:rPr>
          <w:rFonts w:ascii="Arial" w:hAnsi="Arial" w:cs="Arial"/>
        </w:rPr>
        <w:t xml:space="preserve"> atmosphere-supplying respirators and tight-fitting powered air-purifying respirators must be accomplished by performing quantitative or qualitative fit testing in the negative pressure mode, regardless of the mode of operation (negative or positive pressure) that is used for respiratory protection.</w:t>
      </w:r>
    </w:p>
    <w:p w14:paraId="5C3D0E5F" w14:textId="77777777" w:rsidR="00B06BA7" w:rsidRPr="00B06BA7" w:rsidRDefault="00B06BA7" w:rsidP="00B06BA7">
      <w:pPr>
        <w:numPr>
          <w:ilvl w:val="0"/>
          <w:numId w:val="49"/>
        </w:numPr>
        <w:overflowPunct w:val="0"/>
        <w:autoSpaceDE w:val="0"/>
        <w:autoSpaceDN w:val="0"/>
        <w:adjustRightInd w:val="0"/>
        <w:jc w:val="both"/>
        <w:textAlignment w:val="baseline"/>
        <w:rPr>
          <w:rFonts w:ascii="Arial" w:hAnsi="Arial" w:cs="Arial"/>
        </w:rPr>
      </w:pPr>
      <w:r w:rsidRPr="00B06BA7">
        <w:rPr>
          <w:rFonts w:ascii="Arial" w:hAnsi="Arial" w:cs="Arial"/>
          <w:b/>
          <w:bCs/>
        </w:rPr>
        <w:t>Qualitative fit testing</w:t>
      </w:r>
      <w:r w:rsidRPr="00B06BA7">
        <w:rPr>
          <w:rFonts w:ascii="Arial" w:hAnsi="Arial" w:cs="Arial"/>
        </w:rPr>
        <w:t xml:space="preserve"> of these respirators must be accomplished by temporarily converting the respirator user's actual facepiece into a negative pressure respirator with appropriate filters, or by using an identical negative pressure air-purifying respirator facepiece with the same sealing surfaces as a surrogate for the atmosphere-supplying or powered air-purifying respirator facepiece.</w:t>
      </w:r>
    </w:p>
    <w:p w14:paraId="2D5D4A06" w14:textId="77777777" w:rsidR="00B06BA7" w:rsidRPr="00B06BA7" w:rsidRDefault="00B06BA7" w:rsidP="00B06BA7">
      <w:pPr>
        <w:numPr>
          <w:ilvl w:val="0"/>
          <w:numId w:val="49"/>
        </w:numPr>
        <w:overflowPunct w:val="0"/>
        <w:autoSpaceDE w:val="0"/>
        <w:autoSpaceDN w:val="0"/>
        <w:adjustRightInd w:val="0"/>
        <w:jc w:val="both"/>
        <w:textAlignment w:val="baseline"/>
        <w:rPr>
          <w:rFonts w:ascii="Arial" w:hAnsi="Arial" w:cs="Arial"/>
        </w:rPr>
      </w:pPr>
      <w:r w:rsidRPr="00B06BA7">
        <w:rPr>
          <w:rFonts w:ascii="Arial" w:hAnsi="Arial" w:cs="Arial"/>
          <w:b/>
          <w:bCs/>
        </w:rPr>
        <w:t>Quantitative fit testing</w:t>
      </w:r>
      <w:r w:rsidRPr="00B06BA7">
        <w:rPr>
          <w:rFonts w:ascii="Arial" w:hAnsi="Arial" w:cs="Arial"/>
        </w:rPr>
        <w:t xml:space="preserve"> of these respirators must be accomplished by modifying the facepiece to allow sampling inside the facepiece in the breathing zone of the user, midway between the nose and mouth. This requirement must be accomplished by installing a permanent sampling probe onto a surrogate facepiece or by using a sampling adapter designed to temporarily provide a means of sampling air from inside the facepiece.</w:t>
      </w:r>
    </w:p>
    <w:p w14:paraId="6EED9727" w14:textId="77777777" w:rsidR="00B06BA7" w:rsidRPr="00B06BA7" w:rsidRDefault="00B06BA7" w:rsidP="00B06BA7">
      <w:pPr>
        <w:numPr>
          <w:ilvl w:val="0"/>
          <w:numId w:val="50"/>
        </w:numPr>
        <w:overflowPunct w:val="0"/>
        <w:autoSpaceDE w:val="0"/>
        <w:autoSpaceDN w:val="0"/>
        <w:adjustRightInd w:val="0"/>
        <w:jc w:val="both"/>
        <w:textAlignment w:val="baseline"/>
        <w:rPr>
          <w:rFonts w:ascii="Arial" w:hAnsi="Arial" w:cs="Arial"/>
        </w:rPr>
      </w:pPr>
      <w:r w:rsidRPr="00B06BA7">
        <w:rPr>
          <w:rFonts w:ascii="Arial" w:hAnsi="Arial" w:cs="Arial"/>
        </w:rPr>
        <w:t>Any modifications to the respirator facepiece for fit testing must be completely removed, and the facepiece restored to NIOSH approved configuration, before that facepiece can be used in the workplace.</w:t>
      </w:r>
    </w:p>
    <w:p w14:paraId="2BCC9E3E" w14:textId="77777777" w:rsidR="00B06BA7" w:rsidRPr="00B06BA7" w:rsidRDefault="00B06BA7" w:rsidP="00B06BA7">
      <w:pPr>
        <w:overflowPunct w:val="0"/>
        <w:autoSpaceDE w:val="0"/>
        <w:autoSpaceDN w:val="0"/>
        <w:adjustRightInd w:val="0"/>
        <w:ind w:left="720"/>
        <w:jc w:val="both"/>
        <w:textAlignment w:val="baseline"/>
        <w:rPr>
          <w:rFonts w:ascii="Arial" w:hAnsi="Arial" w:cs="Arial"/>
        </w:rPr>
      </w:pPr>
    </w:p>
    <w:p w14:paraId="63DF79BA"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Fit test records will be retained for respirator users until the next fit test is administered. Written materials required to be retained will be made available upon request to affected employees.</w:t>
      </w:r>
    </w:p>
    <w:p w14:paraId="0F4DC02C"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34D2052B"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r w:rsidRPr="00B06BA7">
        <w:rPr>
          <w:rFonts w:ascii="Arial" w:hAnsi="Arial" w:cs="Arial"/>
          <w:b/>
          <w:bCs/>
        </w:rPr>
        <w:t>Respirator Operation and Use</w:t>
      </w:r>
    </w:p>
    <w:p w14:paraId="781D0A66"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p>
    <w:p w14:paraId="0D24EBB6"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Respirators will only be used following the respiratory protection safety procedures established in this program. The operations and use manuals for each type of respirator will be maintained by the program administrator and be available to all qualified users.</w:t>
      </w:r>
    </w:p>
    <w:p w14:paraId="5C7353F2"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4F6858E8"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Surveillance by the direct supervisor will be maintained of work area conditions and degree of employee exposure or stress. When there is a change in work area conditions or degree of employee exposure or stress that may affect respirator effectiveness, the company will reevaluate the continued effectiveness of the respirator.</w:t>
      </w:r>
    </w:p>
    <w:p w14:paraId="7127AEFE"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1A714A00" w14:textId="77777777" w:rsidR="00B06BA7" w:rsidRPr="00B06BA7" w:rsidRDefault="00B06BA7" w:rsidP="00B06BA7">
      <w:pPr>
        <w:overflowPunct w:val="0"/>
        <w:autoSpaceDE w:val="0"/>
        <w:autoSpaceDN w:val="0"/>
        <w:adjustRightInd w:val="0"/>
        <w:jc w:val="both"/>
        <w:textAlignment w:val="baseline"/>
        <w:rPr>
          <w:rFonts w:ascii="Arial" w:hAnsi="Arial" w:cs="Arial"/>
          <w:bCs/>
        </w:rPr>
      </w:pPr>
      <w:r w:rsidRPr="00B06BA7">
        <w:rPr>
          <w:rFonts w:ascii="Arial" w:hAnsi="Arial" w:cs="Arial"/>
          <w:bCs/>
        </w:rPr>
        <w:t>For continued protection of respirator users, the following general use rules apply:</w:t>
      </w:r>
    </w:p>
    <w:p w14:paraId="0730A211"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p>
    <w:p w14:paraId="6FC62543" w14:textId="77777777" w:rsidR="00B06BA7" w:rsidRPr="00B06BA7" w:rsidRDefault="00B06BA7" w:rsidP="00B06BA7">
      <w:pPr>
        <w:numPr>
          <w:ilvl w:val="0"/>
          <w:numId w:val="50"/>
        </w:numPr>
        <w:overflowPunct w:val="0"/>
        <w:autoSpaceDE w:val="0"/>
        <w:autoSpaceDN w:val="0"/>
        <w:adjustRightInd w:val="0"/>
        <w:jc w:val="both"/>
        <w:textAlignment w:val="baseline"/>
        <w:rPr>
          <w:rFonts w:ascii="Arial" w:hAnsi="Arial" w:cs="Arial"/>
        </w:rPr>
      </w:pPr>
      <w:r w:rsidRPr="00B06BA7">
        <w:rPr>
          <w:rFonts w:ascii="Arial" w:hAnsi="Arial" w:cs="Arial"/>
        </w:rPr>
        <w:t>Users must not remove respirators while in a hazardous environment.</w:t>
      </w:r>
    </w:p>
    <w:p w14:paraId="1F90794C" w14:textId="77777777" w:rsidR="00B06BA7" w:rsidRPr="00B06BA7" w:rsidRDefault="00B06BA7" w:rsidP="00B06BA7">
      <w:pPr>
        <w:numPr>
          <w:ilvl w:val="0"/>
          <w:numId w:val="50"/>
        </w:numPr>
        <w:overflowPunct w:val="0"/>
        <w:autoSpaceDE w:val="0"/>
        <w:autoSpaceDN w:val="0"/>
        <w:adjustRightInd w:val="0"/>
        <w:jc w:val="both"/>
        <w:textAlignment w:val="baseline"/>
        <w:rPr>
          <w:rFonts w:ascii="Arial" w:hAnsi="Arial" w:cs="Arial"/>
        </w:rPr>
      </w:pPr>
      <w:r w:rsidRPr="00B06BA7">
        <w:rPr>
          <w:rFonts w:ascii="Arial" w:hAnsi="Arial" w:cs="Arial"/>
        </w:rPr>
        <w:t>Respirators are to be stored in sealed containers out of harmful atmospheres.</w:t>
      </w:r>
    </w:p>
    <w:p w14:paraId="048A1920" w14:textId="77777777" w:rsidR="00B06BA7" w:rsidRPr="00B06BA7" w:rsidRDefault="00B06BA7" w:rsidP="00B06BA7">
      <w:pPr>
        <w:numPr>
          <w:ilvl w:val="0"/>
          <w:numId w:val="50"/>
        </w:numPr>
        <w:overflowPunct w:val="0"/>
        <w:autoSpaceDE w:val="0"/>
        <w:autoSpaceDN w:val="0"/>
        <w:adjustRightInd w:val="0"/>
        <w:jc w:val="both"/>
        <w:textAlignment w:val="baseline"/>
        <w:rPr>
          <w:rFonts w:ascii="Arial" w:hAnsi="Arial" w:cs="Arial"/>
        </w:rPr>
      </w:pPr>
      <w:r w:rsidRPr="00B06BA7">
        <w:rPr>
          <w:rFonts w:ascii="Arial" w:hAnsi="Arial" w:cs="Arial"/>
        </w:rPr>
        <w:t>Respirators will be stored away from heat and moisture.</w:t>
      </w:r>
    </w:p>
    <w:p w14:paraId="40F2A329" w14:textId="77777777" w:rsidR="00B06BA7" w:rsidRPr="00B06BA7" w:rsidRDefault="00B06BA7" w:rsidP="00B06BA7">
      <w:pPr>
        <w:numPr>
          <w:ilvl w:val="0"/>
          <w:numId w:val="50"/>
        </w:numPr>
        <w:overflowPunct w:val="0"/>
        <w:autoSpaceDE w:val="0"/>
        <w:autoSpaceDN w:val="0"/>
        <w:adjustRightInd w:val="0"/>
        <w:jc w:val="both"/>
        <w:textAlignment w:val="baseline"/>
        <w:rPr>
          <w:rFonts w:ascii="Arial" w:hAnsi="Arial" w:cs="Arial"/>
        </w:rPr>
      </w:pPr>
      <w:r w:rsidRPr="00B06BA7">
        <w:rPr>
          <w:rFonts w:ascii="Arial" w:hAnsi="Arial" w:cs="Arial"/>
        </w:rPr>
        <w:t>Respirators will be stored such that the sealing area does not become distorted or warped.</w:t>
      </w:r>
    </w:p>
    <w:p w14:paraId="376A4120" w14:textId="77777777" w:rsidR="00B06BA7" w:rsidRPr="00B06BA7" w:rsidRDefault="00B06BA7" w:rsidP="00B06BA7">
      <w:pPr>
        <w:numPr>
          <w:ilvl w:val="0"/>
          <w:numId w:val="50"/>
        </w:numPr>
        <w:overflowPunct w:val="0"/>
        <w:autoSpaceDE w:val="0"/>
        <w:autoSpaceDN w:val="0"/>
        <w:adjustRightInd w:val="0"/>
        <w:jc w:val="both"/>
        <w:textAlignment w:val="baseline"/>
        <w:rPr>
          <w:rFonts w:ascii="Arial" w:hAnsi="Arial" w:cs="Arial"/>
        </w:rPr>
      </w:pPr>
      <w:r w:rsidRPr="00B06BA7">
        <w:rPr>
          <w:rFonts w:ascii="Arial" w:hAnsi="Arial" w:cs="Arial"/>
        </w:rPr>
        <w:t>Respirators will be stored such that the facepiece is protected.</w:t>
      </w:r>
    </w:p>
    <w:p w14:paraId="02512B51" w14:textId="77777777" w:rsidR="00B06BA7" w:rsidRPr="00B06BA7" w:rsidRDefault="00B06BA7" w:rsidP="00B06BA7">
      <w:pPr>
        <w:overflowPunct w:val="0"/>
        <w:autoSpaceDE w:val="0"/>
        <w:autoSpaceDN w:val="0"/>
        <w:adjustRightInd w:val="0"/>
        <w:ind w:left="720"/>
        <w:jc w:val="both"/>
        <w:textAlignment w:val="baseline"/>
        <w:rPr>
          <w:rFonts w:ascii="Arial" w:hAnsi="Arial" w:cs="Arial"/>
        </w:rPr>
      </w:pPr>
    </w:p>
    <w:p w14:paraId="7EF768DC" w14:textId="77777777" w:rsidR="00B06BA7" w:rsidRPr="00B06BA7" w:rsidRDefault="00B06BA7" w:rsidP="00B06BA7">
      <w:pPr>
        <w:overflowPunct w:val="0"/>
        <w:autoSpaceDE w:val="0"/>
        <w:autoSpaceDN w:val="0"/>
        <w:adjustRightInd w:val="0"/>
        <w:jc w:val="both"/>
        <w:textAlignment w:val="baseline"/>
        <w:rPr>
          <w:rFonts w:ascii="Arial" w:hAnsi="Arial" w:cs="Arial"/>
          <w:b/>
          <w:u w:val="single"/>
        </w:rPr>
      </w:pPr>
      <w:r w:rsidRPr="00B06BA7">
        <w:rPr>
          <w:rFonts w:ascii="Arial" w:hAnsi="Arial" w:cs="Arial"/>
          <w:b/>
          <w:u w:val="single"/>
        </w:rPr>
        <w:t>Facepiece Seal Protection</w:t>
      </w:r>
    </w:p>
    <w:p w14:paraId="747EC718" w14:textId="77777777" w:rsidR="00B06BA7" w:rsidRPr="00B06BA7" w:rsidRDefault="00B06BA7" w:rsidP="00B06BA7">
      <w:pPr>
        <w:overflowPunct w:val="0"/>
        <w:autoSpaceDE w:val="0"/>
        <w:autoSpaceDN w:val="0"/>
        <w:adjustRightInd w:val="0"/>
        <w:jc w:val="both"/>
        <w:textAlignment w:val="baseline"/>
        <w:rPr>
          <w:rFonts w:ascii="Arial" w:hAnsi="Arial" w:cs="Arial"/>
          <w:b/>
          <w:bCs/>
          <w:u w:val="single"/>
        </w:rPr>
      </w:pPr>
    </w:p>
    <w:p w14:paraId="3EA8C859" w14:textId="77777777" w:rsidR="00B06BA7" w:rsidRPr="00B06BA7" w:rsidRDefault="00B06BA7" w:rsidP="00B06BA7">
      <w:pPr>
        <w:overflowPunct w:val="0"/>
        <w:autoSpaceDE w:val="0"/>
        <w:autoSpaceDN w:val="0"/>
        <w:adjustRightInd w:val="0"/>
        <w:jc w:val="both"/>
        <w:textAlignment w:val="baseline"/>
        <w:rPr>
          <w:rFonts w:ascii="Arial" w:hAnsi="Arial" w:cs="Arial"/>
          <w:b/>
          <w:bCs/>
          <w:u w:val="single"/>
        </w:rPr>
      </w:pPr>
      <w:r w:rsidRPr="00B06BA7">
        <w:rPr>
          <w:rFonts w:ascii="Arial" w:hAnsi="Arial" w:cs="Arial"/>
          <w:b/>
          <w:bCs/>
          <w:u w:val="single"/>
        </w:rPr>
        <w:t>The company does not permit respirators with tight-fitting facepieces to be worn by employees who have:</w:t>
      </w:r>
    </w:p>
    <w:p w14:paraId="6C1AD612" w14:textId="77777777" w:rsidR="00B06BA7" w:rsidRPr="00B06BA7" w:rsidRDefault="00B06BA7" w:rsidP="00B06BA7">
      <w:pPr>
        <w:overflowPunct w:val="0"/>
        <w:autoSpaceDE w:val="0"/>
        <w:autoSpaceDN w:val="0"/>
        <w:adjustRightInd w:val="0"/>
        <w:jc w:val="both"/>
        <w:textAlignment w:val="baseline"/>
        <w:rPr>
          <w:rFonts w:ascii="Arial" w:hAnsi="Arial" w:cs="Arial"/>
          <w:b/>
          <w:bCs/>
          <w:u w:val="single"/>
        </w:rPr>
      </w:pPr>
    </w:p>
    <w:p w14:paraId="5C936547" w14:textId="77777777" w:rsidR="00B06BA7" w:rsidRPr="00B06BA7" w:rsidRDefault="00B06BA7" w:rsidP="00B06BA7">
      <w:pPr>
        <w:numPr>
          <w:ilvl w:val="0"/>
          <w:numId w:val="51"/>
        </w:numPr>
        <w:overflowPunct w:val="0"/>
        <w:autoSpaceDE w:val="0"/>
        <w:autoSpaceDN w:val="0"/>
        <w:adjustRightInd w:val="0"/>
        <w:jc w:val="both"/>
        <w:textAlignment w:val="baseline"/>
        <w:rPr>
          <w:rFonts w:ascii="Arial" w:hAnsi="Arial" w:cs="Arial"/>
          <w:b/>
          <w:bCs/>
          <w:u w:val="single"/>
        </w:rPr>
      </w:pPr>
      <w:r w:rsidRPr="00B06BA7">
        <w:rPr>
          <w:rFonts w:ascii="Arial" w:hAnsi="Arial" w:cs="Arial"/>
          <w:b/>
          <w:bCs/>
          <w:u w:val="single"/>
        </w:rPr>
        <w:t>Facial hair that comes between the sealing surface of the facepiece and the face or that interferes with valve function.</w:t>
      </w:r>
    </w:p>
    <w:p w14:paraId="1DA12EA2" w14:textId="77777777" w:rsidR="00B06BA7" w:rsidRPr="00B06BA7" w:rsidRDefault="00B06BA7" w:rsidP="00B06BA7">
      <w:pPr>
        <w:numPr>
          <w:ilvl w:val="0"/>
          <w:numId w:val="51"/>
        </w:numPr>
        <w:overflowPunct w:val="0"/>
        <w:autoSpaceDE w:val="0"/>
        <w:autoSpaceDN w:val="0"/>
        <w:adjustRightInd w:val="0"/>
        <w:jc w:val="both"/>
        <w:textAlignment w:val="baseline"/>
        <w:rPr>
          <w:rFonts w:ascii="Arial" w:hAnsi="Arial" w:cs="Arial"/>
          <w:b/>
          <w:bCs/>
          <w:u w:val="single"/>
        </w:rPr>
      </w:pPr>
      <w:r w:rsidRPr="00B06BA7">
        <w:rPr>
          <w:rFonts w:ascii="Arial" w:hAnsi="Arial" w:cs="Arial"/>
          <w:b/>
          <w:bCs/>
          <w:u w:val="single"/>
        </w:rPr>
        <w:t>Any condition that interferes with the face-to-facepiece seal or valve function.</w:t>
      </w:r>
    </w:p>
    <w:p w14:paraId="4B86CE86" w14:textId="77777777" w:rsidR="00B06BA7" w:rsidRPr="00B06BA7" w:rsidRDefault="00B06BA7" w:rsidP="00B06BA7">
      <w:pPr>
        <w:overflowPunct w:val="0"/>
        <w:autoSpaceDE w:val="0"/>
        <w:autoSpaceDN w:val="0"/>
        <w:adjustRightInd w:val="0"/>
        <w:ind w:left="720"/>
        <w:jc w:val="both"/>
        <w:textAlignment w:val="baseline"/>
        <w:rPr>
          <w:rFonts w:ascii="Arial" w:hAnsi="Arial" w:cs="Arial"/>
        </w:rPr>
      </w:pPr>
    </w:p>
    <w:p w14:paraId="0DADC413"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If an employee wears corrective glasses or goggles or other personal protective equipment, the company will ensure that such equipment is worn in a manner that does not interfere with the seal of the facepiece to the face of the user.</w:t>
      </w:r>
    </w:p>
    <w:p w14:paraId="5E47B4C3"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7FEE8EF4" w14:textId="77777777" w:rsidR="00B06BA7" w:rsidRPr="00B06BA7" w:rsidRDefault="00B06BA7" w:rsidP="00B06BA7">
      <w:pPr>
        <w:overflowPunct w:val="0"/>
        <w:autoSpaceDE w:val="0"/>
        <w:autoSpaceDN w:val="0"/>
        <w:adjustRightInd w:val="0"/>
        <w:jc w:val="both"/>
        <w:textAlignment w:val="baseline"/>
        <w:rPr>
          <w:rFonts w:ascii="Arial" w:hAnsi="Arial" w:cs="Arial"/>
          <w:u w:val="single"/>
        </w:rPr>
      </w:pPr>
      <w:r w:rsidRPr="00B06BA7">
        <w:rPr>
          <w:rFonts w:ascii="Arial" w:hAnsi="Arial" w:cs="Arial"/>
          <w:u w:val="single"/>
        </w:rPr>
        <w:t>Continuing Effectiveness of Respirators</w:t>
      </w:r>
    </w:p>
    <w:p w14:paraId="7DEF18FA"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589E3637"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The company will ensure that employees leave the respirator use area:</w:t>
      </w:r>
    </w:p>
    <w:p w14:paraId="4892BE83"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40A37BF6" w14:textId="77777777" w:rsidR="00B06BA7" w:rsidRPr="00B06BA7" w:rsidRDefault="00B06BA7" w:rsidP="00B06BA7">
      <w:pPr>
        <w:numPr>
          <w:ilvl w:val="0"/>
          <w:numId w:val="52"/>
        </w:numPr>
        <w:overflowPunct w:val="0"/>
        <w:autoSpaceDE w:val="0"/>
        <w:autoSpaceDN w:val="0"/>
        <w:adjustRightInd w:val="0"/>
        <w:jc w:val="both"/>
        <w:textAlignment w:val="baseline"/>
        <w:rPr>
          <w:rFonts w:ascii="Arial" w:hAnsi="Arial" w:cs="Arial"/>
        </w:rPr>
      </w:pPr>
      <w:r w:rsidRPr="00B06BA7">
        <w:rPr>
          <w:rFonts w:ascii="Arial" w:hAnsi="Arial" w:cs="Arial"/>
        </w:rPr>
        <w:t>To wash their faces and respirator facepieces as necessary to prevent eye or skin irritation associated with respirator use.</w:t>
      </w:r>
    </w:p>
    <w:p w14:paraId="5AD75412" w14:textId="77777777" w:rsidR="00B06BA7" w:rsidRPr="00B06BA7" w:rsidRDefault="00B06BA7" w:rsidP="00B06BA7">
      <w:pPr>
        <w:numPr>
          <w:ilvl w:val="0"/>
          <w:numId w:val="52"/>
        </w:numPr>
        <w:overflowPunct w:val="0"/>
        <w:autoSpaceDE w:val="0"/>
        <w:autoSpaceDN w:val="0"/>
        <w:adjustRightInd w:val="0"/>
        <w:jc w:val="both"/>
        <w:textAlignment w:val="baseline"/>
        <w:rPr>
          <w:rFonts w:ascii="Arial" w:hAnsi="Arial" w:cs="Arial"/>
        </w:rPr>
      </w:pPr>
      <w:r w:rsidRPr="00B06BA7">
        <w:rPr>
          <w:rFonts w:ascii="Arial" w:hAnsi="Arial" w:cs="Arial"/>
        </w:rPr>
        <w:t>If they detect vapor or gas breakthrough, changes in breathing resistance, or leakage of the facepiece.</w:t>
      </w:r>
    </w:p>
    <w:p w14:paraId="11C1303A" w14:textId="77777777" w:rsidR="00B06BA7" w:rsidRPr="00B06BA7" w:rsidRDefault="00B06BA7" w:rsidP="00B06BA7">
      <w:pPr>
        <w:numPr>
          <w:ilvl w:val="0"/>
          <w:numId w:val="52"/>
        </w:numPr>
        <w:overflowPunct w:val="0"/>
        <w:autoSpaceDE w:val="0"/>
        <w:autoSpaceDN w:val="0"/>
        <w:adjustRightInd w:val="0"/>
        <w:jc w:val="both"/>
        <w:textAlignment w:val="baseline"/>
        <w:rPr>
          <w:rFonts w:ascii="Arial" w:hAnsi="Arial" w:cs="Arial"/>
        </w:rPr>
      </w:pPr>
      <w:r w:rsidRPr="00B06BA7">
        <w:rPr>
          <w:rFonts w:ascii="Arial" w:hAnsi="Arial" w:cs="Arial"/>
        </w:rPr>
        <w:t>To replace the respirator or the filter, cartridge or canister elements.</w:t>
      </w:r>
    </w:p>
    <w:p w14:paraId="3B63D3F2" w14:textId="77777777" w:rsidR="00B06BA7" w:rsidRPr="00B06BA7" w:rsidRDefault="00B06BA7" w:rsidP="00B06BA7">
      <w:pPr>
        <w:overflowPunct w:val="0"/>
        <w:autoSpaceDE w:val="0"/>
        <w:autoSpaceDN w:val="0"/>
        <w:adjustRightInd w:val="0"/>
        <w:ind w:left="720"/>
        <w:jc w:val="both"/>
        <w:textAlignment w:val="baseline"/>
        <w:rPr>
          <w:rFonts w:ascii="Arial" w:hAnsi="Arial" w:cs="Arial"/>
        </w:rPr>
      </w:pPr>
    </w:p>
    <w:p w14:paraId="7FC6D190"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If the employee detects vapor or gas breakthrough, changes in breathing resistance, or leakage of the facepiece, the company will replace or repair the respirator before allowing the employee to return to the work area.</w:t>
      </w:r>
    </w:p>
    <w:p w14:paraId="09627BAD"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222F40CA"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b/>
        </w:rPr>
        <w:t>Cleaning and Disinfecting</w:t>
      </w:r>
    </w:p>
    <w:p w14:paraId="09D54DEB"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571ADD41"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lastRenderedPageBreak/>
        <w:t>The company must provide each respirator user with a respirator that is clean, sanitary and in good working order. The company must ensure that respirators are cleaned and disinfected using the standard operating procedure (SOP) for cleaning and disinfecting.</w:t>
      </w:r>
    </w:p>
    <w:p w14:paraId="3CA6D8E3"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67DB40DF"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The respirators must be cleaned and disinfected when:</w:t>
      </w:r>
    </w:p>
    <w:p w14:paraId="6154A4FE"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074A9964" w14:textId="77777777" w:rsidR="00B06BA7" w:rsidRPr="00B06BA7" w:rsidRDefault="00B06BA7" w:rsidP="00B06BA7">
      <w:pPr>
        <w:numPr>
          <w:ilvl w:val="0"/>
          <w:numId w:val="55"/>
        </w:numPr>
        <w:overflowPunct w:val="0"/>
        <w:autoSpaceDE w:val="0"/>
        <w:autoSpaceDN w:val="0"/>
        <w:adjustRightInd w:val="0"/>
        <w:jc w:val="both"/>
        <w:textAlignment w:val="baseline"/>
        <w:rPr>
          <w:rFonts w:ascii="Arial" w:hAnsi="Arial" w:cs="Arial"/>
        </w:rPr>
      </w:pPr>
      <w:r w:rsidRPr="00B06BA7">
        <w:rPr>
          <w:rFonts w:ascii="Arial" w:hAnsi="Arial" w:cs="Arial"/>
        </w:rPr>
        <w:t>Respirators issued for the exclusive use of an employee must be cleaned and disinfected as often as necessary to be maintained in a sanitary condition.</w:t>
      </w:r>
    </w:p>
    <w:p w14:paraId="53EB4122" w14:textId="77777777" w:rsidR="00B06BA7" w:rsidRPr="00B06BA7" w:rsidRDefault="00B06BA7" w:rsidP="00B06BA7">
      <w:pPr>
        <w:numPr>
          <w:ilvl w:val="0"/>
          <w:numId w:val="55"/>
        </w:numPr>
        <w:overflowPunct w:val="0"/>
        <w:autoSpaceDE w:val="0"/>
        <w:autoSpaceDN w:val="0"/>
        <w:adjustRightInd w:val="0"/>
        <w:jc w:val="both"/>
        <w:textAlignment w:val="baseline"/>
        <w:rPr>
          <w:rFonts w:ascii="Arial" w:hAnsi="Arial" w:cs="Arial"/>
        </w:rPr>
      </w:pPr>
      <w:r w:rsidRPr="00B06BA7">
        <w:rPr>
          <w:rFonts w:ascii="Arial" w:hAnsi="Arial" w:cs="Arial"/>
        </w:rPr>
        <w:t>Respirators issued to more than one employee must be cleaned and disinfected before being worn by different individuals.</w:t>
      </w:r>
    </w:p>
    <w:p w14:paraId="032E8AD9" w14:textId="77777777" w:rsidR="00B06BA7" w:rsidRPr="00B06BA7" w:rsidRDefault="00B06BA7" w:rsidP="00B06BA7">
      <w:pPr>
        <w:numPr>
          <w:ilvl w:val="0"/>
          <w:numId w:val="55"/>
        </w:numPr>
        <w:overflowPunct w:val="0"/>
        <w:autoSpaceDE w:val="0"/>
        <w:autoSpaceDN w:val="0"/>
        <w:adjustRightInd w:val="0"/>
        <w:jc w:val="both"/>
        <w:textAlignment w:val="baseline"/>
        <w:rPr>
          <w:rFonts w:ascii="Arial" w:hAnsi="Arial" w:cs="Arial"/>
        </w:rPr>
      </w:pPr>
      <w:r w:rsidRPr="00B06BA7">
        <w:rPr>
          <w:rFonts w:ascii="Arial" w:hAnsi="Arial" w:cs="Arial"/>
        </w:rPr>
        <w:t>Respirators maintained for emergency use must be cleaned and disinfected after each use.</w:t>
      </w:r>
    </w:p>
    <w:p w14:paraId="2B9163FA" w14:textId="77777777" w:rsidR="00B06BA7" w:rsidRPr="00B06BA7" w:rsidRDefault="00B06BA7" w:rsidP="00B06BA7">
      <w:pPr>
        <w:numPr>
          <w:ilvl w:val="0"/>
          <w:numId w:val="55"/>
        </w:numPr>
        <w:overflowPunct w:val="0"/>
        <w:autoSpaceDE w:val="0"/>
        <w:autoSpaceDN w:val="0"/>
        <w:adjustRightInd w:val="0"/>
        <w:jc w:val="both"/>
        <w:textAlignment w:val="baseline"/>
        <w:rPr>
          <w:rFonts w:ascii="Arial" w:hAnsi="Arial" w:cs="Arial"/>
        </w:rPr>
      </w:pPr>
      <w:r w:rsidRPr="00B06BA7">
        <w:rPr>
          <w:rFonts w:ascii="Arial" w:hAnsi="Arial" w:cs="Arial"/>
        </w:rPr>
        <w:t>Respirators used in fit testing and training must be cleaned and disinfected after each use.</w:t>
      </w:r>
    </w:p>
    <w:p w14:paraId="03B529B2"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580D3ACC"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Cleaning and storage of respirators assigned to specific employees are the responsibility of each employee.</w:t>
      </w:r>
    </w:p>
    <w:p w14:paraId="0E95999A"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1C32553B"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b/>
        </w:rPr>
        <w:t>Respirator Inspection</w:t>
      </w:r>
    </w:p>
    <w:p w14:paraId="51FC7952"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5DC7242A"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All respirators/SARs will be inspected. Should any defects be noted, the respirator/SAR will be taken to the program administrator. Damaged respirators will be repaired or replaced. The inspection of respirators will be the responsibility of the employee.</w:t>
      </w:r>
    </w:p>
    <w:p w14:paraId="3BC3563F"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4FD07372"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Respirators will be inspected as follows:</w:t>
      </w:r>
    </w:p>
    <w:p w14:paraId="0AE9BDF9"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4429BFF7" w14:textId="77777777" w:rsidR="00B06BA7" w:rsidRPr="00B06BA7" w:rsidRDefault="00B06BA7" w:rsidP="00B06BA7">
      <w:pPr>
        <w:numPr>
          <w:ilvl w:val="0"/>
          <w:numId w:val="56"/>
        </w:numPr>
        <w:overflowPunct w:val="0"/>
        <w:autoSpaceDE w:val="0"/>
        <w:autoSpaceDN w:val="0"/>
        <w:adjustRightInd w:val="0"/>
        <w:jc w:val="both"/>
        <w:textAlignment w:val="baseline"/>
        <w:rPr>
          <w:rFonts w:ascii="Arial" w:hAnsi="Arial" w:cs="Arial"/>
        </w:rPr>
      </w:pPr>
      <w:r w:rsidRPr="00B06BA7">
        <w:rPr>
          <w:rFonts w:ascii="Arial" w:hAnsi="Arial" w:cs="Arial"/>
        </w:rPr>
        <w:t>All respirators used in routine situations must be inspected before each use and during cleaning.</w:t>
      </w:r>
    </w:p>
    <w:p w14:paraId="10B63DA7" w14:textId="77777777" w:rsidR="00B06BA7" w:rsidRPr="00B06BA7" w:rsidRDefault="00B06BA7" w:rsidP="00B06BA7">
      <w:pPr>
        <w:numPr>
          <w:ilvl w:val="0"/>
          <w:numId w:val="56"/>
        </w:numPr>
        <w:overflowPunct w:val="0"/>
        <w:autoSpaceDE w:val="0"/>
        <w:autoSpaceDN w:val="0"/>
        <w:adjustRightInd w:val="0"/>
        <w:jc w:val="both"/>
        <w:textAlignment w:val="baseline"/>
        <w:rPr>
          <w:rFonts w:ascii="Arial" w:hAnsi="Arial" w:cs="Arial"/>
        </w:rPr>
      </w:pPr>
      <w:r w:rsidRPr="00B06BA7">
        <w:rPr>
          <w:rFonts w:ascii="Arial" w:hAnsi="Arial" w:cs="Arial"/>
        </w:rPr>
        <w:t>All respirators maintained for use in emergency situations must be inspected at least monthly and in accordance with the manufacturer's recommendations and be checked for proper function before and after each use.</w:t>
      </w:r>
    </w:p>
    <w:p w14:paraId="3A67D7C1" w14:textId="77777777" w:rsidR="00B06BA7" w:rsidRPr="00B06BA7" w:rsidRDefault="00B06BA7" w:rsidP="00B06BA7">
      <w:pPr>
        <w:numPr>
          <w:ilvl w:val="0"/>
          <w:numId w:val="56"/>
        </w:numPr>
        <w:overflowPunct w:val="0"/>
        <w:autoSpaceDE w:val="0"/>
        <w:autoSpaceDN w:val="0"/>
        <w:adjustRightInd w:val="0"/>
        <w:jc w:val="both"/>
        <w:textAlignment w:val="baseline"/>
        <w:rPr>
          <w:rFonts w:ascii="Arial" w:hAnsi="Arial" w:cs="Arial"/>
        </w:rPr>
      </w:pPr>
      <w:r w:rsidRPr="00B06BA7">
        <w:rPr>
          <w:rFonts w:ascii="Arial" w:hAnsi="Arial" w:cs="Arial"/>
        </w:rPr>
        <w:t>Emergency escape-only respirators must be inspected before being carried into the workplace for use.</w:t>
      </w:r>
    </w:p>
    <w:p w14:paraId="3CCCE7C5"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1BE4568C"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Respirator inspections include the following:</w:t>
      </w:r>
    </w:p>
    <w:p w14:paraId="21D8F481"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1B28C2D2" w14:textId="77777777" w:rsidR="00B06BA7" w:rsidRPr="00B06BA7" w:rsidRDefault="00B06BA7" w:rsidP="00B06BA7">
      <w:pPr>
        <w:numPr>
          <w:ilvl w:val="0"/>
          <w:numId w:val="57"/>
        </w:numPr>
        <w:overflowPunct w:val="0"/>
        <w:autoSpaceDE w:val="0"/>
        <w:autoSpaceDN w:val="0"/>
        <w:adjustRightInd w:val="0"/>
        <w:jc w:val="both"/>
        <w:textAlignment w:val="baseline"/>
        <w:rPr>
          <w:rFonts w:ascii="Arial" w:hAnsi="Arial" w:cs="Arial"/>
        </w:rPr>
      </w:pPr>
      <w:r w:rsidRPr="00B06BA7">
        <w:rPr>
          <w:rFonts w:ascii="Arial" w:hAnsi="Arial" w:cs="Arial"/>
        </w:rPr>
        <w:t>A check of respirator function, tightness of connections, and the condition of the various parts including, but not limited to, the facepiece, head straps, valves, connecting tube, and cartridges, canisters or filters.</w:t>
      </w:r>
    </w:p>
    <w:p w14:paraId="05C6B07C" w14:textId="77777777" w:rsidR="00B06BA7" w:rsidRPr="00B06BA7" w:rsidRDefault="00B06BA7" w:rsidP="00B06BA7">
      <w:pPr>
        <w:numPr>
          <w:ilvl w:val="0"/>
          <w:numId w:val="57"/>
        </w:numPr>
        <w:overflowPunct w:val="0"/>
        <w:autoSpaceDE w:val="0"/>
        <w:autoSpaceDN w:val="0"/>
        <w:adjustRightInd w:val="0"/>
        <w:jc w:val="both"/>
        <w:textAlignment w:val="baseline"/>
        <w:rPr>
          <w:rFonts w:ascii="Arial" w:hAnsi="Arial" w:cs="Arial"/>
        </w:rPr>
      </w:pPr>
      <w:r w:rsidRPr="00B06BA7">
        <w:rPr>
          <w:rFonts w:ascii="Arial" w:hAnsi="Arial" w:cs="Arial"/>
        </w:rPr>
        <w:t>Check of elastomeric parts for pliability and signs of deterioration.</w:t>
      </w:r>
    </w:p>
    <w:p w14:paraId="326D2F62" w14:textId="77777777" w:rsidR="00B06BA7" w:rsidRPr="00B06BA7" w:rsidRDefault="00B06BA7" w:rsidP="00B06BA7">
      <w:pPr>
        <w:numPr>
          <w:ilvl w:val="0"/>
          <w:numId w:val="57"/>
        </w:numPr>
        <w:overflowPunct w:val="0"/>
        <w:autoSpaceDE w:val="0"/>
        <w:autoSpaceDN w:val="0"/>
        <w:adjustRightInd w:val="0"/>
        <w:jc w:val="both"/>
        <w:textAlignment w:val="baseline"/>
        <w:rPr>
          <w:rFonts w:ascii="Arial" w:hAnsi="Arial" w:cs="Arial"/>
        </w:rPr>
      </w:pPr>
      <w:r w:rsidRPr="00B06BA7">
        <w:rPr>
          <w:rFonts w:ascii="Arial" w:hAnsi="Arial" w:cs="Arial"/>
        </w:rPr>
        <w:t>Self-contained breathing apparatus must be inspected monthly. Air and oxygen cylinders must be maintained in a fully charged state and must be recharged when the pressure falls to 90 percent of the manufacturer's recommended pressure level. The company must determine that the regulator and warning devices function properly</w:t>
      </w:r>
    </w:p>
    <w:p w14:paraId="21BF8E22"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4CBC656C"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For emergency use respirators, the additional requirements apply:</w:t>
      </w:r>
    </w:p>
    <w:p w14:paraId="728BCD7A"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7856BB13" w14:textId="77777777" w:rsidR="00B06BA7" w:rsidRPr="00B06BA7" w:rsidRDefault="00B06BA7" w:rsidP="00B06BA7">
      <w:pPr>
        <w:numPr>
          <w:ilvl w:val="0"/>
          <w:numId w:val="58"/>
        </w:numPr>
        <w:overflowPunct w:val="0"/>
        <w:autoSpaceDE w:val="0"/>
        <w:autoSpaceDN w:val="0"/>
        <w:adjustRightInd w:val="0"/>
        <w:jc w:val="both"/>
        <w:textAlignment w:val="baseline"/>
        <w:rPr>
          <w:rFonts w:ascii="Arial" w:hAnsi="Arial" w:cs="Arial"/>
        </w:rPr>
      </w:pPr>
      <w:r w:rsidRPr="00B06BA7">
        <w:rPr>
          <w:rFonts w:ascii="Arial" w:hAnsi="Arial" w:cs="Arial"/>
        </w:rPr>
        <w:t>Certify the respirator by documenting the date the inspection was performed, the name (or signature) of the person who made the inspection, the findings, required remedial action, and a serial number or other means of identifying the inspected respirator.</w:t>
      </w:r>
    </w:p>
    <w:p w14:paraId="3253CE8D" w14:textId="77777777" w:rsidR="00B06BA7" w:rsidRPr="00B06BA7" w:rsidRDefault="00B06BA7" w:rsidP="00B06BA7">
      <w:pPr>
        <w:numPr>
          <w:ilvl w:val="0"/>
          <w:numId w:val="58"/>
        </w:numPr>
        <w:overflowPunct w:val="0"/>
        <w:autoSpaceDE w:val="0"/>
        <w:autoSpaceDN w:val="0"/>
        <w:adjustRightInd w:val="0"/>
        <w:jc w:val="both"/>
        <w:textAlignment w:val="baseline"/>
        <w:rPr>
          <w:rFonts w:ascii="Arial" w:hAnsi="Arial" w:cs="Arial"/>
        </w:rPr>
      </w:pPr>
      <w:r w:rsidRPr="00B06BA7">
        <w:rPr>
          <w:rFonts w:ascii="Arial" w:hAnsi="Arial" w:cs="Arial"/>
        </w:rPr>
        <w:t xml:space="preserve">Provide this information on a tag or label that is attached to the storage compartment for the respirator, is kept with the respirator, or is included in inspection reports stored as paper or electronic files. This information must be maintained until replaced following a subsequent certification. </w:t>
      </w:r>
    </w:p>
    <w:p w14:paraId="5427BA6F"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13280B8B" w14:textId="77777777" w:rsidR="00B06BA7" w:rsidRPr="00B06BA7" w:rsidRDefault="00B06BA7" w:rsidP="00B06BA7">
      <w:pPr>
        <w:overflowPunct w:val="0"/>
        <w:autoSpaceDE w:val="0"/>
        <w:autoSpaceDN w:val="0"/>
        <w:adjustRightInd w:val="0"/>
        <w:jc w:val="both"/>
        <w:textAlignment w:val="baseline"/>
        <w:rPr>
          <w:rFonts w:ascii="Arial" w:hAnsi="Arial" w:cs="Arial"/>
          <w:b/>
        </w:rPr>
      </w:pPr>
    </w:p>
    <w:p w14:paraId="024F9776"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b/>
        </w:rPr>
        <w:t>Respirator</w:t>
      </w:r>
      <w:r w:rsidRPr="00B06BA7">
        <w:rPr>
          <w:rFonts w:ascii="Arial" w:hAnsi="Arial" w:cs="Arial"/>
        </w:rPr>
        <w:t xml:space="preserve"> </w:t>
      </w:r>
      <w:r w:rsidRPr="00B06BA7">
        <w:rPr>
          <w:rFonts w:ascii="Arial" w:hAnsi="Arial" w:cs="Arial"/>
          <w:b/>
        </w:rPr>
        <w:t>Storage</w:t>
      </w:r>
    </w:p>
    <w:p w14:paraId="427233AD"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32355B54"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Respirators are to be stored as follows:</w:t>
      </w:r>
    </w:p>
    <w:p w14:paraId="43FD6A13"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6BDB3C75" w14:textId="77777777" w:rsidR="00B06BA7" w:rsidRPr="00B06BA7" w:rsidRDefault="00B06BA7" w:rsidP="00B06BA7">
      <w:pPr>
        <w:numPr>
          <w:ilvl w:val="0"/>
          <w:numId w:val="59"/>
        </w:numPr>
        <w:overflowPunct w:val="0"/>
        <w:autoSpaceDE w:val="0"/>
        <w:autoSpaceDN w:val="0"/>
        <w:adjustRightInd w:val="0"/>
        <w:jc w:val="both"/>
        <w:textAlignment w:val="baseline"/>
        <w:rPr>
          <w:rFonts w:ascii="Arial" w:hAnsi="Arial" w:cs="Arial"/>
        </w:rPr>
      </w:pPr>
      <w:r w:rsidRPr="00B06BA7">
        <w:rPr>
          <w:rFonts w:ascii="Arial" w:hAnsi="Arial" w:cs="Arial"/>
        </w:rPr>
        <w:t>All respirators must be stored to protect them from damage, contamination, dust, sunlight, extreme temperatures, excessive moisture and damaging chemicals. They must be packed or stored to prevent deformation of the facepiece and exhalation valve.</w:t>
      </w:r>
    </w:p>
    <w:p w14:paraId="54AB4160" w14:textId="77777777" w:rsidR="00B06BA7" w:rsidRPr="00B06BA7" w:rsidRDefault="00B06BA7" w:rsidP="00B06BA7">
      <w:pPr>
        <w:overflowPunct w:val="0"/>
        <w:autoSpaceDE w:val="0"/>
        <w:autoSpaceDN w:val="0"/>
        <w:adjustRightInd w:val="0"/>
        <w:ind w:left="720"/>
        <w:jc w:val="both"/>
        <w:textAlignment w:val="baseline"/>
        <w:rPr>
          <w:rFonts w:ascii="Arial" w:hAnsi="Arial" w:cs="Arial"/>
        </w:rPr>
      </w:pPr>
    </w:p>
    <w:p w14:paraId="48F7D6DE" w14:textId="77777777" w:rsidR="00B06BA7" w:rsidRPr="00B06BA7" w:rsidRDefault="00B06BA7" w:rsidP="00B06BA7">
      <w:pPr>
        <w:numPr>
          <w:ilvl w:val="0"/>
          <w:numId w:val="59"/>
        </w:numPr>
        <w:overflowPunct w:val="0"/>
        <w:autoSpaceDE w:val="0"/>
        <w:autoSpaceDN w:val="0"/>
        <w:adjustRightInd w:val="0"/>
        <w:jc w:val="both"/>
        <w:textAlignment w:val="baseline"/>
        <w:rPr>
          <w:rFonts w:ascii="Arial" w:hAnsi="Arial" w:cs="Arial"/>
        </w:rPr>
      </w:pPr>
      <w:r w:rsidRPr="00B06BA7">
        <w:rPr>
          <w:rFonts w:ascii="Arial" w:hAnsi="Arial" w:cs="Arial"/>
        </w:rPr>
        <w:t>Emergency respirators must be:</w:t>
      </w:r>
    </w:p>
    <w:p w14:paraId="66FAD811"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403FE0B6" w14:textId="77777777" w:rsidR="00B06BA7" w:rsidRPr="00B06BA7" w:rsidRDefault="00B06BA7" w:rsidP="00B06BA7">
      <w:pPr>
        <w:numPr>
          <w:ilvl w:val="1"/>
          <w:numId w:val="59"/>
        </w:numPr>
        <w:overflowPunct w:val="0"/>
        <w:autoSpaceDE w:val="0"/>
        <w:autoSpaceDN w:val="0"/>
        <w:adjustRightInd w:val="0"/>
        <w:jc w:val="both"/>
        <w:textAlignment w:val="baseline"/>
        <w:rPr>
          <w:rFonts w:ascii="Arial" w:hAnsi="Arial" w:cs="Arial"/>
        </w:rPr>
      </w:pPr>
      <w:r w:rsidRPr="00B06BA7">
        <w:rPr>
          <w:rFonts w:ascii="Arial" w:hAnsi="Arial" w:cs="Arial"/>
        </w:rPr>
        <w:t>Kept accessible to the work area.</w:t>
      </w:r>
    </w:p>
    <w:p w14:paraId="6D9C8C77" w14:textId="77777777" w:rsidR="00B06BA7" w:rsidRPr="00B06BA7" w:rsidRDefault="00B06BA7" w:rsidP="00B06BA7">
      <w:pPr>
        <w:numPr>
          <w:ilvl w:val="1"/>
          <w:numId w:val="59"/>
        </w:numPr>
        <w:overflowPunct w:val="0"/>
        <w:autoSpaceDE w:val="0"/>
        <w:autoSpaceDN w:val="0"/>
        <w:adjustRightInd w:val="0"/>
        <w:jc w:val="both"/>
        <w:textAlignment w:val="baseline"/>
        <w:rPr>
          <w:rFonts w:ascii="Arial" w:hAnsi="Arial" w:cs="Arial"/>
        </w:rPr>
      </w:pPr>
      <w:r w:rsidRPr="00B06BA7">
        <w:rPr>
          <w:rFonts w:ascii="Arial" w:hAnsi="Arial" w:cs="Arial"/>
        </w:rPr>
        <w:t>Stored in compartments or in covers that are clearly marked as containing emergency respirators.</w:t>
      </w:r>
    </w:p>
    <w:p w14:paraId="29C5B614" w14:textId="77777777" w:rsidR="00B06BA7" w:rsidRPr="00B06BA7" w:rsidRDefault="00B06BA7" w:rsidP="00B06BA7">
      <w:pPr>
        <w:numPr>
          <w:ilvl w:val="1"/>
          <w:numId w:val="59"/>
        </w:numPr>
        <w:overflowPunct w:val="0"/>
        <w:autoSpaceDE w:val="0"/>
        <w:autoSpaceDN w:val="0"/>
        <w:adjustRightInd w:val="0"/>
        <w:jc w:val="both"/>
        <w:textAlignment w:val="baseline"/>
        <w:rPr>
          <w:rFonts w:ascii="Arial" w:hAnsi="Arial" w:cs="Arial"/>
        </w:rPr>
      </w:pPr>
      <w:r w:rsidRPr="00B06BA7">
        <w:rPr>
          <w:rFonts w:ascii="Arial" w:hAnsi="Arial" w:cs="Arial"/>
        </w:rPr>
        <w:lastRenderedPageBreak/>
        <w:t>Stored in accordance with any applicable manufacturer instructions.</w:t>
      </w:r>
    </w:p>
    <w:p w14:paraId="20E6F90E"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57ED551E"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r w:rsidRPr="00B06BA7">
        <w:rPr>
          <w:rFonts w:ascii="Arial" w:hAnsi="Arial" w:cs="Arial"/>
          <w:b/>
          <w:bCs/>
        </w:rPr>
        <w:t>Repair of Respirators</w:t>
      </w:r>
    </w:p>
    <w:p w14:paraId="46E7413B" w14:textId="77777777" w:rsidR="00B06BA7" w:rsidRPr="00B06BA7" w:rsidRDefault="00B06BA7" w:rsidP="00B06BA7">
      <w:pPr>
        <w:overflowPunct w:val="0"/>
        <w:autoSpaceDE w:val="0"/>
        <w:autoSpaceDN w:val="0"/>
        <w:adjustRightInd w:val="0"/>
        <w:jc w:val="both"/>
        <w:textAlignment w:val="baseline"/>
        <w:rPr>
          <w:rFonts w:ascii="Arial" w:hAnsi="Arial" w:cs="Arial"/>
          <w:b/>
          <w:bCs/>
        </w:rPr>
      </w:pPr>
    </w:p>
    <w:p w14:paraId="30BE4C67" w14:textId="77777777" w:rsidR="00B06BA7" w:rsidRPr="00B06BA7" w:rsidRDefault="00B06BA7" w:rsidP="00B06BA7">
      <w:pPr>
        <w:overflowPunct w:val="0"/>
        <w:autoSpaceDE w:val="0"/>
        <w:autoSpaceDN w:val="0"/>
        <w:adjustRightInd w:val="0"/>
        <w:jc w:val="both"/>
        <w:textAlignment w:val="baseline"/>
        <w:rPr>
          <w:rFonts w:ascii="Arial" w:hAnsi="Arial" w:cs="Arial"/>
        </w:rPr>
      </w:pPr>
      <w:r w:rsidRPr="00B06BA7">
        <w:rPr>
          <w:rFonts w:ascii="Arial" w:hAnsi="Arial" w:cs="Arial"/>
        </w:rPr>
        <w:t>Respirators that fail an inspection or are otherwise found to be defective will be removed from service to be discarded, repaired or adjusted in accordance with the following procedures:</w:t>
      </w:r>
    </w:p>
    <w:p w14:paraId="0F85C857"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1A635892" w14:textId="77777777" w:rsidR="00B06BA7" w:rsidRPr="00B06BA7" w:rsidRDefault="00B06BA7" w:rsidP="00B06BA7">
      <w:pPr>
        <w:numPr>
          <w:ilvl w:val="0"/>
          <w:numId w:val="60"/>
        </w:numPr>
        <w:overflowPunct w:val="0"/>
        <w:autoSpaceDE w:val="0"/>
        <w:autoSpaceDN w:val="0"/>
        <w:adjustRightInd w:val="0"/>
        <w:jc w:val="both"/>
        <w:textAlignment w:val="baseline"/>
        <w:rPr>
          <w:rFonts w:ascii="Arial" w:hAnsi="Arial" w:cs="Arial"/>
        </w:rPr>
      </w:pPr>
      <w:r w:rsidRPr="00B06BA7">
        <w:rPr>
          <w:rFonts w:ascii="Arial" w:hAnsi="Arial" w:cs="Arial"/>
        </w:rPr>
        <w:t>Repairs or adjustments to respirators are to be made only by people appropriately trained to perform such operations who use only the respirator manufacturer's NIOSH-approved parts designed for the respirator.</w:t>
      </w:r>
    </w:p>
    <w:p w14:paraId="70499DE5" w14:textId="77777777" w:rsidR="00B06BA7" w:rsidRPr="00B06BA7" w:rsidRDefault="00B06BA7" w:rsidP="00B06BA7">
      <w:pPr>
        <w:numPr>
          <w:ilvl w:val="0"/>
          <w:numId w:val="60"/>
        </w:numPr>
        <w:overflowPunct w:val="0"/>
        <w:autoSpaceDE w:val="0"/>
        <w:autoSpaceDN w:val="0"/>
        <w:adjustRightInd w:val="0"/>
        <w:jc w:val="both"/>
        <w:textAlignment w:val="baseline"/>
        <w:rPr>
          <w:rFonts w:ascii="Arial" w:hAnsi="Arial" w:cs="Arial"/>
        </w:rPr>
      </w:pPr>
      <w:r w:rsidRPr="00B06BA7">
        <w:rPr>
          <w:rFonts w:ascii="Arial" w:hAnsi="Arial" w:cs="Arial"/>
        </w:rPr>
        <w:t>Repairs must be made according to the manufacturer's recommendations and specifications for the type and extent of repairs to be performed.</w:t>
      </w:r>
    </w:p>
    <w:p w14:paraId="533B579F" w14:textId="77777777" w:rsidR="00B06BA7" w:rsidRPr="00B06BA7" w:rsidRDefault="00B06BA7" w:rsidP="00B06BA7">
      <w:pPr>
        <w:numPr>
          <w:ilvl w:val="0"/>
          <w:numId w:val="60"/>
        </w:numPr>
        <w:overflowPunct w:val="0"/>
        <w:autoSpaceDE w:val="0"/>
        <w:autoSpaceDN w:val="0"/>
        <w:adjustRightInd w:val="0"/>
        <w:jc w:val="both"/>
        <w:textAlignment w:val="baseline"/>
        <w:rPr>
          <w:rFonts w:ascii="Arial" w:hAnsi="Arial" w:cs="Arial"/>
        </w:rPr>
      </w:pPr>
      <w:r w:rsidRPr="00B06BA7">
        <w:rPr>
          <w:rFonts w:ascii="Arial" w:hAnsi="Arial" w:cs="Arial"/>
        </w:rPr>
        <w:t>Reducing and admission valves, regulators, and alarms must be adjusted or repaired only by the manufacturer or a technician trained by the manufacturer.</w:t>
      </w:r>
    </w:p>
    <w:p w14:paraId="269D4B4D" w14:textId="77777777" w:rsidR="00B06BA7" w:rsidRPr="00B06BA7" w:rsidRDefault="00B06BA7" w:rsidP="00B06BA7">
      <w:pPr>
        <w:overflowPunct w:val="0"/>
        <w:autoSpaceDE w:val="0"/>
        <w:autoSpaceDN w:val="0"/>
        <w:adjustRightInd w:val="0"/>
        <w:jc w:val="both"/>
        <w:textAlignment w:val="baseline"/>
        <w:rPr>
          <w:rFonts w:ascii="Arial" w:hAnsi="Arial" w:cs="Arial"/>
        </w:rPr>
      </w:pPr>
    </w:p>
    <w:p w14:paraId="647648FB" w14:textId="77777777" w:rsidR="00932D63" w:rsidRDefault="00932D63" w:rsidP="00FC16ED">
      <w:pPr>
        <w:rPr>
          <w:rFonts w:ascii="Arial" w:hAnsi="Arial" w:cs="Arial"/>
        </w:rPr>
      </w:pPr>
    </w:p>
    <w:p w14:paraId="04D52E9E" w14:textId="1F61E6BE" w:rsidR="00794795" w:rsidRPr="00D60909" w:rsidRDefault="00D07839" w:rsidP="00794795">
      <w:pPr>
        <w:autoSpaceDE w:val="0"/>
        <w:autoSpaceDN w:val="0"/>
        <w:adjustRightInd w:val="0"/>
        <w:jc w:val="center"/>
        <w:rPr>
          <w:rFonts w:ascii="Arial" w:hAnsi="Arial" w:cs="Arial"/>
          <w:b/>
          <w:bCs/>
          <w:sz w:val="28"/>
          <w:szCs w:val="28"/>
        </w:rPr>
      </w:pPr>
      <w:r>
        <w:rPr>
          <w:rFonts w:ascii="Arial" w:hAnsi="Arial" w:cs="Arial"/>
          <w:b/>
          <w:bCs/>
          <w:sz w:val="28"/>
          <w:szCs w:val="28"/>
        </w:rPr>
        <w:t>Scaffolds</w:t>
      </w:r>
    </w:p>
    <w:p w14:paraId="016A2963" w14:textId="77777777" w:rsidR="00794795" w:rsidRPr="00D60909" w:rsidRDefault="00794795" w:rsidP="00794795">
      <w:pPr>
        <w:autoSpaceDE w:val="0"/>
        <w:autoSpaceDN w:val="0"/>
        <w:adjustRightInd w:val="0"/>
        <w:jc w:val="center"/>
        <w:rPr>
          <w:rFonts w:ascii="Arial" w:hAnsi="Arial" w:cs="Arial"/>
          <w:b/>
          <w:bCs/>
          <w:sz w:val="28"/>
          <w:szCs w:val="28"/>
        </w:rPr>
      </w:pPr>
      <w:r w:rsidRPr="00D60909">
        <w:rPr>
          <w:rFonts w:ascii="Arial" w:hAnsi="Arial" w:cs="Arial"/>
          <w:b/>
          <w:bCs/>
          <w:sz w:val="28"/>
          <w:szCs w:val="28"/>
        </w:rPr>
        <w:t>(Ref. 29 CFR 19</w:t>
      </w:r>
      <w:r w:rsidR="00D60909" w:rsidRPr="00D60909">
        <w:rPr>
          <w:rFonts w:ascii="Arial" w:hAnsi="Arial" w:cs="Arial"/>
          <w:b/>
          <w:bCs/>
          <w:sz w:val="28"/>
          <w:szCs w:val="28"/>
        </w:rPr>
        <w:t>26</w:t>
      </w:r>
      <w:r w:rsidRPr="00D60909">
        <w:rPr>
          <w:rFonts w:ascii="Arial" w:hAnsi="Arial" w:cs="Arial"/>
          <w:b/>
          <w:bCs/>
          <w:sz w:val="28"/>
          <w:szCs w:val="28"/>
        </w:rPr>
        <w:t>.</w:t>
      </w:r>
      <w:r w:rsidR="00D60909" w:rsidRPr="00D60909">
        <w:rPr>
          <w:rFonts w:ascii="Arial" w:hAnsi="Arial" w:cs="Arial"/>
          <w:b/>
          <w:bCs/>
          <w:sz w:val="28"/>
          <w:szCs w:val="28"/>
        </w:rPr>
        <w:t>450</w:t>
      </w:r>
      <w:r w:rsidRPr="00D60909">
        <w:rPr>
          <w:rFonts w:ascii="Arial" w:hAnsi="Arial" w:cs="Arial"/>
          <w:b/>
          <w:bCs/>
          <w:sz w:val="28"/>
          <w:szCs w:val="28"/>
        </w:rPr>
        <w:t>–</w:t>
      </w:r>
      <w:r w:rsidR="00D60909" w:rsidRPr="00D60909">
        <w:rPr>
          <w:rFonts w:ascii="Arial" w:hAnsi="Arial" w:cs="Arial"/>
          <w:b/>
          <w:bCs/>
          <w:sz w:val="28"/>
          <w:szCs w:val="28"/>
        </w:rPr>
        <w:t>454</w:t>
      </w:r>
      <w:r w:rsidRPr="00D60909">
        <w:rPr>
          <w:rFonts w:ascii="Arial" w:hAnsi="Arial" w:cs="Arial"/>
          <w:b/>
          <w:bCs/>
          <w:sz w:val="28"/>
          <w:szCs w:val="28"/>
        </w:rPr>
        <w:t>)</w:t>
      </w:r>
    </w:p>
    <w:p w14:paraId="60C2611A" w14:textId="77777777" w:rsidR="00794795" w:rsidRPr="004A1ED9" w:rsidRDefault="00794795" w:rsidP="00794795">
      <w:pPr>
        <w:autoSpaceDE w:val="0"/>
        <w:autoSpaceDN w:val="0"/>
        <w:adjustRightInd w:val="0"/>
        <w:rPr>
          <w:rFonts w:ascii="Arial" w:hAnsi="Arial" w:cs="Arial"/>
          <w:b/>
          <w:bCs/>
        </w:rPr>
      </w:pPr>
    </w:p>
    <w:p w14:paraId="1C140DBF" w14:textId="77777777" w:rsidR="007F43C0" w:rsidRDefault="00794795" w:rsidP="00794795">
      <w:pPr>
        <w:autoSpaceDE w:val="0"/>
        <w:autoSpaceDN w:val="0"/>
        <w:adjustRightInd w:val="0"/>
        <w:rPr>
          <w:rFonts w:ascii="Arial" w:hAnsi="Arial" w:cs="Arial"/>
        </w:rPr>
      </w:pPr>
      <w:r w:rsidRPr="004A1ED9">
        <w:rPr>
          <w:rFonts w:ascii="Arial" w:hAnsi="Arial" w:cs="Arial"/>
        </w:rPr>
        <w:t>A sca</w:t>
      </w:r>
      <w:r w:rsidR="00AF67D8">
        <w:rPr>
          <w:rFonts w:ascii="Arial" w:hAnsi="Arial" w:cs="Arial"/>
        </w:rPr>
        <w:t>ffold is defined as an elevated</w:t>
      </w:r>
      <w:r w:rsidRPr="004A1ED9">
        <w:rPr>
          <w:rFonts w:ascii="Arial" w:hAnsi="Arial" w:cs="Arial"/>
        </w:rPr>
        <w:t xml:space="preserve"> temporary work platform. There are three basic types of scaffolds:</w:t>
      </w:r>
    </w:p>
    <w:p w14:paraId="48601B86" w14:textId="77777777" w:rsidR="00794795" w:rsidRPr="004A1ED9" w:rsidRDefault="00794795" w:rsidP="00794795">
      <w:pPr>
        <w:autoSpaceDE w:val="0"/>
        <w:autoSpaceDN w:val="0"/>
        <w:adjustRightInd w:val="0"/>
        <w:rPr>
          <w:rFonts w:ascii="Arial" w:hAnsi="Arial" w:cs="Arial"/>
        </w:rPr>
      </w:pPr>
    </w:p>
    <w:p w14:paraId="2A0CB3EE" w14:textId="77777777" w:rsidR="007F43C0" w:rsidRDefault="00794795" w:rsidP="00091D36">
      <w:pPr>
        <w:pStyle w:val="ListParagraph"/>
        <w:numPr>
          <w:ilvl w:val="0"/>
          <w:numId w:val="63"/>
        </w:numPr>
        <w:rPr>
          <w:rFonts w:ascii="Arial" w:hAnsi="Arial" w:cs="Arial"/>
        </w:rPr>
      </w:pPr>
      <w:r w:rsidRPr="004A1ED9">
        <w:rPr>
          <w:rFonts w:ascii="Arial" w:hAnsi="Arial" w:cs="Arial"/>
        </w:rPr>
        <w:t>Supported scaffolds, which consist of one or more platforms supported by rigid, load- bearing members, such as poles, legs, frames, outriggers, etc.</w:t>
      </w:r>
    </w:p>
    <w:p w14:paraId="445F798B" w14:textId="77777777" w:rsidR="007F43C0" w:rsidRDefault="00794795" w:rsidP="00091D36">
      <w:pPr>
        <w:pStyle w:val="ListParagraph"/>
        <w:numPr>
          <w:ilvl w:val="0"/>
          <w:numId w:val="63"/>
        </w:numPr>
        <w:rPr>
          <w:rFonts w:ascii="Arial" w:hAnsi="Arial" w:cs="Arial"/>
        </w:rPr>
      </w:pPr>
      <w:r w:rsidRPr="004A1ED9">
        <w:rPr>
          <w:rFonts w:ascii="Arial" w:hAnsi="Arial" w:cs="Arial"/>
        </w:rPr>
        <w:t>Suspended scaffolds, which are one or more platforms suspended by ropes or other non-rigid, overhead support.</w:t>
      </w:r>
    </w:p>
    <w:p w14:paraId="1DC6994C" w14:textId="77777777" w:rsidR="007F43C0" w:rsidRDefault="00794795" w:rsidP="00091D36">
      <w:pPr>
        <w:pStyle w:val="ListParagraph"/>
        <w:numPr>
          <w:ilvl w:val="0"/>
          <w:numId w:val="63"/>
        </w:numPr>
        <w:rPr>
          <w:rFonts w:ascii="Arial" w:hAnsi="Arial" w:cs="Arial"/>
        </w:rPr>
      </w:pPr>
      <w:r w:rsidRPr="004A1ED9">
        <w:rPr>
          <w:rFonts w:ascii="Arial" w:hAnsi="Arial" w:cs="Arial"/>
        </w:rPr>
        <w:t>Other scaffolds, principally manlifts, personnel hoists, etc., which are sometimes thought of as vehicles or machinery, but can be regarded as another type of supported scaffold.</w:t>
      </w:r>
    </w:p>
    <w:p w14:paraId="66F3BD3E" w14:textId="77777777" w:rsidR="00794795" w:rsidRPr="004A1ED9" w:rsidRDefault="00794795" w:rsidP="00794795">
      <w:pPr>
        <w:rPr>
          <w:rFonts w:ascii="Arial" w:hAnsi="Arial" w:cs="Arial"/>
          <w:b/>
          <w:bCs/>
        </w:rPr>
      </w:pPr>
    </w:p>
    <w:p w14:paraId="2FAFDC0D" w14:textId="398C780E" w:rsidR="007F43C0" w:rsidRDefault="00AF67D8" w:rsidP="00794795">
      <w:pPr>
        <w:rPr>
          <w:rFonts w:ascii="Arial" w:hAnsi="Arial" w:cs="Arial"/>
        </w:rPr>
      </w:pPr>
      <w:r>
        <w:rPr>
          <w:rFonts w:ascii="Arial" w:hAnsi="Arial" w:cs="Arial"/>
          <w:b/>
          <w:bCs/>
        </w:rPr>
        <w:t xml:space="preserve">Common Hazards Associated </w:t>
      </w:r>
      <w:r w:rsidR="000B0137">
        <w:rPr>
          <w:rFonts w:ascii="Arial" w:hAnsi="Arial" w:cs="Arial"/>
          <w:b/>
          <w:bCs/>
        </w:rPr>
        <w:t>with</w:t>
      </w:r>
      <w:r w:rsidR="00794795" w:rsidRPr="004A1ED9">
        <w:rPr>
          <w:rFonts w:ascii="Arial" w:hAnsi="Arial" w:cs="Arial"/>
          <w:b/>
          <w:bCs/>
        </w:rPr>
        <w:t xml:space="preserve"> All Scaffolds</w:t>
      </w:r>
    </w:p>
    <w:p w14:paraId="0899A11D" w14:textId="77777777" w:rsidR="00794795" w:rsidRPr="004A1ED9" w:rsidRDefault="00794795" w:rsidP="00794795">
      <w:pPr>
        <w:rPr>
          <w:rFonts w:ascii="Arial" w:hAnsi="Arial" w:cs="Arial"/>
        </w:rPr>
      </w:pPr>
    </w:p>
    <w:p w14:paraId="08C68678" w14:textId="77777777" w:rsidR="007F43C0" w:rsidRDefault="00794795" w:rsidP="00091D36">
      <w:pPr>
        <w:pStyle w:val="ListParagraph"/>
        <w:numPr>
          <w:ilvl w:val="0"/>
          <w:numId w:val="64"/>
        </w:numPr>
        <w:rPr>
          <w:rFonts w:ascii="Arial" w:hAnsi="Arial" w:cs="Arial"/>
        </w:rPr>
      </w:pPr>
      <w:r w:rsidRPr="004A1ED9">
        <w:rPr>
          <w:rFonts w:ascii="Arial" w:hAnsi="Arial" w:cs="Arial"/>
        </w:rPr>
        <w:t>Falls from elevation, due to lack of fall protection</w:t>
      </w:r>
      <w:r w:rsidR="007F43C0">
        <w:rPr>
          <w:rFonts w:ascii="Arial" w:hAnsi="Arial" w:cs="Arial"/>
        </w:rPr>
        <w:t>.</w:t>
      </w:r>
    </w:p>
    <w:p w14:paraId="43214E29" w14:textId="77777777" w:rsidR="007F43C0" w:rsidRDefault="00794795" w:rsidP="00091D36">
      <w:pPr>
        <w:pStyle w:val="ListParagraph"/>
        <w:numPr>
          <w:ilvl w:val="0"/>
          <w:numId w:val="64"/>
        </w:numPr>
        <w:rPr>
          <w:rFonts w:ascii="Arial" w:hAnsi="Arial" w:cs="Arial"/>
        </w:rPr>
      </w:pPr>
      <w:r w:rsidRPr="004A1ED9">
        <w:rPr>
          <w:rFonts w:ascii="Arial" w:hAnsi="Arial" w:cs="Arial"/>
        </w:rPr>
        <w:t>Collapse of the scaffold, caused by instability or overloading</w:t>
      </w:r>
      <w:r w:rsidR="007F43C0">
        <w:rPr>
          <w:rFonts w:ascii="Arial" w:hAnsi="Arial" w:cs="Arial"/>
        </w:rPr>
        <w:t>.</w:t>
      </w:r>
    </w:p>
    <w:p w14:paraId="6FC046F2" w14:textId="77777777" w:rsidR="00E17629" w:rsidRDefault="00794795" w:rsidP="00091D36">
      <w:pPr>
        <w:pStyle w:val="ListParagraph"/>
        <w:numPr>
          <w:ilvl w:val="0"/>
          <w:numId w:val="64"/>
        </w:numPr>
        <w:rPr>
          <w:rFonts w:ascii="Arial" w:hAnsi="Arial" w:cs="Arial"/>
        </w:rPr>
      </w:pPr>
      <w:r w:rsidRPr="004A1ED9">
        <w:rPr>
          <w:rFonts w:ascii="Arial" w:hAnsi="Arial" w:cs="Arial"/>
        </w:rPr>
        <w:t>Being struck by falling tools, work materials, or debris</w:t>
      </w:r>
      <w:r w:rsidR="00E17629">
        <w:rPr>
          <w:rFonts w:ascii="Arial" w:hAnsi="Arial" w:cs="Arial"/>
        </w:rPr>
        <w:t>.</w:t>
      </w:r>
    </w:p>
    <w:p w14:paraId="3E6E99C4" w14:textId="77777777" w:rsidR="007F43C0" w:rsidRDefault="00794795" w:rsidP="00091D36">
      <w:pPr>
        <w:pStyle w:val="ListParagraph"/>
        <w:numPr>
          <w:ilvl w:val="0"/>
          <w:numId w:val="64"/>
        </w:numPr>
        <w:rPr>
          <w:rFonts w:ascii="Arial" w:hAnsi="Arial" w:cs="Arial"/>
        </w:rPr>
      </w:pPr>
      <w:r w:rsidRPr="004A1ED9">
        <w:rPr>
          <w:rFonts w:ascii="Arial" w:hAnsi="Arial" w:cs="Arial"/>
        </w:rPr>
        <w:t>Electrocution, principally due to proximity of the scaffold to overhead power lines.</w:t>
      </w:r>
    </w:p>
    <w:p w14:paraId="340DC4C1" w14:textId="77777777" w:rsidR="00794795" w:rsidRPr="004A1ED9" w:rsidRDefault="00794795" w:rsidP="00794795">
      <w:pPr>
        <w:autoSpaceDE w:val="0"/>
        <w:autoSpaceDN w:val="0"/>
        <w:adjustRightInd w:val="0"/>
        <w:rPr>
          <w:rFonts w:ascii="Arial" w:hAnsi="Arial" w:cs="Arial"/>
          <w:b/>
          <w:bCs/>
        </w:rPr>
      </w:pPr>
    </w:p>
    <w:p w14:paraId="0F41DDB5" w14:textId="77777777" w:rsidR="00794795" w:rsidRPr="004A1ED9" w:rsidRDefault="00794795" w:rsidP="00794795">
      <w:pPr>
        <w:autoSpaceDE w:val="0"/>
        <w:autoSpaceDN w:val="0"/>
        <w:adjustRightInd w:val="0"/>
        <w:rPr>
          <w:rFonts w:ascii="Arial" w:hAnsi="Arial" w:cs="Arial"/>
          <w:b/>
          <w:bCs/>
        </w:rPr>
      </w:pPr>
      <w:r w:rsidRPr="004A1ED9">
        <w:rPr>
          <w:rFonts w:ascii="Arial" w:hAnsi="Arial" w:cs="Arial"/>
          <w:b/>
          <w:bCs/>
        </w:rPr>
        <w:t>Safe Work Practices</w:t>
      </w:r>
    </w:p>
    <w:p w14:paraId="6CE32811" w14:textId="77777777" w:rsidR="00794795" w:rsidRPr="004A1ED9" w:rsidRDefault="00794795" w:rsidP="00794795">
      <w:pPr>
        <w:autoSpaceDE w:val="0"/>
        <w:autoSpaceDN w:val="0"/>
        <w:adjustRightInd w:val="0"/>
        <w:rPr>
          <w:rFonts w:ascii="Arial" w:hAnsi="Arial" w:cs="Arial"/>
          <w:b/>
          <w:bCs/>
        </w:rPr>
      </w:pPr>
    </w:p>
    <w:p w14:paraId="618500AC" w14:textId="77777777" w:rsidR="007F43C0" w:rsidRDefault="00D60909" w:rsidP="00091D36">
      <w:pPr>
        <w:pStyle w:val="ListParagraph"/>
        <w:numPr>
          <w:ilvl w:val="0"/>
          <w:numId w:val="65"/>
        </w:numPr>
        <w:rPr>
          <w:rFonts w:ascii="Arial" w:hAnsi="Arial" w:cs="Arial"/>
        </w:rPr>
      </w:pPr>
      <w:r>
        <w:rPr>
          <w:rFonts w:ascii="Tahoma" w:hAnsi="Tahoma" w:cs="Tahoma"/>
          <w:color w:val="000000"/>
          <w:sz w:val="19"/>
          <w:szCs w:val="19"/>
        </w:rPr>
        <w:t>Scaffolds will be erected on sound, rigid footing, capable of carrying the maximum intended load without settling or displacement</w:t>
      </w:r>
      <w:r w:rsidR="00794795" w:rsidRPr="004A1ED9">
        <w:rPr>
          <w:rFonts w:ascii="Arial" w:hAnsi="Arial" w:cs="Arial"/>
        </w:rPr>
        <w:t>.</w:t>
      </w:r>
    </w:p>
    <w:p w14:paraId="4677A0EC" w14:textId="77777777" w:rsidR="007F43C0" w:rsidRDefault="00794795" w:rsidP="00091D36">
      <w:pPr>
        <w:pStyle w:val="ListParagraph"/>
        <w:numPr>
          <w:ilvl w:val="0"/>
          <w:numId w:val="65"/>
        </w:numPr>
        <w:rPr>
          <w:rFonts w:ascii="Arial" w:hAnsi="Arial" w:cs="Arial"/>
        </w:rPr>
      </w:pPr>
      <w:r w:rsidRPr="004A1ED9">
        <w:rPr>
          <w:rFonts w:ascii="Arial" w:hAnsi="Arial" w:cs="Arial"/>
        </w:rPr>
        <w:t>Damaged parts that affect the strength of the scaffold are taken out of service.</w:t>
      </w:r>
    </w:p>
    <w:p w14:paraId="766560C9" w14:textId="77777777" w:rsidR="007F43C0" w:rsidRDefault="00794795" w:rsidP="00091D36">
      <w:pPr>
        <w:pStyle w:val="ListParagraph"/>
        <w:numPr>
          <w:ilvl w:val="0"/>
          <w:numId w:val="65"/>
        </w:numPr>
        <w:rPr>
          <w:rFonts w:ascii="Arial" w:hAnsi="Arial" w:cs="Arial"/>
        </w:rPr>
      </w:pPr>
      <w:r w:rsidRPr="004A1ED9">
        <w:rPr>
          <w:rFonts w:ascii="Arial" w:hAnsi="Arial" w:cs="Arial"/>
        </w:rPr>
        <w:t xml:space="preserve">Scaffolds are not </w:t>
      </w:r>
      <w:r w:rsidR="00D60909">
        <w:rPr>
          <w:rFonts w:ascii="Arial" w:hAnsi="Arial" w:cs="Arial"/>
        </w:rPr>
        <w:t xml:space="preserve">to be </w:t>
      </w:r>
      <w:r w:rsidRPr="004A1ED9">
        <w:rPr>
          <w:rFonts w:ascii="Arial" w:hAnsi="Arial" w:cs="Arial"/>
        </w:rPr>
        <w:t>altered.</w:t>
      </w:r>
    </w:p>
    <w:p w14:paraId="2A3F042B" w14:textId="77777777" w:rsidR="007F43C0" w:rsidRDefault="00794795" w:rsidP="00091D36">
      <w:pPr>
        <w:pStyle w:val="ListParagraph"/>
        <w:numPr>
          <w:ilvl w:val="0"/>
          <w:numId w:val="65"/>
        </w:numPr>
        <w:rPr>
          <w:rFonts w:ascii="Arial" w:hAnsi="Arial" w:cs="Arial"/>
        </w:rPr>
      </w:pPr>
      <w:r w:rsidRPr="004A1ED9">
        <w:rPr>
          <w:rFonts w:ascii="Arial" w:hAnsi="Arial" w:cs="Arial"/>
        </w:rPr>
        <w:t>All scaffolds should be fully planked.</w:t>
      </w:r>
    </w:p>
    <w:p w14:paraId="4E8FB6EB" w14:textId="07FCD41F" w:rsidR="007F43C0" w:rsidRDefault="00794795" w:rsidP="00091D36">
      <w:pPr>
        <w:pStyle w:val="ListParagraph"/>
        <w:numPr>
          <w:ilvl w:val="0"/>
          <w:numId w:val="65"/>
        </w:numPr>
        <w:rPr>
          <w:rFonts w:ascii="Arial" w:hAnsi="Arial" w:cs="Arial"/>
        </w:rPr>
      </w:pPr>
      <w:r w:rsidRPr="004A1ED9">
        <w:rPr>
          <w:rFonts w:ascii="Arial" w:hAnsi="Arial" w:cs="Arial"/>
        </w:rPr>
        <w:t xml:space="preserve">Scaffolds are not moved horizontally while workers are on them unless they are designed to be </w:t>
      </w:r>
      <w:r w:rsidR="000B0137" w:rsidRPr="004A1ED9">
        <w:rPr>
          <w:rFonts w:ascii="Arial" w:hAnsi="Arial" w:cs="Arial"/>
        </w:rPr>
        <w:t>mobile,</w:t>
      </w:r>
      <w:r w:rsidRPr="004A1ED9">
        <w:rPr>
          <w:rFonts w:ascii="Arial" w:hAnsi="Arial" w:cs="Arial"/>
        </w:rPr>
        <w:t xml:space="preserve"> and workers have been trained in the proper procedures.</w:t>
      </w:r>
    </w:p>
    <w:p w14:paraId="7A693247" w14:textId="77777777" w:rsidR="007F43C0" w:rsidRDefault="00794795" w:rsidP="00091D36">
      <w:pPr>
        <w:pStyle w:val="ListParagraph"/>
        <w:numPr>
          <w:ilvl w:val="0"/>
          <w:numId w:val="65"/>
        </w:numPr>
        <w:rPr>
          <w:rFonts w:ascii="Arial" w:hAnsi="Arial" w:cs="Arial"/>
        </w:rPr>
      </w:pPr>
      <w:r w:rsidRPr="004A1ED9">
        <w:rPr>
          <w:rFonts w:ascii="Arial" w:hAnsi="Arial" w:cs="Arial"/>
        </w:rPr>
        <w:t xml:space="preserve">Employees are not permitted to work on scaffolds </w:t>
      </w:r>
      <w:r w:rsidR="0018592E">
        <w:rPr>
          <w:rFonts w:ascii="Arial" w:hAnsi="Arial" w:cs="Arial"/>
        </w:rPr>
        <w:t>that are covered with snow, ice</w:t>
      </w:r>
      <w:r w:rsidRPr="004A1ED9">
        <w:rPr>
          <w:rFonts w:ascii="Arial" w:hAnsi="Arial" w:cs="Arial"/>
        </w:rPr>
        <w:t xml:space="preserve"> or other slippery materials.</w:t>
      </w:r>
    </w:p>
    <w:p w14:paraId="30BAD6FD" w14:textId="77777777" w:rsidR="007F43C0" w:rsidRDefault="00794795" w:rsidP="00091D36">
      <w:pPr>
        <w:pStyle w:val="ListParagraph"/>
        <w:numPr>
          <w:ilvl w:val="0"/>
          <w:numId w:val="65"/>
        </w:numPr>
        <w:rPr>
          <w:rFonts w:ascii="Arial" w:hAnsi="Arial" w:cs="Arial"/>
        </w:rPr>
      </w:pPr>
      <w:r w:rsidRPr="004A1ED9">
        <w:rPr>
          <w:rFonts w:ascii="Arial" w:hAnsi="Arial" w:cs="Arial"/>
        </w:rPr>
        <w:t>Scaffolds are not erected or moved within 10 feet of power lines.</w:t>
      </w:r>
    </w:p>
    <w:p w14:paraId="0AD671DE" w14:textId="77777777" w:rsidR="007F43C0" w:rsidRDefault="00794795" w:rsidP="00091D36">
      <w:pPr>
        <w:pStyle w:val="ListParagraph"/>
        <w:numPr>
          <w:ilvl w:val="0"/>
          <w:numId w:val="65"/>
        </w:numPr>
        <w:rPr>
          <w:rFonts w:ascii="Arial" w:hAnsi="Arial" w:cs="Arial"/>
        </w:rPr>
      </w:pPr>
      <w:r w:rsidRPr="004A1ED9">
        <w:rPr>
          <w:rFonts w:ascii="Arial" w:hAnsi="Arial" w:cs="Arial"/>
        </w:rPr>
        <w:t>Employees are not permitted to work on scaffolds in bad weather or high winds unless a competent person has determined that it is safe to do so.</w:t>
      </w:r>
    </w:p>
    <w:p w14:paraId="5FDB0FD6" w14:textId="77777777" w:rsidR="007F43C0" w:rsidRDefault="00794795" w:rsidP="00091D36">
      <w:pPr>
        <w:pStyle w:val="ListParagraph"/>
        <w:numPr>
          <w:ilvl w:val="0"/>
          <w:numId w:val="65"/>
        </w:numPr>
        <w:rPr>
          <w:rFonts w:ascii="Arial" w:hAnsi="Arial" w:cs="Arial"/>
        </w:rPr>
      </w:pPr>
      <w:r w:rsidRPr="004A1ED9">
        <w:rPr>
          <w:rFonts w:ascii="Arial" w:hAnsi="Arial" w:cs="Arial"/>
        </w:rPr>
        <w:t>Ladders, boxes, barrels, buckets or other makeshift platforms are not used to raise work height.</w:t>
      </w:r>
    </w:p>
    <w:p w14:paraId="71FB7BCD" w14:textId="77777777" w:rsidR="007F43C0" w:rsidRDefault="00794795" w:rsidP="00091D36">
      <w:pPr>
        <w:pStyle w:val="ListParagraph"/>
        <w:numPr>
          <w:ilvl w:val="0"/>
          <w:numId w:val="65"/>
        </w:numPr>
        <w:rPr>
          <w:rFonts w:ascii="Arial" w:hAnsi="Arial" w:cs="Arial"/>
        </w:rPr>
      </w:pPr>
      <w:r w:rsidRPr="004A1ED9">
        <w:rPr>
          <w:rFonts w:ascii="Arial" w:hAnsi="Arial" w:cs="Arial"/>
        </w:rPr>
        <w:t>Extra material is not allowed to build up on scaffold platforms.</w:t>
      </w:r>
    </w:p>
    <w:p w14:paraId="57C9595D" w14:textId="77777777" w:rsidR="00D60909" w:rsidRPr="00D60909" w:rsidRDefault="00D60909" w:rsidP="00D60909">
      <w:pPr>
        <w:pStyle w:val="ListParagraph"/>
        <w:rPr>
          <w:rFonts w:ascii="Arial" w:hAnsi="Arial" w:cs="Arial"/>
        </w:rPr>
      </w:pPr>
    </w:p>
    <w:p w14:paraId="62762238" w14:textId="77777777" w:rsidR="00794795" w:rsidRPr="004A1ED9" w:rsidRDefault="00794795" w:rsidP="00794795">
      <w:pPr>
        <w:rPr>
          <w:rFonts w:ascii="Arial" w:hAnsi="Arial" w:cs="Arial"/>
          <w:b/>
          <w:sz w:val="24"/>
          <w:szCs w:val="24"/>
        </w:rPr>
      </w:pPr>
      <w:r w:rsidRPr="004A1ED9">
        <w:rPr>
          <w:rFonts w:ascii="Arial" w:hAnsi="Arial" w:cs="Arial"/>
          <w:b/>
          <w:bCs/>
          <w:sz w:val="24"/>
          <w:szCs w:val="24"/>
        </w:rPr>
        <w:t>Requirements for Designing and Constructing Scaffolds</w:t>
      </w:r>
    </w:p>
    <w:p w14:paraId="690BAB96" w14:textId="77777777" w:rsidR="00794795" w:rsidRPr="004A1ED9" w:rsidRDefault="00794795" w:rsidP="00794795">
      <w:pPr>
        <w:rPr>
          <w:rFonts w:ascii="Arial" w:hAnsi="Arial" w:cs="Arial"/>
        </w:rPr>
      </w:pPr>
    </w:p>
    <w:p w14:paraId="7FC2933F" w14:textId="77777777" w:rsidR="007F43C0" w:rsidRDefault="00794795" w:rsidP="00794795">
      <w:pPr>
        <w:rPr>
          <w:rFonts w:ascii="Arial" w:hAnsi="Arial" w:cs="Arial"/>
        </w:rPr>
      </w:pPr>
      <w:r w:rsidRPr="004A1ED9">
        <w:rPr>
          <w:rFonts w:ascii="Arial" w:hAnsi="Arial" w:cs="Arial"/>
        </w:rPr>
        <w:t>Scaffolds must be designed by a qualified person and be constructed and loaded in accordance with that design. OSHA defines a qualified person as one whom:</w:t>
      </w:r>
    </w:p>
    <w:p w14:paraId="6697DE75" w14:textId="77777777" w:rsidR="00794795" w:rsidRPr="004A1ED9" w:rsidRDefault="00794795" w:rsidP="00794795">
      <w:pPr>
        <w:rPr>
          <w:rFonts w:ascii="Arial" w:hAnsi="Arial" w:cs="Arial"/>
        </w:rPr>
      </w:pPr>
    </w:p>
    <w:p w14:paraId="6B3E1108" w14:textId="77777777" w:rsidR="00794795" w:rsidRPr="004A1ED9" w:rsidRDefault="00794795" w:rsidP="00091D36">
      <w:pPr>
        <w:pStyle w:val="ListParagraph"/>
        <w:numPr>
          <w:ilvl w:val="0"/>
          <w:numId w:val="66"/>
        </w:numPr>
        <w:rPr>
          <w:rFonts w:ascii="Arial" w:hAnsi="Arial" w:cs="Arial"/>
        </w:rPr>
      </w:pPr>
      <w:r w:rsidRPr="004A1ED9">
        <w:rPr>
          <w:rFonts w:ascii="Arial" w:hAnsi="Arial" w:cs="Arial"/>
        </w:rPr>
        <w:t>Possesses a recognized degree, certificate, or professional standing.</w:t>
      </w:r>
    </w:p>
    <w:p w14:paraId="47205AA4" w14:textId="77777777" w:rsidR="00794795" w:rsidRPr="004A1ED9" w:rsidRDefault="003261DA" w:rsidP="00091D36">
      <w:pPr>
        <w:pStyle w:val="ListParagraph"/>
        <w:numPr>
          <w:ilvl w:val="0"/>
          <w:numId w:val="66"/>
        </w:numPr>
        <w:rPr>
          <w:rFonts w:ascii="Arial" w:hAnsi="Arial" w:cs="Arial"/>
        </w:rPr>
      </w:pPr>
      <w:r w:rsidRPr="004A1ED9">
        <w:rPr>
          <w:rFonts w:ascii="Arial" w:hAnsi="Arial" w:cs="Arial"/>
        </w:rPr>
        <w:t>H</w:t>
      </w:r>
      <w:r w:rsidR="00794795" w:rsidRPr="004A1ED9">
        <w:rPr>
          <w:rFonts w:ascii="Arial" w:hAnsi="Arial" w:cs="Arial"/>
        </w:rPr>
        <w:t>as extensive knowledge, training and experience.</w:t>
      </w:r>
    </w:p>
    <w:p w14:paraId="3F420D6F" w14:textId="77777777" w:rsidR="007F43C0" w:rsidRDefault="003261DA" w:rsidP="00091D36">
      <w:pPr>
        <w:pStyle w:val="ListParagraph"/>
        <w:numPr>
          <w:ilvl w:val="0"/>
          <w:numId w:val="66"/>
        </w:numPr>
        <w:rPr>
          <w:rFonts w:ascii="Arial" w:hAnsi="Arial" w:cs="Arial"/>
        </w:rPr>
      </w:pPr>
      <w:r w:rsidRPr="004A1ED9">
        <w:rPr>
          <w:rFonts w:ascii="Arial" w:hAnsi="Arial" w:cs="Arial"/>
        </w:rPr>
        <w:t>C</w:t>
      </w:r>
      <w:r w:rsidR="00794795" w:rsidRPr="004A1ED9">
        <w:rPr>
          <w:rFonts w:ascii="Arial" w:hAnsi="Arial" w:cs="Arial"/>
        </w:rPr>
        <w:t>an solve or resolve problems related to the work or the project.</w:t>
      </w:r>
    </w:p>
    <w:p w14:paraId="640A3C94" w14:textId="77777777" w:rsidR="00794795" w:rsidRPr="004A1ED9" w:rsidRDefault="00794795" w:rsidP="00794795">
      <w:pPr>
        <w:rPr>
          <w:rFonts w:ascii="Arial" w:hAnsi="Arial" w:cs="Arial"/>
        </w:rPr>
      </w:pPr>
    </w:p>
    <w:p w14:paraId="77C2F120" w14:textId="77777777" w:rsidR="00794795" w:rsidRPr="004A1ED9" w:rsidRDefault="00794795" w:rsidP="00794795">
      <w:pPr>
        <w:rPr>
          <w:rFonts w:ascii="Arial" w:hAnsi="Arial" w:cs="Arial"/>
        </w:rPr>
      </w:pPr>
      <w:r w:rsidRPr="004A1ED9">
        <w:rPr>
          <w:rFonts w:ascii="Arial" w:hAnsi="Arial" w:cs="Arial"/>
        </w:rPr>
        <w:t>A qualified person mu</w:t>
      </w:r>
      <w:r w:rsidR="0018592E">
        <w:rPr>
          <w:rFonts w:ascii="Arial" w:hAnsi="Arial" w:cs="Arial"/>
        </w:rPr>
        <w:t>st do adequate preplanning to en</w:t>
      </w:r>
      <w:r w:rsidRPr="004A1ED9">
        <w:rPr>
          <w:rFonts w:ascii="Arial" w:hAnsi="Arial" w:cs="Arial"/>
        </w:rPr>
        <w:t>sure the safe erection and use of the scaffold.</w:t>
      </w:r>
    </w:p>
    <w:p w14:paraId="0CA94008" w14:textId="77777777" w:rsidR="00794795" w:rsidRPr="004A1ED9" w:rsidRDefault="00794795" w:rsidP="00794795">
      <w:pPr>
        <w:rPr>
          <w:rFonts w:ascii="Arial" w:hAnsi="Arial" w:cs="Arial"/>
        </w:rPr>
      </w:pPr>
    </w:p>
    <w:p w14:paraId="540A197E" w14:textId="77777777" w:rsidR="007F43C0" w:rsidRDefault="00794795" w:rsidP="00794795">
      <w:pPr>
        <w:rPr>
          <w:rFonts w:ascii="Arial" w:hAnsi="Arial" w:cs="Arial"/>
        </w:rPr>
      </w:pPr>
      <w:r w:rsidRPr="004A1ED9">
        <w:rPr>
          <w:rFonts w:ascii="Arial" w:hAnsi="Arial" w:cs="Arial"/>
        </w:rPr>
        <w:t>Preplanning includes:</w:t>
      </w:r>
    </w:p>
    <w:p w14:paraId="2280E585" w14:textId="77777777" w:rsidR="00794795" w:rsidRPr="004A1ED9" w:rsidRDefault="00794795" w:rsidP="00794795">
      <w:pPr>
        <w:rPr>
          <w:rFonts w:ascii="Arial" w:hAnsi="Arial" w:cs="Arial"/>
        </w:rPr>
      </w:pPr>
    </w:p>
    <w:p w14:paraId="45F1E4A0" w14:textId="77777777" w:rsidR="007F43C0" w:rsidRDefault="00794795" w:rsidP="00091D36">
      <w:pPr>
        <w:pStyle w:val="ListParagraph"/>
        <w:numPr>
          <w:ilvl w:val="0"/>
          <w:numId w:val="67"/>
        </w:numPr>
        <w:rPr>
          <w:rFonts w:ascii="Arial" w:hAnsi="Arial" w:cs="Arial"/>
        </w:rPr>
      </w:pPr>
      <w:r w:rsidRPr="004A1ED9">
        <w:rPr>
          <w:rFonts w:ascii="Arial" w:hAnsi="Arial" w:cs="Arial"/>
        </w:rPr>
        <w:t>Determining the type of scaffold necessary for the job.</w:t>
      </w:r>
    </w:p>
    <w:p w14:paraId="6BDCA8A3" w14:textId="77777777" w:rsidR="007F43C0" w:rsidRDefault="00794795" w:rsidP="00091D36">
      <w:pPr>
        <w:pStyle w:val="ListParagraph"/>
        <w:numPr>
          <w:ilvl w:val="0"/>
          <w:numId w:val="67"/>
        </w:numPr>
        <w:rPr>
          <w:rFonts w:ascii="Arial" w:hAnsi="Arial" w:cs="Arial"/>
        </w:rPr>
      </w:pPr>
      <w:r w:rsidRPr="004A1ED9">
        <w:rPr>
          <w:rFonts w:ascii="Arial" w:hAnsi="Arial" w:cs="Arial"/>
        </w:rPr>
        <w:t>Determining the maximum load of the scaffold.</w:t>
      </w:r>
    </w:p>
    <w:p w14:paraId="0B3E5F3E" w14:textId="77777777" w:rsidR="00794795" w:rsidRPr="004A1ED9" w:rsidRDefault="0018592E" w:rsidP="00091D36">
      <w:pPr>
        <w:pStyle w:val="ListParagraph"/>
        <w:numPr>
          <w:ilvl w:val="0"/>
          <w:numId w:val="67"/>
        </w:numPr>
        <w:rPr>
          <w:rFonts w:ascii="Arial" w:hAnsi="Arial" w:cs="Arial"/>
        </w:rPr>
      </w:pPr>
      <w:r>
        <w:rPr>
          <w:rFonts w:ascii="Arial" w:hAnsi="Arial" w:cs="Arial"/>
        </w:rPr>
        <w:t>En</w:t>
      </w:r>
      <w:r w:rsidR="00794795" w:rsidRPr="004A1ED9">
        <w:rPr>
          <w:rFonts w:ascii="Arial" w:hAnsi="Arial" w:cs="Arial"/>
        </w:rPr>
        <w:t>suring a good foundation.</w:t>
      </w:r>
    </w:p>
    <w:p w14:paraId="72D881E5" w14:textId="77777777" w:rsidR="00FC16ED" w:rsidRPr="00FC16ED" w:rsidRDefault="00794795" w:rsidP="00091D36">
      <w:pPr>
        <w:pStyle w:val="ListParagraph"/>
        <w:numPr>
          <w:ilvl w:val="0"/>
          <w:numId w:val="67"/>
        </w:numPr>
        <w:rPr>
          <w:rFonts w:ascii="Arial" w:hAnsi="Arial" w:cs="Arial"/>
        </w:rPr>
      </w:pPr>
      <w:r w:rsidRPr="004A1ED9">
        <w:rPr>
          <w:rFonts w:ascii="Arial" w:hAnsi="Arial" w:cs="Arial"/>
        </w:rPr>
        <w:t>Avoiding electrical hazards.</w:t>
      </w:r>
    </w:p>
    <w:p w14:paraId="76FC2D1E" w14:textId="77777777" w:rsidR="007F43C0" w:rsidRDefault="00794795" w:rsidP="00794795">
      <w:pPr>
        <w:rPr>
          <w:rFonts w:ascii="Arial" w:hAnsi="Arial" w:cs="Arial"/>
        </w:rPr>
      </w:pPr>
      <w:r w:rsidRPr="004A1ED9">
        <w:rPr>
          <w:rFonts w:ascii="Arial" w:hAnsi="Arial" w:cs="Arial"/>
        </w:rPr>
        <w:t xml:space="preserve">Where workers on a construction site are exposed to vertical drops of </w:t>
      </w:r>
      <w:r w:rsidR="0018592E">
        <w:rPr>
          <w:rFonts w:ascii="Arial" w:hAnsi="Arial" w:cs="Arial"/>
        </w:rPr>
        <w:t>6</w:t>
      </w:r>
      <w:r w:rsidRPr="004A1ED9">
        <w:rPr>
          <w:rFonts w:ascii="Arial" w:hAnsi="Arial" w:cs="Arial"/>
        </w:rPr>
        <w:t xml:space="preserve"> feet or more, OSHA requires that employers provide fall protection in one of three ways </w:t>
      </w:r>
      <w:r w:rsidRPr="004A1ED9">
        <w:rPr>
          <w:rFonts w:ascii="Arial" w:hAnsi="Arial" w:cs="Arial"/>
          <w:i/>
          <w:iCs/>
        </w:rPr>
        <w:t>before</w:t>
      </w:r>
      <w:r w:rsidRPr="004A1ED9">
        <w:rPr>
          <w:rFonts w:ascii="Arial" w:hAnsi="Arial" w:cs="Arial"/>
        </w:rPr>
        <w:t xml:space="preserve"> work begins:</w:t>
      </w:r>
    </w:p>
    <w:p w14:paraId="435BCCB6" w14:textId="77777777" w:rsidR="00794795" w:rsidRPr="004A1ED9" w:rsidRDefault="00794795" w:rsidP="00794795">
      <w:pPr>
        <w:rPr>
          <w:rFonts w:ascii="Arial" w:hAnsi="Arial" w:cs="Arial"/>
        </w:rPr>
      </w:pPr>
    </w:p>
    <w:p w14:paraId="33C942DA" w14:textId="77777777" w:rsidR="007F43C0" w:rsidRDefault="00794795" w:rsidP="00091D36">
      <w:pPr>
        <w:pStyle w:val="ListParagraph"/>
        <w:numPr>
          <w:ilvl w:val="0"/>
          <w:numId w:val="68"/>
        </w:numPr>
        <w:tabs>
          <w:tab w:val="clear" w:pos="360"/>
          <w:tab w:val="num" w:pos="630"/>
        </w:tabs>
        <w:ind w:left="720"/>
        <w:rPr>
          <w:rFonts w:ascii="Arial" w:hAnsi="Arial" w:cs="Arial"/>
        </w:rPr>
      </w:pPr>
      <w:r w:rsidRPr="004A1ED9">
        <w:rPr>
          <w:rFonts w:ascii="Arial" w:hAnsi="Arial" w:cs="Arial"/>
        </w:rPr>
        <w:t>Placing guardrails around the hazard area.</w:t>
      </w:r>
    </w:p>
    <w:p w14:paraId="4B166BC7" w14:textId="77777777" w:rsidR="007F43C0" w:rsidRDefault="00794795" w:rsidP="00091D36">
      <w:pPr>
        <w:pStyle w:val="ListParagraph"/>
        <w:numPr>
          <w:ilvl w:val="0"/>
          <w:numId w:val="68"/>
        </w:numPr>
        <w:tabs>
          <w:tab w:val="clear" w:pos="360"/>
          <w:tab w:val="num" w:pos="630"/>
        </w:tabs>
        <w:ind w:left="720"/>
        <w:rPr>
          <w:rFonts w:ascii="Arial" w:hAnsi="Arial" w:cs="Arial"/>
        </w:rPr>
      </w:pPr>
      <w:r w:rsidRPr="004A1ED9">
        <w:rPr>
          <w:rFonts w:ascii="Arial" w:hAnsi="Arial" w:cs="Arial"/>
        </w:rPr>
        <w:t>Deploying safety nets.</w:t>
      </w:r>
    </w:p>
    <w:p w14:paraId="36318F2E" w14:textId="77777777" w:rsidR="007F43C0" w:rsidRDefault="00794795" w:rsidP="00091D36">
      <w:pPr>
        <w:pStyle w:val="ListParagraph"/>
        <w:numPr>
          <w:ilvl w:val="0"/>
          <w:numId w:val="68"/>
        </w:numPr>
        <w:tabs>
          <w:tab w:val="clear" w:pos="360"/>
          <w:tab w:val="num" w:pos="630"/>
        </w:tabs>
        <w:ind w:left="720"/>
        <w:rPr>
          <w:rFonts w:ascii="Arial" w:hAnsi="Arial" w:cs="Arial"/>
        </w:rPr>
      </w:pPr>
      <w:r w:rsidRPr="004A1ED9">
        <w:rPr>
          <w:rFonts w:ascii="Arial" w:hAnsi="Arial" w:cs="Arial"/>
        </w:rPr>
        <w:t>Providing personal fall arrest systems for each employee.</w:t>
      </w:r>
    </w:p>
    <w:p w14:paraId="264EA20B" w14:textId="77777777" w:rsidR="00794795" w:rsidRPr="004A1ED9" w:rsidRDefault="00794795" w:rsidP="00794795">
      <w:pPr>
        <w:rPr>
          <w:rFonts w:ascii="Arial" w:hAnsi="Arial" w:cs="Arial"/>
        </w:rPr>
      </w:pPr>
    </w:p>
    <w:p w14:paraId="31AB3AAB" w14:textId="27D7552E" w:rsidR="007F43C0" w:rsidRDefault="00794795" w:rsidP="00794795">
      <w:pPr>
        <w:rPr>
          <w:rFonts w:ascii="Arial" w:hAnsi="Arial" w:cs="Arial"/>
        </w:rPr>
      </w:pPr>
      <w:r w:rsidRPr="004A1ED9">
        <w:rPr>
          <w:rFonts w:ascii="Arial" w:hAnsi="Arial" w:cs="Arial"/>
        </w:rPr>
        <w:t xml:space="preserve">Many </w:t>
      </w:r>
      <w:r w:rsidR="001252C1" w:rsidRPr="004A1ED9">
        <w:rPr>
          <w:rFonts w:ascii="Arial" w:hAnsi="Arial" w:cs="Arial"/>
        </w:rPr>
        <w:t>times,</w:t>
      </w:r>
      <w:r w:rsidRPr="004A1ED9">
        <w:rPr>
          <w:rFonts w:ascii="Arial" w:hAnsi="Arial" w:cs="Arial"/>
        </w:rPr>
        <w:t xml:space="preserve"> the nature and location of the work will dictate the form that fall protection takes. If the company chooses to use a guardrail system, </w:t>
      </w:r>
      <w:r w:rsidR="0018592E">
        <w:rPr>
          <w:rFonts w:ascii="Arial" w:hAnsi="Arial" w:cs="Arial"/>
        </w:rPr>
        <w:t>it</w:t>
      </w:r>
      <w:r w:rsidRPr="004A1ED9">
        <w:rPr>
          <w:rFonts w:ascii="Arial" w:hAnsi="Arial" w:cs="Arial"/>
        </w:rPr>
        <w:t xml:space="preserve"> must comply with the following provisions:</w:t>
      </w:r>
    </w:p>
    <w:p w14:paraId="10F66E37" w14:textId="77777777" w:rsidR="00794795" w:rsidRPr="004A1ED9" w:rsidRDefault="00794795" w:rsidP="00794795">
      <w:pPr>
        <w:rPr>
          <w:rFonts w:ascii="Arial" w:hAnsi="Arial" w:cs="Arial"/>
        </w:rPr>
      </w:pPr>
    </w:p>
    <w:p w14:paraId="58EF0161" w14:textId="1D5F98BF" w:rsidR="007F43C0" w:rsidRDefault="0018592E" w:rsidP="00091D36">
      <w:pPr>
        <w:numPr>
          <w:ilvl w:val="0"/>
          <w:numId w:val="69"/>
        </w:numPr>
        <w:tabs>
          <w:tab w:val="clear" w:pos="360"/>
          <w:tab w:val="num" w:pos="720"/>
        </w:tabs>
        <w:ind w:left="720"/>
        <w:rPr>
          <w:rFonts w:ascii="Arial" w:hAnsi="Arial" w:cs="Arial"/>
        </w:rPr>
      </w:pPr>
      <w:r>
        <w:rPr>
          <w:rFonts w:ascii="Arial" w:hAnsi="Arial" w:cs="Arial"/>
        </w:rPr>
        <w:t xml:space="preserve">Top edge height of </w:t>
      </w:r>
      <w:r w:rsidR="001252C1">
        <w:rPr>
          <w:rFonts w:ascii="Arial" w:hAnsi="Arial" w:cs="Arial"/>
        </w:rPr>
        <w:t>top</w:t>
      </w:r>
      <w:r w:rsidR="001252C1" w:rsidRPr="004A1ED9">
        <w:rPr>
          <w:rFonts w:ascii="Arial" w:hAnsi="Arial" w:cs="Arial"/>
        </w:rPr>
        <w:t xml:space="preserve"> rails</w:t>
      </w:r>
      <w:r w:rsidR="00794795" w:rsidRPr="004A1ED9">
        <w:rPr>
          <w:rFonts w:ascii="Arial" w:hAnsi="Arial" w:cs="Arial"/>
        </w:rPr>
        <w:t>, or equivalent guardrail system members, must be between 39 and 45 inches above the walking/working level, except when conditions warrant otherwise and all other criteria are met (e.g., when employees are using stilts, the top edge height of the top rail must be increased by an amount equal the height of the stilts).</w:t>
      </w:r>
    </w:p>
    <w:p w14:paraId="6414D86D" w14:textId="77777777" w:rsidR="007F43C0" w:rsidRDefault="00794795" w:rsidP="00091D36">
      <w:pPr>
        <w:numPr>
          <w:ilvl w:val="0"/>
          <w:numId w:val="69"/>
        </w:numPr>
        <w:tabs>
          <w:tab w:val="clear" w:pos="360"/>
          <w:tab w:val="num" w:pos="720"/>
        </w:tabs>
        <w:ind w:left="720"/>
        <w:rPr>
          <w:rFonts w:ascii="Arial" w:hAnsi="Arial" w:cs="Arial"/>
        </w:rPr>
      </w:pPr>
      <w:proofErr w:type="spellStart"/>
      <w:r w:rsidRPr="004A1ED9">
        <w:rPr>
          <w:rFonts w:ascii="Arial" w:hAnsi="Arial" w:cs="Arial"/>
        </w:rPr>
        <w:t>Midrails</w:t>
      </w:r>
      <w:proofErr w:type="spellEnd"/>
      <w:r w:rsidRPr="004A1ED9">
        <w:rPr>
          <w:rFonts w:ascii="Arial" w:hAnsi="Arial" w:cs="Arial"/>
        </w:rPr>
        <w:t>, screens, mesh, intermediate vertical members, or equivalent intermediate structures, must be installed between the top edge and the walking/working surface when there is no wall or other structure at least 21 inches high.</w:t>
      </w:r>
    </w:p>
    <w:p w14:paraId="0EBFC6E9" w14:textId="77777777" w:rsidR="00794795" w:rsidRPr="004A1ED9" w:rsidRDefault="00794795" w:rsidP="00794795">
      <w:pPr>
        <w:ind w:left="720"/>
        <w:rPr>
          <w:rFonts w:ascii="Arial" w:hAnsi="Arial" w:cs="Arial"/>
        </w:rPr>
      </w:pPr>
    </w:p>
    <w:p w14:paraId="6E3E8F0A" w14:textId="77777777" w:rsidR="007F43C0" w:rsidRDefault="00794795" w:rsidP="00091D36">
      <w:pPr>
        <w:pStyle w:val="ListParagraph"/>
        <w:numPr>
          <w:ilvl w:val="0"/>
          <w:numId w:val="70"/>
        </w:numPr>
        <w:ind w:left="1080"/>
        <w:rPr>
          <w:rFonts w:ascii="Arial" w:hAnsi="Arial" w:cs="Arial"/>
        </w:rPr>
      </w:pPr>
      <w:proofErr w:type="spellStart"/>
      <w:r w:rsidRPr="004A1ED9">
        <w:rPr>
          <w:rFonts w:ascii="Arial" w:hAnsi="Arial" w:cs="Arial"/>
        </w:rPr>
        <w:t>Midrails</w:t>
      </w:r>
      <w:proofErr w:type="spellEnd"/>
      <w:r w:rsidRPr="004A1ED9">
        <w:rPr>
          <w:rFonts w:ascii="Arial" w:hAnsi="Arial" w:cs="Arial"/>
        </w:rPr>
        <w:t xml:space="preserve"> must be midway between the top edge of the guardrail system and the walking/working level.</w:t>
      </w:r>
    </w:p>
    <w:p w14:paraId="71026DE3" w14:textId="544D2997" w:rsidR="007F43C0" w:rsidRDefault="00794795" w:rsidP="00091D36">
      <w:pPr>
        <w:pStyle w:val="ListParagraph"/>
        <w:numPr>
          <w:ilvl w:val="0"/>
          <w:numId w:val="70"/>
        </w:numPr>
        <w:ind w:left="1080"/>
        <w:rPr>
          <w:rFonts w:ascii="Arial" w:hAnsi="Arial" w:cs="Arial"/>
        </w:rPr>
      </w:pPr>
      <w:r w:rsidRPr="004A1ED9">
        <w:rPr>
          <w:rFonts w:ascii="Arial" w:hAnsi="Arial" w:cs="Arial"/>
        </w:rPr>
        <w:t xml:space="preserve">Screens and mesh must extend from the </w:t>
      </w:r>
      <w:r w:rsidR="001252C1" w:rsidRPr="004A1ED9">
        <w:rPr>
          <w:rFonts w:ascii="Arial" w:hAnsi="Arial" w:cs="Arial"/>
        </w:rPr>
        <w:t>top rail</w:t>
      </w:r>
      <w:r w:rsidRPr="004A1ED9">
        <w:rPr>
          <w:rFonts w:ascii="Arial" w:hAnsi="Arial" w:cs="Arial"/>
        </w:rPr>
        <w:t xml:space="preserve"> to the walking/working level, and along the entire opening between rail supports.</w:t>
      </w:r>
    </w:p>
    <w:p w14:paraId="053E9607" w14:textId="77777777" w:rsidR="007F43C0" w:rsidRDefault="00794795" w:rsidP="00091D36">
      <w:pPr>
        <w:pStyle w:val="ListParagraph"/>
        <w:numPr>
          <w:ilvl w:val="0"/>
          <w:numId w:val="70"/>
        </w:numPr>
        <w:ind w:left="1080"/>
        <w:rPr>
          <w:rFonts w:ascii="Arial" w:hAnsi="Arial" w:cs="Arial"/>
        </w:rPr>
      </w:pPr>
      <w:r w:rsidRPr="004A1ED9">
        <w:rPr>
          <w:rFonts w:ascii="Arial" w:hAnsi="Arial" w:cs="Arial"/>
        </w:rPr>
        <w:t xml:space="preserve">Intermediate members (such as </w:t>
      </w:r>
      <w:r w:rsidR="00BA24A6" w:rsidRPr="004A1ED9">
        <w:rPr>
          <w:rFonts w:ascii="Arial" w:hAnsi="Arial" w:cs="Arial"/>
        </w:rPr>
        <w:t>balusters</w:t>
      </w:r>
      <w:r w:rsidRPr="004A1ED9">
        <w:rPr>
          <w:rFonts w:ascii="Arial" w:hAnsi="Arial" w:cs="Arial"/>
        </w:rPr>
        <w:t>) between posts must be no more than 19 inches apart.</w:t>
      </w:r>
    </w:p>
    <w:p w14:paraId="4D0E480F" w14:textId="2F417773" w:rsidR="007F43C0" w:rsidRDefault="00794795" w:rsidP="00091D36">
      <w:pPr>
        <w:pStyle w:val="ListParagraph"/>
        <w:numPr>
          <w:ilvl w:val="0"/>
          <w:numId w:val="70"/>
        </w:numPr>
        <w:ind w:left="1080"/>
        <w:rPr>
          <w:rFonts w:ascii="Arial" w:hAnsi="Arial" w:cs="Arial"/>
        </w:rPr>
      </w:pPr>
      <w:r w:rsidRPr="004A1ED9">
        <w:rPr>
          <w:rFonts w:ascii="Arial" w:hAnsi="Arial" w:cs="Arial"/>
        </w:rPr>
        <w:t>Other structural members (such as additional mid</w:t>
      </w:r>
      <w:r w:rsidR="001252C1">
        <w:rPr>
          <w:rFonts w:ascii="Arial" w:hAnsi="Arial" w:cs="Arial"/>
        </w:rPr>
        <w:t xml:space="preserve"> </w:t>
      </w:r>
      <w:r w:rsidRPr="004A1ED9">
        <w:rPr>
          <w:rFonts w:ascii="Arial" w:hAnsi="Arial" w:cs="Arial"/>
        </w:rPr>
        <w:t>rails or architectural panels) must be installed so as to leave no openings wider than 19 inches.</w:t>
      </w:r>
    </w:p>
    <w:p w14:paraId="37EF4629" w14:textId="77777777" w:rsidR="00794795" w:rsidRPr="004A1ED9" w:rsidRDefault="00794795" w:rsidP="00794795">
      <w:pPr>
        <w:pStyle w:val="ListParagraph"/>
        <w:ind w:left="1080"/>
        <w:rPr>
          <w:rFonts w:ascii="Arial" w:hAnsi="Arial" w:cs="Arial"/>
        </w:rPr>
      </w:pPr>
    </w:p>
    <w:p w14:paraId="71635D25" w14:textId="77777777" w:rsidR="007F43C0" w:rsidRDefault="00794795" w:rsidP="00091D36">
      <w:pPr>
        <w:pStyle w:val="ListParagraph"/>
        <w:numPr>
          <w:ilvl w:val="0"/>
          <w:numId w:val="71"/>
        </w:numPr>
        <w:rPr>
          <w:rFonts w:ascii="Arial" w:hAnsi="Arial" w:cs="Arial"/>
        </w:rPr>
      </w:pPr>
      <w:r w:rsidRPr="004A1ED9">
        <w:rPr>
          <w:rFonts w:ascii="Arial" w:hAnsi="Arial" w:cs="Arial"/>
        </w:rPr>
        <w:t xml:space="preserve">Guardrail systems must be capable of withstanding at least 200 pounds of force applied within </w:t>
      </w:r>
      <w:r w:rsidR="0018592E">
        <w:rPr>
          <w:rFonts w:ascii="Arial" w:hAnsi="Arial" w:cs="Arial"/>
        </w:rPr>
        <w:t>2</w:t>
      </w:r>
      <w:r w:rsidRPr="004A1ED9">
        <w:rPr>
          <w:rFonts w:ascii="Arial" w:hAnsi="Arial" w:cs="Arial"/>
        </w:rPr>
        <w:t xml:space="preserve"> inches of the top edge, in any direction and at any point along the edge, and without causing the top edge of the guardrail to deflect downward to a height less than 39 inches above the walking/working level.</w:t>
      </w:r>
    </w:p>
    <w:p w14:paraId="0BF954DF" w14:textId="7D903856" w:rsidR="007F43C0" w:rsidRDefault="00794795" w:rsidP="00091D36">
      <w:pPr>
        <w:pStyle w:val="ListParagraph"/>
        <w:numPr>
          <w:ilvl w:val="0"/>
          <w:numId w:val="71"/>
        </w:numPr>
        <w:rPr>
          <w:rFonts w:ascii="Arial" w:hAnsi="Arial" w:cs="Arial"/>
        </w:rPr>
      </w:pPr>
      <w:proofErr w:type="spellStart"/>
      <w:r w:rsidRPr="004A1ED9">
        <w:rPr>
          <w:rFonts w:ascii="Arial" w:hAnsi="Arial" w:cs="Arial"/>
        </w:rPr>
        <w:t>Midrails</w:t>
      </w:r>
      <w:proofErr w:type="spellEnd"/>
      <w:r w:rsidRPr="004A1ED9">
        <w:rPr>
          <w:rFonts w:ascii="Arial" w:hAnsi="Arial" w:cs="Arial"/>
        </w:rPr>
        <w:t>, screens, mesh, and other intermediate members must be capable of withstanding at least 150 pounds of force applied in any direction at any point along the mid</w:t>
      </w:r>
      <w:r w:rsidR="001252C1">
        <w:rPr>
          <w:rFonts w:ascii="Arial" w:hAnsi="Arial" w:cs="Arial"/>
        </w:rPr>
        <w:t xml:space="preserve"> </w:t>
      </w:r>
      <w:r w:rsidRPr="004A1ED9">
        <w:rPr>
          <w:rFonts w:ascii="Arial" w:hAnsi="Arial" w:cs="Arial"/>
        </w:rPr>
        <w:t>rail or other member.</w:t>
      </w:r>
    </w:p>
    <w:p w14:paraId="7739AF5F" w14:textId="77777777" w:rsidR="007F43C0" w:rsidRDefault="00794795" w:rsidP="00091D36">
      <w:pPr>
        <w:pStyle w:val="ListParagraph"/>
        <w:numPr>
          <w:ilvl w:val="0"/>
          <w:numId w:val="71"/>
        </w:numPr>
        <w:rPr>
          <w:rFonts w:ascii="Arial" w:hAnsi="Arial" w:cs="Arial"/>
        </w:rPr>
      </w:pPr>
      <w:r w:rsidRPr="004A1ED9">
        <w:rPr>
          <w:rFonts w:ascii="Arial" w:hAnsi="Arial" w:cs="Arial"/>
        </w:rPr>
        <w:t>Guardrail systems must not have rough or jagged surfaces that wou</w:t>
      </w:r>
      <w:r w:rsidR="0018592E">
        <w:rPr>
          <w:rFonts w:ascii="Arial" w:hAnsi="Arial" w:cs="Arial"/>
        </w:rPr>
        <w:t>ld cause punctures, lacerations</w:t>
      </w:r>
      <w:r w:rsidRPr="004A1ED9">
        <w:rPr>
          <w:rFonts w:ascii="Arial" w:hAnsi="Arial" w:cs="Arial"/>
        </w:rPr>
        <w:t xml:space="preserve"> or snagged clothing.</w:t>
      </w:r>
    </w:p>
    <w:p w14:paraId="7B09D0D6" w14:textId="65BA91FF" w:rsidR="007F43C0" w:rsidRDefault="001252C1" w:rsidP="00091D36">
      <w:pPr>
        <w:pStyle w:val="ListParagraph"/>
        <w:numPr>
          <w:ilvl w:val="0"/>
          <w:numId w:val="71"/>
        </w:numPr>
        <w:rPr>
          <w:rFonts w:ascii="Arial" w:hAnsi="Arial" w:cs="Arial"/>
        </w:rPr>
      </w:pPr>
      <w:r>
        <w:rPr>
          <w:rFonts w:ascii="Arial" w:hAnsi="Arial" w:cs="Arial"/>
        </w:rPr>
        <w:t>Top</w:t>
      </w:r>
      <w:r w:rsidRPr="004A1ED9">
        <w:rPr>
          <w:rFonts w:ascii="Arial" w:hAnsi="Arial" w:cs="Arial"/>
        </w:rPr>
        <w:t xml:space="preserve"> rails</w:t>
      </w:r>
      <w:r w:rsidR="00794795" w:rsidRPr="004A1ED9">
        <w:rPr>
          <w:rFonts w:ascii="Arial" w:hAnsi="Arial" w:cs="Arial"/>
        </w:rPr>
        <w:t xml:space="preserve"> and mid</w:t>
      </w:r>
      <w:r>
        <w:rPr>
          <w:rFonts w:ascii="Arial" w:hAnsi="Arial" w:cs="Arial"/>
        </w:rPr>
        <w:t xml:space="preserve"> </w:t>
      </w:r>
      <w:r w:rsidR="00794795" w:rsidRPr="004A1ED9">
        <w:rPr>
          <w:rFonts w:ascii="Arial" w:hAnsi="Arial" w:cs="Arial"/>
        </w:rPr>
        <w:t>rails must not cause a projection hazard by overhanging the terminal posts.</w:t>
      </w:r>
    </w:p>
    <w:p w14:paraId="429D8F5D" w14:textId="77777777" w:rsidR="007F43C0" w:rsidRDefault="00D60909" w:rsidP="00091D36">
      <w:pPr>
        <w:pStyle w:val="ListParagraph"/>
        <w:numPr>
          <w:ilvl w:val="0"/>
          <w:numId w:val="71"/>
        </w:numPr>
        <w:rPr>
          <w:rFonts w:ascii="Tahoma" w:hAnsi="Tahoma" w:cs="Tahoma"/>
          <w:color w:val="000000"/>
          <w:sz w:val="19"/>
          <w:szCs w:val="19"/>
        </w:rPr>
      </w:pPr>
      <w:r w:rsidRPr="00D60909">
        <w:rPr>
          <w:rFonts w:ascii="Tahoma" w:hAnsi="Tahoma" w:cs="Tahoma"/>
          <w:color w:val="000000"/>
          <w:sz w:val="19"/>
          <w:szCs w:val="19"/>
        </w:rPr>
        <w:t xml:space="preserve">Scaffolds and their components </w:t>
      </w:r>
      <w:r>
        <w:rPr>
          <w:rFonts w:ascii="Tahoma" w:hAnsi="Tahoma" w:cs="Tahoma"/>
          <w:color w:val="000000"/>
          <w:sz w:val="19"/>
          <w:szCs w:val="19"/>
        </w:rPr>
        <w:t>will</w:t>
      </w:r>
      <w:r w:rsidRPr="00D60909">
        <w:rPr>
          <w:rFonts w:ascii="Tahoma" w:hAnsi="Tahoma" w:cs="Tahoma"/>
          <w:color w:val="000000"/>
          <w:sz w:val="19"/>
          <w:szCs w:val="19"/>
        </w:rPr>
        <w:t xml:space="preserve"> be capable of support</w:t>
      </w:r>
      <w:r w:rsidR="0018592E">
        <w:rPr>
          <w:rFonts w:ascii="Tahoma" w:hAnsi="Tahoma" w:cs="Tahoma"/>
          <w:color w:val="000000"/>
          <w:sz w:val="19"/>
          <w:szCs w:val="19"/>
        </w:rPr>
        <w:t>ing, without failure, at least four</w:t>
      </w:r>
      <w:r w:rsidRPr="00D60909">
        <w:rPr>
          <w:rFonts w:ascii="Tahoma" w:hAnsi="Tahoma" w:cs="Tahoma"/>
          <w:color w:val="000000"/>
          <w:sz w:val="19"/>
          <w:szCs w:val="19"/>
        </w:rPr>
        <w:t xml:space="preserve"> times the maximum intended load.</w:t>
      </w:r>
    </w:p>
    <w:p w14:paraId="3191B2BC" w14:textId="417FC45F" w:rsidR="007F43C0" w:rsidRDefault="00D60909" w:rsidP="00091D36">
      <w:pPr>
        <w:pStyle w:val="ListParagraph"/>
        <w:numPr>
          <w:ilvl w:val="0"/>
          <w:numId w:val="71"/>
        </w:numPr>
        <w:rPr>
          <w:rFonts w:ascii="Tahoma" w:hAnsi="Tahoma" w:cs="Tahoma"/>
          <w:color w:val="000000"/>
          <w:sz w:val="19"/>
          <w:szCs w:val="19"/>
        </w:rPr>
      </w:pPr>
      <w:r w:rsidRPr="00D60909">
        <w:rPr>
          <w:rFonts w:ascii="Tahoma" w:hAnsi="Tahoma" w:cs="Tahoma"/>
          <w:color w:val="000000"/>
          <w:sz w:val="19"/>
          <w:szCs w:val="19"/>
        </w:rPr>
        <w:t>Guardrails and toe</w:t>
      </w:r>
      <w:r w:rsidR="001252C1">
        <w:rPr>
          <w:rFonts w:ascii="Tahoma" w:hAnsi="Tahoma" w:cs="Tahoma"/>
          <w:color w:val="000000"/>
          <w:sz w:val="19"/>
          <w:szCs w:val="19"/>
        </w:rPr>
        <w:t xml:space="preserve"> </w:t>
      </w:r>
      <w:r w:rsidRPr="00D60909">
        <w:rPr>
          <w:rFonts w:ascii="Tahoma" w:hAnsi="Tahoma" w:cs="Tahoma"/>
          <w:color w:val="000000"/>
          <w:sz w:val="19"/>
          <w:szCs w:val="19"/>
        </w:rPr>
        <w:t xml:space="preserve">boards </w:t>
      </w:r>
      <w:r>
        <w:rPr>
          <w:rFonts w:ascii="Tahoma" w:hAnsi="Tahoma" w:cs="Tahoma"/>
          <w:color w:val="000000"/>
          <w:sz w:val="19"/>
          <w:szCs w:val="19"/>
        </w:rPr>
        <w:t>will</w:t>
      </w:r>
      <w:r w:rsidRPr="00D60909">
        <w:rPr>
          <w:rFonts w:ascii="Tahoma" w:hAnsi="Tahoma" w:cs="Tahoma"/>
          <w:color w:val="000000"/>
          <w:sz w:val="19"/>
          <w:szCs w:val="19"/>
        </w:rPr>
        <w:t xml:space="preserve"> be installed on all open sides and ends of pl</w:t>
      </w:r>
      <w:r w:rsidR="0018592E">
        <w:rPr>
          <w:rFonts w:ascii="Tahoma" w:hAnsi="Tahoma" w:cs="Tahoma"/>
          <w:color w:val="000000"/>
          <w:sz w:val="19"/>
          <w:szCs w:val="19"/>
        </w:rPr>
        <w:t>atforms more than 10 feet (3.1</w:t>
      </w:r>
      <w:r w:rsidRPr="00D60909">
        <w:rPr>
          <w:rFonts w:ascii="Tahoma" w:hAnsi="Tahoma" w:cs="Tahoma"/>
          <w:color w:val="000000"/>
          <w:sz w:val="19"/>
          <w:szCs w:val="19"/>
        </w:rPr>
        <w:t xml:space="preserve"> </w:t>
      </w:r>
      <w:r w:rsidR="0032120C">
        <w:rPr>
          <w:rFonts w:ascii="Tahoma" w:hAnsi="Tahoma" w:cs="Tahoma"/>
          <w:color w:val="000000"/>
          <w:sz w:val="19"/>
          <w:szCs w:val="19"/>
        </w:rPr>
        <w:t>m)</w:t>
      </w:r>
      <w:r w:rsidRPr="00D60909">
        <w:rPr>
          <w:rFonts w:ascii="Tahoma" w:hAnsi="Tahoma" w:cs="Tahoma"/>
          <w:color w:val="000000"/>
          <w:sz w:val="19"/>
          <w:szCs w:val="19"/>
        </w:rPr>
        <w:t xml:space="preserve"> above the ground or floor, except needle beam scaffolds and floats where other means of fall protection is provided.</w:t>
      </w:r>
    </w:p>
    <w:p w14:paraId="3D82A8DE" w14:textId="77777777" w:rsidR="007F43C0" w:rsidRDefault="0018592E" w:rsidP="00091D36">
      <w:pPr>
        <w:pStyle w:val="ListParagraph"/>
        <w:numPr>
          <w:ilvl w:val="0"/>
          <w:numId w:val="71"/>
        </w:numPr>
        <w:rPr>
          <w:rFonts w:ascii="Tahoma" w:hAnsi="Tahoma" w:cs="Tahoma"/>
          <w:color w:val="000000"/>
          <w:sz w:val="19"/>
          <w:szCs w:val="19"/>
        </w:rPr>
      </w:pPr>
      <w:r>
        <w:rPr>
          <w:rFonts w:ascii="Tahoma" w:hAnsi="Tahoma" w:cs="Tahoma"/>
          <w:color w:val="000000"/>
          <w:sz w:val="19"/>
          <w:szCs w:val="19"/>
        </w:rPr>
        <w:t>Scaffolds 4 feet (1.2</w:t>
      </w:r>
      <w:r w:rsidR="00D60909" w:rsidRPr="00D60909">
        <w:rPr>
          <w:rFonts w:ascii="Tahoma" w:hAnsi="Tahoma" w:cs="Tahoma"/>
          <w:color w:val="000000"/>
          <w:sz w:val="19"/>
          <w:szCs w:val="19"/>
        </w:rPr>
        <w:t xml:space="preserve"> </w:t>
      </w:r>
      <w:r w:rsidR="0032120C">
        <w:rPr>
          <w:rFonts w:ascii="Tahoma" w:hAnsi="Tahoma" w:cs="Tahoma"/>
          <w:color w:val="000000"/>
          <w:sz w:val="19"/>
          <w:szCs w:val="19"/>
        </w:rPr>
        <w:t>m)</w:t>
      </w:r>
      <w:r>
        <w:rPr>
          <w:rFonts w:ascii="Tahoma" w:hAnsi="Tahoma" w:cs="Tahoma"/>
          <w:color w:val="000000"/>
          <w:sz w:val="19"/>
          <w:szCs w:val="19"/>
        </w:rPr>
        <w:t xml:space="preserve"> to 10 feet (3.1</w:t>
      </w:r>
      <w:r w:rsidR="00D60909" w:rsidRPr="00D60909">
        <w:rPr>
          <w:rFonts w:ascii="Tahoma" w:hAnsi="Tahoma" w:cs="Tahoma"/>
          <w:color w:val="000000"/>
          <w:sz w:val="19"/>
          <w:szCs w:val="19"/>
        </w:rPr>
        <w:t xml:space="preserve"> </w:t>
      </w:r>
      <w:r w:rsidR="0032120C">
        <w:rPr>
          <w:rFonts w:ascii="Tahoma" w:hAnsi="Tahoma" w:cs="Tahoma"/>
          <w:color w:val="000000"/>
          <w:sz w:val="19"/>
          <w:szCs w:val="19"/>
        </w:rPr>
        <w:t>m)</w:t>
      </w:r>
      <w:r w:rsidR="00D60909" w:rsidRPr="00D60909">
        <w:rPr>
          <w:rFonts w:ascii="Tahoma" w:hAnsi="Tahoma" w:cs="Tahoma"/>
          <w:color w:val="000000"/>
          <w:sz w:val="19"/>
          <w:szCs w:val="19"/>
        </w:rPr>
        <w:t xml:space="preserve"> in height, having a minimum dimension in either direction of less than 45 inches (1</w:t>
      </w:r>
      <w:r>
        <w:rPr>
          <w:rFonts w:ascii="Tahoma" w:hAnsi="Tahoma" w:cs="Tahoma"/>
          <w:color w:val="000000"/>
          <w:sz w:val="19"/>
          <w:szCs w:val="19"/>
        </w:rPr>
        <w:t>.2 m</w:t>
      </w:r>
      <w:r w:rsidR="0032120C">
        <w:rPr>
          <w:rFonts w:ascii="Tahoma" w:hAnsi="Tahoma" w:cs="Tahoma"/>
          <w:color w:val="000000"/>
          <w:sz w:val="19"/>
          <w:szCs w:val="19"/>
        </w:rPr>
        <w:t>)</w:t>
      </w:r>
      <w:r w:rsidR="00D60909" w:rsidRPr="00D60909">
        <w:rPr>
          <w:rFonts w:ascii="Tahoma" w:hAnsi="Tahoma" w:cs="Tahoma"/>
          <w:color w:val="000000"/>
          <w:sz w:val="19"/>
          <w:szCs w:val="19"/>
        </w:rPr>
        <w:t xml:space="preserve">, </w:t>
      </w:r>
      <w:r w:rsidR="00D60909">
        <w:rPr>
          <w:rFonts w:ascii="Tahoma" w:hAnsi="Tahoma" w:cs="Tahoma"/>
          <w:color w:val="000000"/>
          <w:sz w:val="19"/>
          <w:szCs w:val="19"/>
        </w:rPr>
        <w:t>will</w:t>
      </w:r>
      <w:r w:rsidR="00D60909" w:rsidRPr="00D60909">
        <w:rPr>
          <w:rFonts w:ascii="Tahoma" w:hAnsi="Tahoma" w:cs="Tahoma"/>
          <w:color w:val="000000"/>
          <w:sz w:val="19"/>
          <w:szCs w:val="19"/>
        </w:rPr>
        <w:t xml:space="preserve"> have standard guardrails installed on all open sides and ends of the platform.</w:t>
      </w:r>
    </w:p>
    <w:p w14:paraId="58952CEE" w14:textId="5D9D3718" w:rsidR="007F43C0" w:rsidRDefault="00D60909" w:rsidP="00091D36">
      <w:pPr>
        <w:pStyle w:val="ListParagraph"/>
        <w:numPr>
          <w:ilvl w:val="0"/>
          <w:numId w:val="71"/>
        </w:numPr>
        <w:rPr>
          <w:rFonts w:ascii="Tahoma" w:hAnsi="Tahoma" w:cs="Tahoma"/>
          <w:color w:val="000000"/>
          <w:sz w:val="19"/>
          <w:szCs w:val="19"/>
        </w:rPr>
      </w:pPr>
      <w:r w:rsidRPr="00D60909">
        <w:rPr>
          <w:rFonts w:ascii="Tahoma" w:hAnsi="Tahoma" w:cs="Tahoma"/>
          <w:color w:val="000000"/>
          <w:sz w:val="19"/>
          <w:szCs w:val="19"/>
        </w:rPr>
        <w:t xml:space="preserve">There </w:t>
      </w:r>
      <w:r>
        <w:rPr>
          <w:rFonts w:ascii="Tahoma" w:hAnsi="Tahoma" w:cs="Tahoma"/>
          <w:color w:val="000000"/>
          <w:sz w:val="19"/>
          <w:szCs w:val="19"/>
        </w:rPr>
        <w:t>will</w:t>
      </w:r>
      <w:r w:rsidRPr="00D60909">
        <w:rPr>
          <w:rFonts w:ascii="Tahoma" w:hAnsi="Tahoma" w:cs="Tahoma"/>
          <w:color w:val="000000"/>
          <w:sz w:val="19"/>
          <w:szCs w:val="19"/>
        </w:rPr>
        <w:t xml:space="preserve"> be a screen with maximum </w:t>
      </w:r>
      <w:r w:rsidR="0018592E">
        <w:rPr>
          <w:rFonts w:ascii="Tahoma" w:hAnsi="Tahoma" w:cs="Tahoma"/>
          <w:color w:val="000000"/>
          <w:sz w:val="19"/>
          <w:szCs w:val="19"/>
        </w:rPr>
        <w:t>½</w:t>
      </w:r>
      <w:r w:rsidRPr="00D60909">
        <w:rPr>
          <w:rFonts w:ascii="Tahoma" w:hAnsi="Tahoma" w:cs="Tahoma"/>
          <w:color w:val="000000"/>
          <w:sz w:val="19"/>
          <w:szCs w:val="19"/>
        </w:rPr>
        <w:t>-inch (1.</w:t>
      </w:r>
      <w:r w:rsidR="0018592E">
        <w:rPr>
          <w:rFonts w:ascii="Tahoma" w:hAnsi="Tahoma" w:cs="Tahoma"/>
          <w:color w:val="000000"/>
          <w:sz w:val="19"/>
          <w:szCs w:val="19"/>
        </w:rPr>
        <w:t>3 cm</w:t>
      </w:r>
      <w:r w:rsidRPr="00D60909">
        <w:rPr>
          <w:rFonts w:ascii="Tahoma" w:hAnsi="Tahoma" w:cs="Tahoma"/>
          <w:color w:val="000000"/>
          <w:sz w:val="19"/>
          <w:szCs w:val="19"/>
        </w:rPr>
        <w:t>) openings between the toe</w:t>
      </w:r>
      <w:r w:rsidR="001252C1">
        <w:rPr>
          <w:rFonts w:ascii="Tahoma" w:hAnsi="Tahoma" w:cs="Tahoma"/>
          <w:color w:val="000000"/>
          <w:sz w:val="19"/>
          <w:szCs w:val="19"/>
        </w:rPr>
        <w:t xml:space="preserve"> </w:t>
      </w:r>
      <w:r w:rsidRPr="00D60909">
        <w:rPr>
          <w:rFonts w:ascii="Tahoma" w:hAnsi="Tahoma" w:cs="Tahoma"/>
          <w:color w:val="000000"/>
          <w:sz w:val="19"/>
          <w:szCs w:val="19"/>
        </w:rPr>
        <w:t xml:space="preserve">board and the guardrail, where </w:t>
      </w:r>
      <w:r w:rsidR="0018592E">
        <w:rPr>
          <w:rFonts w:ascii="Tahoma" w:hAnsi="Tahoma" w:cs="Tahoma"/>
          <w:color w:val="000000"/>
          <w:sz w:val="19"/>
          <w:szCs w:val="19"/>
        </w:rPr>
        <w:t>people</w:t>
      </w:r>
      <w:r w:rsidRPr="00D60909">
        <w:rPr>
          <w:rFonts w:ascii="Tahoma" w:hAnsi="Tahoma" w:cs="Tahoma"/>
          <w:color w:val="000000"/>
          <w:sz w:val="19"/>
          <w:szCs w:val="19"/>
        </w:rPr>
        <w:t xml:space="preserve"> are required to work or pass under the scaffold.</w:t>
      </w:r>
    </w:p>
    <w:p w14:paraId="6DE98FF5" w14:textId="77777777" w:rsidR="00D60909" w:rsidRPr="00D60909" w:rsidRDefault="00D60909" w:rsidP="00091D36">
      <w:pPr>
        <w:pStyle w:val="ListParagraph"/>
        <w:numPr>
          <w:ilvl w:val="0"/>
          <w:numId w:val="71"/>
        </w:numPr>
        <w:rPr>
          <w:rFonts w:ascii="Arial" w:hAnsi="Arial" w:cs="Arial"/>
        </w:rPr>
      </w:pPr>
      <w:r w:rsidRPr="00D60909">
        <w:rPr>
          <w:rFonts w:ascii="Tahoma" w:hAnsi="Tahoma" w:cs="Tahoma"/>
          <w:color w:val="000000"/>
          <w:sz w:val="19"/>
          <w:szCs w:val="19"/>
        </w:rPr>
        <w:t xml:space="preserve">All planking </w:t>
      </w:r>
      <w:r>
        <w:rPr>
          <w:rFonts w:ascii="Tahoma" w:hAnsi="Tahoma" w:cs="Tahoma"/>
          <w:color w:val="000000"/>
          <w:sz w:val="19"/>
          <w:szCs w:val="19"/>
        </w:rPr>
        <w:t xml:space="preserve">will </w:t>
      </w:r>
      <w:r w:rsidRPr="00D60909">
        <w:rPr>
          <w:rFonts w:ascii="Tahoma" w:hAnsi="Tahoma" w:cs="Tahoma"/>
          <w:color w:val="000000"/>
          <w:sz w:val="19"/>
          <w:szCs w:val="19"/>
        </w:rPr>
        <w:t>be Scaffold Grade or equivalent as recognized by approved grading rules for the species of wood used.</w:t>
      </w:r>
    </w:p>
    <w:p w14:paraId="3444A09E" w14:textId="77777777" w:rsidR="007F43C0" w:rsidRDefault="00D60909" w:rsidP="00091D36">
      <w:pPr>
        <w:pStyle w:val="ListParagraph"/>
        <w:numPr>
          <w:ilvl w:val="0"/>
          <w:numId w:val="71"/>
        </w:numPr>
        <w:rPr>
          <w:rFonts w:ascii="Tahoma" w:hAnsi="Tahoma" w:cs="Tahoma"/>
          <w:color w:val="000000"/>
          <w:sz w:val="19"/>
          <w:szCs w:val="19"/>
        </w:rPr>
      </w:pPr>
      <w:r>
        <w:rPr>
          <w:rFonts w:ascii="Tahoma" w:hAnsi="Tahoma" w:cs="Tahoma"/>
          <w:color w:val="000000"/>
          <w:sz w:val="19"/>
          <w:szCs w:val="19"/>
        </w:rPr>
        <w:t>The maximum permissible span for 1</w:t>
      </w:r>
      <w:r w:rsidR="0018592E">
        <w:rPr>
          <w:rFonts w:ascii="Tahoma" w:hAnsi="Tahoma" w:cs="Tahoma"/>
          <w:color w:val="000000"/>
          <w:sz w:val="19"/>
          <w:szCs w:val="19"/>
        </w:rPr>
        <w:t xml:space="preserve">¼ </w:t>
      </w:r>
      <w:r w:rsidR="0018592E">
        <w:rPr>
          <w:rFonts w:ascii="Arial" w:hAnsi="Arial" w:cs="Arial"/>
          <w:color w:val="000000"/>
          <w:sz w:val="19"/>
          <w:szCs w:val="19"/>
        </w:rPr>
        <w:t>×</w:t>
      </w:r>
      <w:r w:rsidR="0018592E">
        <w:rPr>
          <w:rFonts w:ascii="Tahoma" w:hAnsi="Tahoma" w:cs="Tahoma"/>
          <w:color w:val="000000"/>
          <w:sz w:val="19"/>
          <w:szCs w:val="19"/>
        </w:rPr>
        <w:t xml:space="preserve"> 9 inch (3.2 </w:t>
      </w:r>
      <w:r w:rsidR="0018592E">
        <w:rPr>
          <w:rFonts w:ascii="Arial" w:hAnsi="Arial" w:cs="Arial"/>
          <w:color w:val="000000"/>
          <w:sz w:val="19"/>
          <w:szCs w:val="19"/>
        </w:rPr>
        <w:t>×</w:t>
      </w:r>
      <w:r>
        <w:rPr>
          <w:rFonts w:ascii="Tahoma" w:hAnsi="Tahoma" w:cs="Tahoma"/>
          <w:color w:val="000000"/>
          <w:sz w:val="19"/>
          <w:szCs w:val="19"/>
        </w:rPr>
        <w:t xml:space="preserve"> </w:t>
      </w:r>
      <w:r w:rsidR="0018592E">
        <w:rPr>
          <w:rFonts w:ascii="Tahoma" w:hAnsi="Tahoma" w:cs="Tahoma"/>
          <w:color w:val="000000"/>
          <w:sz w:val="19"/>
          <w:szCs w:val="19"/>
        </w:rPr>
        <w:t>22.9</w:t>
      </w:r>
      <w:r>
        <w:rPr>
          <w:rFonts w:ascii="Tahoma" w:hAnsi="Tahoma" w:cs="Tahoma"/>
          <w:color w:val="000000"/>
          <w:sz w:val="19"/>
          <w:szCs w:val="19"/>
        </w:rPr>
        <w:t xml:space="preserve"> </w:t>
      </w:r>
      <w:r w:rsidR="0018592E">
        <w:rPr>
          <w:rFonts w:ascii="Tahoma" w:hAnsi="Tahoma" w:cs="Tahoma"/>
          <w:color w:val="000000"/>
          <w:sz w:val="19"/>
          <w:szCs w:val="19"/>
        </w:rPr>
        <w:t>cm</w:t>
      </w:r>
      <w:r>
        <w:rPr>
          <w:rFonts w:ascii="Tahoma" w:hAnsi="Tahoma" w:cs="Tahoma"/>
          <w:color w:val="000000"/>
          <w:sz w:val="19"/>
          <w:szCs w:val="19"/>
        </w:rPr>
        <w:t xml:space="preserve">) or wider plank of </w:t>
      </w:r>
      <w:r w:rsidR="0018592E">
        <w:rPr>
          <w:rFonts w:ascii="Tahoma" w:hAnsi="Tahoma" w:cs="Tahoma"/>
          <w:color w:val="000000"/>
          <w:sz w:val="19"/>
          <w:szCs w:val="19"/>
        </w:rPr>
        <w:t>full thickness is 4 feet (1.2</w:t>
      </w:r>
      <w:r>
        <w:rPr>
          <w:rFonts w:ascii="Tahoma" w:hAnsi="Tahoma" w:cs="Tahoma"/>
          <w:color w:val="000000"/>
          <w:sz w:val="19"/>
          <w:szCs w:val="19"/>
        </w:rPr>
        <w:t xml:space="preserve"> </w:t>
      </w:r>
      <w:r w:rsidR="0032120C">
        <w:rPr>
          <w:rFonts w:ascii="Tahoma" w:hAnsi="Tahoma" w:cs="Tahoma"/>
          <w:color w:val="000000"/>
          <w:sz w:val="19"/>
          <w:szCs w:val="19"/>
        </w:rPr>
        <w:t>m)</w:t>
      </w:r>
      <w:r>
        <w:rPr>
          <w:rFonts w:ascii="Tahoma" w:hAnsi="Tahoma" w:cs="Tahoma"/>
          <w:color w:val="000000"/>
          <w:sz w:val="19"/>
          <w:szCs w:val="19"/>
        </w:rPr>
        <w:t>, with medium loading of 50 pounds p</w:t>
      </w:r>
      <w:r w:rsidR="0018592E">
        <w:rPr>
          <w:rFonts w:ascii="Tahoma" w:hAnsi="Tahoma" w:cs="Tahoma"/>
          <w:color w:val="000000"/>
          <w:sz w:val="19"/>
          <w:szCs w:val="19"/>
        </w:rPr>
        <w:t>er square feet (244</w:t>
      </w:r>
      <w:r>
        <w:rPr>
          <w:rFonts w:ascii="Tahoma" w:hAnsi="Tahoma" w:cs="Tahoma"/>
          <w:color w:val="000000"/>
          <w:sz w:val="19"/>
          <w:szCs w:val="19"/>
        </w:rPr>
        <w:t xml:space="preserve"> kilograms per square </w:t>
      </w:r>
      <w:r w:rsidR="0032120C">
        <w:rPr>
          <w:rFonts w:ascii="Tahoma" w:hAnsi="Tahoma" w:cs="Tahoma"/>
          <w:color w:val="000000"/>
          <w:sz w:val="19"/>
          <w:szCs w:val="19"/>
        </w:rPr>
        <w:t>m</w:t>
      </w:r>
      <w:r w:rsidR="0018592E">
        <w:rPr>
          <w:rFonts w:ascii="Tahoma" w:hAnsi="Tahoma" w:cs="Tahoma"/>
          <w:color w:val="000000"/>
          <w:sz w:val="19"/>
          <w:szCs w:val="19"/>
        </w:rPr>
        <w:t>eter</w:t>
      </w:r>
      <w:r w:rsidR="0032120C">
        <w:rPr>
          <w:rFonts w:ascii="Tahoma" w:hAnsi="Tahoma" w:cs="Tahoma"/>
          <w:color w:val="000000"/>
          <w:sz w:val="19"/>
          <w:szCs w:val="19"/>
        </w:rPr>
        <w:t>)</w:t>
      </w:r>
      <w:r>
        <w:rPr>
          <w:rFonts w:ascii="Tahoma" w:hAnsi="Tahoma" w:cs="Tahoma"/>
          <w:color w:val="000000"/>
          <w:sz w:val="19"/>
          <w:szCs w:val="19"/>
        </w:rPr>
        <w:t>.</w:t>
      </w:r>
    </w:p>
    <w:p w14:paraId="47D2958E" w14:textId="77777777" w:rsidR="00D60909" w:rsidRPr="00D60909" w:rsidRDefault="00D60909" w:rsidP="00091D36">
      <w:pPr>
        <w:pStyle w:val="ListParagraph"/>
        <w:numPr>
          <w:ilvl w:val="0"/>
          <w:numId w:val="71"/>
        </w:numPr>
        <w:rPr>
          <w:rFonts w:ascii="Arial" w:hAnsi="Arial" w:cs="Arial"/>
        </w:rPr>
      </w:pPr>
      <w:r>
        <w:rPr>
          <w:rFonts w:ascii="Tahoma" w:hAnsi="Tahoma" w:cs="Tahoma"/>
          <w:color w:val="000000"/>
          <w:sz w:val="19"/>
          <w:szCs w:val="19"/>
        </w:rPr>
        <w:t>Scaffold planking will be overlapp</w:t>
      </w:r>
      <w:r w:rsidR="0018592E">
        <w:rPr>
          <w:rFonts w:ascii="Tahoma" w:hAnsi="Tahoma" w:cs="Tahoma"/>
          <w:color w:val="000000"/>
          <w:sz w:val="19"/>
          <w:szCs w:val="19"/>
        </w:rPr>
        <w:t>ed a minimum of 12 inches (30.5</w:t>
      </w:r>
      <w:r>
        <w:rPr>
          <w:rFonts w:ascii="Tahoma" w:hAnsi="Tahoma" w:cs="Tahoma"/>
          <w:color w:val="000000"/>
          <w:sz w:val="19"/>
          <w:szCs w:val="19"/>
        </w:rPr>
        <w:t xml:space="preserve"> </w:t>
      </w:r>
      <w:r w:rsidR="0032120C">
        <w:rPr>
          <w:rFonts w:ascii="Tahoma" w:hAnsi="Tahoma" w:cs="Tahoma"/>
          <w:color w:val="000000"/>
          <w:sz w:val="19"/>
          <w:szCs w:val="19"/>
        </w:rPr>
        <w:t>cm)</w:t>
      </w:r>
      <w:r>
        <w:rPr>
          <w:rFonts w:ascii="Tahoma" w:hAnsi="Tahoma" w:cs="Tahoma"/>
          <w:color w:val="000000"/>
          <w:sz w:val="19"/>
          <w:szCs w:val="19"/>
        </w:rPr>
        <w:t xml:space="preserve"> or secured from movement.</w:t>
      </w:r>
    </w:p>
    <w:p w14:paraId="74C03F5A" w14:textId="77777777" w:rsidR="00D60909" w:rsidRPr="00D60909" w:rsidRDefault="00D60909" w:rsidP="00091D36">
      <w:pPr>
        <w:pStyle w:val="ListParagraph"/>
        <w:numPr>
          <w:ilvl w:val="0"/>
          <w:numId w:val="71"/>
        </w:numPr>
        <w:rPr>
          <w:rFonts w:ascii="Arial" w:hAnsi="Arial" w:cs="Arial"/>
        </w:rPr>
      </w:pPr>
      <w:r>
        <w:rPr>
          <w:rFonts w:ascii="Tahoma" w:hAnsi="Tahoma" w:cs="Tahoma"/>
          <w:color w:val="000000"/>
          <w:sz w:val="19"/>
          <w:szCs w:val="19"/>
        </w:rPr>
        <w:t>Scaffold planks will extend over their end suppor</w:t>
      </w:r>
      <w:r w:rsidR="0018592E">
        <w:rPr>
          <w:rFonts w:ascii="Tahoma" w:hAnsi="Tahoma" w:cs="Tahoma"/>
          <w:color w:val="000000"/>
          <w:sz w:val="19"/>
          <w:szCs w:val="19"/>
        </w:rPr>
        <w:t>ts not less than 6 inches (15</w:t>
      </w:r>
      <w:r>
        <w:rPr>
          <w:rFonts w:ascii="Tahoma" w:hAnsi="Tahoma" w:cs="Tahoma"/>
          <w:color w:val="000000"/>
          <w:sz w:val="19"/>
          <w:szCs w:val="19"/>
        </w:rPr>
        <w:t xml:space="preserve"> </w:t>
      </w:r>
      <w:r w:rsidR="0032120C">
        <w:rPr>
          <w:rFonts w:ascii="Tahoma" w:hAnsi="Tahoma" w:cs="Tahoma"/>
          <w:color w:val="000000"/>
          <w:sz w:val="19"/>
          <w:szCs w:val="19"/>
        </w:rPr>
        <w:t>cm)</w:t>
      </w:r>
      <w:r w:rsidR="0018592E">
        <w:rPr>
          <w:rFonts w:ascii="Tahoma" w:hAnsi="Tahoma" w:cs="Tahoma"/>
          <w:color w:val="000000"/>
          <w:sz w:val="19"/>
          <w:szCs w:val="19"/>
        </w:rPr>
        <w:t xml:space="preserve"> nor more than 12 inches (30</w:t>
      </w:r>
      <w:r>
        <w:rPr>
          <w:rFonts w:ascii="Tahoma" w:hAnsi="Tahoma" w:cs="Tahoma"/>
          <w:color w:val="000000"/>
          <w:sz w:val="19"/>
          <w:szCs w:val="19"/>
        </w:rPr>
        <w:t xml:space="preserve"> </w:t>
      </w:r>
      <w:r w:rsidR="0032120C">
        <w:rPr>
          <w:rFonts w:ascii="Tahoma" w:hAnsi="Tahoma" w:cs="Tahoma"/>
          <w:color w:val="000000"/>
          <w:sz w:val="19"/>
          <w:szCs w:val="19"/>
        </w:rPr>
        <w:t>cm)</w:t>
      </w:r>
      <w:r>
        <w:rPr>
          <w:rFonts w:ascii="Tahoma" w:hAnsi="Tahoma" w:cs="Tahoma"/>
          <w:color w:val="000000"/>
          <w:sz w:val="19"/>
          <w:szCs w:val="19"/>
        </w:rPr>
        <w:t>.</w:t>
      </w:r>
    </w:p>
    <w:p w14:paraId="0E4B4693" w14:textId="77777777" w:rsidR="00D60909" w:rsidRPr="00D60909" w:rsidRDefault="00D60909" w:rsidP="00091D36">
      <w:pPr>
        <w:pStyle w:val="ListParagraph"/>
        <w:numPr>
          <w:ilvl w:val="0"/>
          <w:numId w:val="71"/>
        </w:numPr>
        <w:rPr>
          <w:rFonts w:ascii="Arial" w:hAnsi="Arial" w:cs="Arial"/>
        </w:rPr>
      </w:pPr>
      <w:r>
        <w:rPr>
          <w:rFonts w:ascii="Tahoma" w:hAnsi="Tahoma" w:cs="Tahoma"/>
          <w:color w:val="000000"/>
          <w:sz w:val="19"/>
          <w:szCs w:val="19"/>
        </w:rPr>
        <w:t>All scaffolding and accessories will have any defective parts immediately replaced or repaired.</w:t>
      </w:r>
    </w:p>
    <w:p w14:paraId="78DF3803" w14:textId="77777777" w:rsidR="00E0677C" w:rsidRPr="00FC16ED" w:rsidRDefault="00D60909" w:rsidP="00091D36">
      <w:pPr>
        <w:pStyle w:val="ListParagraph"/>
        <w:numPr>
          <w:ilvl w:val="0"/>
          <w:numId w:val="71"/>
        </w:numPr>
        <w:rPr>
          <w:rFonts w:ascii="Arial" w:hAnsi="Arial" w:cs="Arial"/>
        </w:rPr>
      </w:pPr>
      <w:r>
        <w:rPr>
          <w:rFonts w:ascii="Tahoma" w:hAnsi="Tahoma" w:cs="Tahoma"/>
          <w:color w:val="000000"/>
          <w:sz w:val="19"/>
          <w:szCs w:val="19"/>
        </w:rPr>
        <w:t xml:space="preserve">An access ladder or equivalent safe access </w:t>
      </w:r>
      <w:r w:rsidR="0018592E">
        <w:rPr>
          <w:rFonts w:ascii="Tahoma" w:hAnsi="Tahoma" w:cs="Tahoma"/>
          <w:color w:val="000000"/>
          <w:sz w:val="19"/>
          <w:szCs w:val="19"/>
        </w:rPr>
        <w:t>must</w:t>
      </w:r>
      <w:r>
        <w:rPr>
          <w:rFonts w:ascii="Tahoma" w:hAnsi="Tahoma" w:cs="Tahoma"/>
          <w:color w:val="000000"/>
          <w:sz w:val="19"/>
          <w:szCs w:val="19"/>
        </w:rPr>
        <w:t xml:space="preserve"> be provided.</w:t>
      </w:r>
    </w:p>
    <w:p w14:paraId="49DD08CD" w14:textId="77777777" w:rsidR="00E0677C" w:rsidRPr="004A1ED9" w:rsidRDefault="00E0677C" w:rsidP="00EC075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Arial" w:hAnsi="Arial" w:cs="Arial"/>
          <w:i/>
        </w:rPr>
      </w:pPr>
    </w:p>
    <w:p w14:paraId="3FA77EE2" w14:textId="77777777" w:rsidR="00E0677C" w:rsidRPr="004A1ED9" w:rsidRDefault="00E0677C" w:rsidP="00EC075B">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Arial" w:hAnsi="Arial" w:cs="Arial"/>
          <w:i/>
        </w:rPr>
      </w:pPr>
    </w:p>
    <w:p w14:paraId="6505AB50" w14:textId="258A0377" w:rsidR="00075600" w:rsidRDefault="00075600">
      <w:pPr>
        <w:rPr>
          <w:rFonts w:ascii="Arial" w:hAnsi="Arial" w:cs="Arial"/>
          <w:b/>
          <w:bCs/>
          <w:sz w:val="28"/>
          <w:szCs w:val="28"/>
        </w:rPr>
      </w:pPr>
    </w:p>
    <w:p w14:paraId="2AF6874C" w14:textId="77777777" w:rsidR="0017222A" w:rsidRDefault="0017222A">
      <w:pPr>
        <w:rPr>
          <w:rFonts w:ascii="Arial" w:hAnsi="Arial" w:cs="Arial"/>
          <w:b/>
          <w:bCs/>
          <w:sz w:val="28"/>
          <w:szCs w:val="28"/>
        </w:rPr>
      </w:pPr>
      <w:r>
        <w:rPr>
          <w:rFonts w:ascii="Arial" w:hAnsi="Arial" w:cs="Arial"/>
          <w:b/>
          <w:bCs/>
          <w:sz w:val="28"/>
          <w:szCs w:val="28"/>
        </w:rPr>
        <w:br w:type="page"/>
      </w:r>
    </w:p>
    <w:p w14:paraId="565BDDD4" w14:textId="5709B877" w:rsidR="002D6963" w:rsidRDefault="00860DC8" w:rsidP="00066BAE">
      <w:pPr>
        <w:autoSpaceDE w:val="0"/>
        <w:autoSpaceDN w:val="0"/>
        <w:adjustRightInd w:val="0"/>
        <w:jc w:val="center"/>
        <w:rPr>
          <w:rFonts w:ascii="Arial" w:hAnsi="Arial" w:cs="Arial"/>
          <w:b/>
          <w:bCs/>
          <w:sz w:val="28"/>
          <w:szCs w:val="28"/>
        </w:rPr>
      </w:pPr>
      <w:r w:rsidRPr="00466680">
        <w:rPr>
          <w:rFonts w:ascii="Arial" w:hAnsi="Arial" w:cs="Arial"/>
          <w:b/>
          <w:bCs/>
          <w:sz w:val="28"/>
          <w:szCs w:val="28"/>
        </w:rPr>
        <w:lastRenderedPageBreak/>
        <w:t>Spill Containment</w:t>
      </w:r>
    </w:p>
    <w:p w14:paraId="3453E169" w14:textId="77777777" w:rsidR="00A0532C" w:rsidRDefault="00A0532C" w:rsidP="00066BAE">
      <w:pPr>
        <w:autoSpaceDE w:val="0"/>
        <w:autoSpaceDN w:val="0"/>
        <w:adjustRightInd w:val="0"/>
        <w:jc w:val="center"/>
        <w:rPr>
          <w:rFonts w:ascii="Arial" w:hAnsi="Arial" w:cs="Arial"/>
          <w:b/>
          <w:bCs/>
          <w:sz w:val="28"/>
          <w:szCs w:val="28"/>
        </w:rPr>
      </w:pPr>
    </w:p>
    <w:p w14:paraId="633E4660" w14:textId="2A492C56" w:rsidR="00C74421" w:rsidRPr="00927331" w:rsidRDefault="006720C3" w:rsidP="00091D36">
      <w:pPr>
        <w:pStyle w:val="ListParagraph"/>
        <w:numPr>
          <w:ilvl w:val="0"/>
          <w:numId w:val="102"/>
        </w:numPr>
        <w:autoSpaceDE w:val="0"/>
        <w:autoSpaceDN w:val="0"/>
        <w:adjustRightInd w:val="0"/>
        <w:rPr>
          <w:rFonts w:ascii="Arial" w:hAnsi="Arial" w:cs="Arial"/>
          <w:b/>
          <w:bCs/>
        </w:rPr>
      </w:pPr>
      <w:r>
        <w:rPr>
          <w:rFonts w:ascii="Arial" w:hAnsi="Arial" w:cs="Arial"/>
        </w:rPr>
        <w:t xml:space="preserve">If a Spill of Spray Foam or </w:t>
      </w:r>
      <w:r w:rsidR="00514212">
        <w:rPr>
          <w:rFonts w:ascii="Arial" w:hAnsi="Arial" w:cs="Arial"/>
        </w:rPr>
        <w:t>another</w:t>
      </w:r>
      <w:r w:rsidR="00C74421">
        <w:rPr>
          <w:rFonts w:ascii="Arial" w:hAnsi="Arial" w:cs="Arial"/>
        </w:rPr>
        <w:t xml:space="preserve"> Chemical occurs</w:t>
      </w:r>
      <w:r w:rsidR="00A0532C">
        <w:rPr>
          <w:rFonts w:ascii="Arial" w:hAnsi="Arial" w:cs="Arial"/>
        </w:rPr>
        <w:t>.</w:t>
      </w:r>
    </w:p>
    <w:p w14:paraId="33FF80A6" w14:textId="65F1E578" w:rsidR="00927331" w:rsidRPr="00927331" w:rsidRDefault="00927331" w:rsidP="00091D36">
      <w:pPr>
        <w:pStyle w:val="ListParagraph"/>
        <w:numPr>
          <w:ilvl w:val="0"/>
          <w:numId w:val="102"/>
        </w:numPr>
        <w:autoSpaceDE w:val="0"/>
        <w:autoSpaceDN w:val="0"/>
        <w:adjustRightInd w:val="0"/>
        <w:rPr>
          <w:rFonts w:ascii="Arial" w:hAnsi="Arial" w:cs="Arial"/>
          <w:b/>
          <w:bCs/>
        </w:rPr>
      </w:pPr>
      <w:r>
        <w:rPr>
          <w:rFonts w:ascii="Arial" w:hAnsi="Arial" w:cs="Arial"/>
        </w:rPr>
        <w:t>First, Surround Spill with Sorbent Socks.</w:t>
      </w:r>
    </w:p>
    <w:p w14:paraId="06BE4D0D" w14:textId="5DCA4A06" w:rsidR="00927331" w:rsidRPr="00BC02A4" w:rsidRDefault="00927331" w:rsidP="00091D36">
      <w:pPr>
        <w:pStyle w:val="ListParagraph"/>
        <w:numPr>
          <w:ilvl w:val="0"/>
          <w:numId w:val="102"/>
        </w:numPr>
        <w:autoSpaceDE w:val="0"/>
        <w:autoSpaceDN w:val="0"/>
        <w:adjustRightInd w:val="0"/>
        <w:rPr>
          <w:rFonts w:ascii="Arial" w:hAnsi="Arial" w:cs="Arial"/>
          <w:b/>
          <w:bCs/>
        </w:rPr>
      </w:pPr>
      <w:r>
        <w:rPr>
          <w:rFonts w:ascii="Arial" w:hAnsi="Arial" w:cs="Arial"/>
        </w:rPr>
        <w:t xml:space="preserve">Next, Absorb Spill with </w:t>
      </w:r>
      <w:r w:rsidR="00DE4698">
        <w:rPr>
          <w:rFonts w:ascii="Arial" w:hAnsi="Arial" w:cs="Arial"/>
        </w:rPr>
        <w:t>Oil Absorbent material</w:t>
      </w:r>
      <w:r w:rsidR="00514212">
        <w:rPr>
          <w:rFonts w:ascii="Arial" w:hAnsi="Arial" w:cs="Arial"/>
        </w:rPr>
        <w:t>.</w:t>
      </w:r>
    </w:p>
    <w:p w14:paraId="661010D8" w14:textId="306C276A" w:rsidR="00BC02A4" w:rsidRPr="00F863B1" w:rsidRDefault="00BC02A4" w:rsidP="00091D36">
      <w:pPr>
        <w:pStyle w:val="ListParagraph"/>
        <w:numPr>
          <w:ilvl w:val="0"/>
          <w:numId w:val="102"/>
        </w:numPr>
        <w:autoSpaceDE w:val="0"/>
        <w:autoSpaceDN w:val="0"/>
        <w:adjustRightInd w:val="0"/>
        <w:rPr>
          <w:rFonts w:ascii="Arial" w:hAnsi="Arial" w:cs="Arial"/>
          <w:b/>
          <w:bCs/>
        </w:rPr>
      </w:pPr>
      <w:r>
        <w:rPr>
          <w:rFonts w:ascii="Arial" w:hAnsi="Arial" w:cs="Arial"/>
        </w:rPr>
        <w:t>Determine cause of spill/leak and stop the leak</w:t>
      </w:r>
      <w:r w:rsidR="00077B23">
        <w:rPr>
          <w:rFonts w:ascii="Arial" w:hAnsi="Arial" w:cs="Arial"/>
        </w:rPr>
        <w:t>.</w:t>
      </w:r>
    </w:p>
    <w:p w14:paraId="2092B6AB" w14:textId="0027A2A4" w:rsidR="00F863B1" w:rsidRPr="00514212" w:rsidRDefault="00F863B1" w:rsidP="00091D36">
      <w:pPr>
        <w:pStyle w:val="ListParagraph"/>
        <w:numPr>
          <w:ilvl w:val="0"/>
          <w:numId w:val="102"/>
        </w:numPr>
        <w:autoSpaceDE w:val="0"/>
        <w:autoSpaceDN w:val="0"/>
        <w:adjustRightInd w:val="0"/>
        <w:rPr>
          <w:rFonts w:ascii="Arial" w:hAnsi="Arial" w:cs="Arial"/>
          <w:b/>
          <w:bCs/>
        </w:rPr>
      </w:pPr>
      <w:r>
        <w:rPr>
          <w:rFonts w:ascii="Arial" w:hAnsi="Arial" w:cs="Arial"/>
        </w:rPr>
        <w:t>Contact your Location Man</w:t>
      </w:r>
      <w:r w:rsidR="00BC006E">
        <w:rPr>
          <w:rFonts w:ascii="Arial" w:hAnsi="Arial" w:cs="Arial"/>
        </w:rPr>
        <w:t>ager.</w:t>
      </w:r>
    </w:p>
    <w:p w14:paraId="2CF3E0A0" w14:textId="682C6902" w:rsidR="00514212" w:rsidRPr="00A0532C" w:rsidRDefault="00514212" w:rsidP="00091D36">
      <w:pPr>
        <w:pStyle w:val="ListParagraph"/>
        <w:numPr>
          <w:ilvl w:val="0"/>
          <w:numId w:val="102"/>
        </w:numPr>
        <w:autoSpaceDE w:val="0"/>
        <w:autoSpaceDN w:val="0"/>
        <w:adjustRightInd w:val="0"/>
        <w:rPr>
          <w:rFonts w:ascii="Arial" w:hAnsi="Arial" w:cs="Arial"/>
          <w:b/>
          <w:bCs/>
        </w:rPr>
      </w:pPr>
      <w:r>
        <w:rPr>
          <w:rFonts w:ascii="Arial" w:hAnsi="Arial" w:cs="Arial"/>
        </w:rPr>
        <w:t>Dispose of spilled chemicals in accordance with local laws and regulations.</w:t>
      </w:r>
    </w:p>
    <w:p w14:paraId="20504E20" w14:textId="11E36190" w:rsidR="00075600" w:rsidRDefault="00075600">
      <w:pPr>
        <w:rPr>
          <w:rFonts w:ascii="Arial" w:hAnsi="Arial" w:cs="Arial"/>
          <w:b/>
          <w:bCs/>
          <w:sz w:val="28"/>
          <w:szCs w:val="28"/>
        </w:rPr>
      </w:pPr>
    </w:p>
    <w:p w14:paraId="7E5E21AD" w14:textId="77777777" w:rsidR="0017222A" w:rsidRDefault="0017222A">
      <w:pPr>
        <w:rPr>
          <w:rFonts w:ascii="Arial" w:hAnsi="Arial" w:cs="Arial"/>
          <w:b/>
          <w:bCs/>
          <w:sz w:val="28"/>
          <w:szCs w:val="28"/>
        </w:rPr>
      </w:pPr>
      <w:r>
        <w:rPr>
          <w:rFonts w:ascii="Arial" w:hAnsi="Arial" w:cs="Arial"/>
          <w:b/>
          <w:bCs/>
          <w:sz w:val="28"/>
          <w:szCs w:val="28"/>
        </w:rPr>
        <w:br w:type="page"/>
      </w:r>
    </w:p>
    <w:p w14:paraId="0E17E105" w14:textId="4EB12ED3" w:rsidR="007F43C0" w:rsidRDefault="004A4DEA" w:rsidP="004A4DEA">
      <w:pPr>
        <w:autoSpaceDE w:val="0"/>
        <w:autoSpaceDN w:val="0"/>
        <w:adjustRightInd w:val="0"/>
        <w:jc w:val="center"/>
        <w:rPr>
          <w:rFonts w:ascii="Arial" w:hAnsi="Arial" w:cs="Arial"/>
          <w:b/>
          <w:bCs/>
          <w:sz w:val="28"/>
          <w:szCs w:val="28"/>
        </w:rPr>
      </w:pPr>
      <w:r w:rsidRPr="004A1ED9">
        <w:rPr>
          <w:rFonts w:ascii="Arial" w:hAnsi="Arial" w:cs="Arial"/>
          <w:b/>
          <w:bCs/>
          <w:sz w:val="28"/>
          <w:szCs w:val="28"/>
        </w:rPr>
        <w:lastRenderedPageBreak/>
        <w:t>Thermal Exposures</w:t>
      </w:r>
    </w:p>
    <w:p w14:paraId="45203B88" w14:textId="77777777" w:rsidR="004A4DEA" w:rsidRPr="004A1ED9" w:rsidRDefault="004A4DEA" w:rsidP="004A4DEA">
      <w:pPr>
        <w:autoSpaceDE w:val="0"/>
        <w:autoSpaceDN w:val="0"/>
        <w:adjustRightInd w:val="0"/>
        <w:jc w:val="center"/>
        <w:rPr>
          <w:rFonts w:ascii="Arial" w:hAnsi="Arial" w:cs="Arial"/>
          <w:b/>
          <w:color w:val="000000"/>
          <w:sz w:val="24"/>
          <w:szCs w:val="24"/>
        </w:rPr>
      </w:pPr>
      <w:r w:rsidRPr="004A1ED9">
        <w:rPr>
          <w:rFonts w:ascii="Arial" w:hAnsi="Arial" w:cs="Arial"/>
          <w:b/>
          <w:bCs/>
          <w:sz w:val="24"/>
          <w:szCs w:val="24"/>
        </w:rPr>
        <w:t>(</w:t>
      </w:r>
      <w:r w:rsidR="00FC16ED">
        <w:rPr>
          <w:rFonts w:ascii="Arial" w:hAnsi="Arial" w:cs="Arial"/>
          <w:b/>
          <w:bCs/>
          <w:sz w:val="24"/>
          <w:szCs w:val="24"/>
        </w:rPr>
        <w:t>Cold Stress &amp; Heat Stress)</w:t>
      </w:r>
    </w:p>
    <w:p w14:paraId="0098AB86" w14:textId="77777777" w:rsidR="004A4DEA" w:rsidRPr="004A1ED9" w:rsidRDefault="004A4DEA" w:rsidP="004A4DEA">
      <w:pPr>
        <w:shd w:val="clear" w:color="auto" w:fill="FFFFFF"/>
        <w:rPr>
          <w:rFonts w:ascii="Arial" w:hAnsi="Arial" w:cs="Arial"/>
          <w:b/>
        </w:rPr>
      </w:pPr>
    </w:p>
    <w:p w14:paraId="7BF8E25B" w14:textId="77777777" w:rsidR="004A4DEA" w:rsidRPr="004A1ED9" w:rsidRDefault="004A4DEA" w:rsidP="004A4DEA">
      <w:pPr>
        <w:shd w:val="clear" w:color="auto" w:fill="FFFFFF"/>
        <w:rPr>
          <w:rFonts w:ascii="Arial" w:hAnsi="Arial" w:cs="Arial"/>
          <w:b/>
        </w:rPr>
      </w:pPr>
      <w:r w:rsidRPr="004A1ED9">
        <w:rPr>
          <w:rFonts w:ascii="Arial" w:hAnsi="Arial" w:cs="Arial"/>
          <w:b/>
        </w:rPr>
        <w:t>Cold Stress</w:t>
      </w:r>
      <w:r w:rsidR="00234CC2">
        <w:rPr>
          <w:rFonts w:ascii="Arial" w:hAnsi="Arial" w:cs="Arial"/>
          <w:b/>
        </w:rPr>
        <w:t>—</w:t>
      </w:r>
      <w:r w:rsidRPr="004A1ED9">
        <w:rPr>
          <w:rFonts w:ascii="Arial" w:hAnsi="Arial" w:cs="Arial"/>
          <w:b/>
        </w:rPr>
        <w:t>Safe Work Practices</w:t>
      </w:r>
    </w:p>
    <w:p w14:paraId="1610C37C" w14:textId="77777777" w:rsidR="004A4DEA" w:rsidRPr="004A1ED9" w:rsidRDefault="004A4DEA" w:rsidP="004A4DEA">
      <w:pPr>
        <w:shd w:val="clear" w:color="auto" w:fill="FFFFFF"/>
        <w:rPr>
          <w:rFonts w:ascii="Arial" w:hAnsi="Arial" w:cs="Arial"/>
          <w:b/>
        </w:rPr>
      </w:pPr>
    </w:p>
    <w:p w14:paraId="1C2825D2" w14:textId="77777777" w:rsidR="007F43C0" w:rsidRDefault="004A4DEA" w:rsidP="00091D36">
      <w:pPr>
        <w:pStyle w:val="ListParagraph"/>
        <w:numPr>
          <w:ilvl w:val="0"/>
          <w:numId w:val="72"/>
        </w:numPr>
        <w:rPr>
          <w:rFonts w:ascii="Arial" w:hAnsi="Arial" w:cs="Arial"/>
        </w:rPr>
      </w:pPr>
      <w:r w:rsidRPr="004A1ED9">
        <w:rPr>
          <w:rFonts w:ascii="Arial" w:hAnsi="Arial" w:cs="Arial"/>
        </w:rPr>
        <w:t>Recognize the environmental and workplace conditions that lead to potential cold-induced illnesses and injuries.</w:t>
      </w:r>
    </w:p>
    <w:p w14:paraId="4B3F9E7D" w14:textId="77777777" w:rsidR="004A4DEA" w:rsidRPr="004A1ED9" w:rsidRDefault="004A4DEA" w:rsidP="00091D36">
      <w:pPr>
        <w:pStyle w:val="ListParagraph"/>
        <w:numPr>
          <w:ilvl w:val="0"/>
          <w:numId w:val="72"/>
        </w:numPr>
        <w:rPr>
          <w:rFonts w:ascii="Arial" w:hAnsi="Arial" w:cs="Arial"/>
        </w:rPr>
      </w:pPr>
      <w:r w:rsidRPr="004A1ED9">
        <w:rPr>
          <w:rFonts w:ascii="Arial" w:hAnsi="Arial" w:cs="Arial"/>
        </w:rPr>
        <w:t>Watch for signs and symptoms of cold-induced illnesses/injuries.</w:t>
      </w:r>
    </w:p>
    <w:p w14:paraId="62AFF9E6" w14:textId="77777777" w:rsidR="007F43C0" w:rsidRDefault="004A4DEA" w:rsidP="00091D36">
      <w:pPr>
        <w:pStyle w:val="ListParagraph"/>
        <w:numPr>
          <w:ilvl w:val="0"/>
          <w:numId w:val="72"/>
        </w:numPr>
        <w:rPr>
          <w:rFonts w:ascii="Arial" w:hAnsi="Arial" w:cs="Arial"/>
        </w:rPr>
      </w:pPr>
      <w:r w:rsidRPr="004A1ED9">
        <w:rPr>
          <w:rFonts w:ascii="Arial" w:hAnsi="Arial" w:cs="Arial"/>
        </w:rPr>
        <w:t>Select proper clothing for cold, wet and windy conditions. Layer clothing to adjust to changing environmental temperatures. Wear a hat and gloves, in addition to underwear that will keep water away from the skin (polypropylene).</w:t>
      </w:r>
    </w:p>
    <w:p w14:paraId="1412DA41" w14:textId="77777777" w:rsidR="007F43C0" w:rsidRDefault="004A4DEA" w:rsidP="00091D36">
      <w:pPr>
        <w:pStyle w:val="ListParagraph"/>
        <w:numPr>
          <w:ilvl w:val="0"/>
          <w:numId w:val="72"/>
        </w:numPr>
        <w:rPr>
          <w:rFonts w:ascii="Arial" w:hAnsi="Arial" w:cs="Arial"/>
        </w:rPr>
      </w:pPr>
      <w:r w:rsidRPr="004A1ED9">
        <w:rPr>
          <w:rFonts w:ascii="Arial" w:hAnsi="Arial" w:cs="Arial"/>
        </w:rPr>
        <w:t>Take frequent short breaks in warm dry shelters to allow the body to warm up.</w:t>
      </w:r>
    </w:p>
    <w:p w14:paraId="324BA018" w14:textId="77777777" w:rsidR="007F43C0" w:rsidRDefault="004A4DEA" w:rsidP="00091D36">
      <w:pPr>
        <w:pStyle w:val="ListParagraph"/>
        <w:numPr>
          <w:ilvl w:val="0"/>
          <w:numId w:val="72"/>
        </w:numPr>
        <w:rPr>
          <w:rFonts w:ascii="Arial" w:hAnsi="Arial" w:cs="Arial"/>
        </w:rPr>
      </w:pPr>
      <w:r w:rsidRPr="004A1ED9">
        <w:rPr>
          <w:rFonts w:ascii="Arial" w:hAnsi="Arial" w:cs="Arial"/>
        </w:rPr>
        <w:t>Perform work during the warmest part of the day.</w:t>
      </w:r>
    </w:p>
    <w:p w14:paraId="1A498034" w14:textId="77777777" w:rsidR="007F43C0" w:rsidRDefault="004A4DEA" w:rsidP="00091D36">
      <w:pPr>
        <w:pStyle w:val="ListParagraph"/>
        <w:numPr>
          <w:ilvl w:val="0"/>
          <w:numId w:val="72"/>
        </w:numPr>
        <w:rPr>
          <w:rFonts w:ascii="Arial" w:hAnsi="Arial" w:cs="Arial"/>
        </w:rPr>
      </w:pPr>
      <w:r w:rsidRPr="004A1ED9">
        <w:rPr>
          <w:rFonts w:ascii="Arial" w:hAnsi="Arial" w:cs="Arial"/>
        </w:rPr>
        <w:t>Avoid exhaustion or fatigue because energy is needed to keep muscles warm.</w:t>
      </w:r>
    </w:p>
    <w:p w14:paraId="10C8094F" w14:textId="77777777" w:rsidR="007F43C0" w:rsidRDefault="004A4DEA" w:rsidP="00091D36">
      <w:pPr>
        <w:pStyle w:val="ListParagraph"/>
        <w:numPr>
          <w:ilvl w:val="0"/>
          <w:numId w:val="72"/>
        </w:numPr>
        <w:rPr>
          <w:rFonts w:ascii="Arial" w:hAnsi="Arial" w:cs="Arial"/>
        </w:rPr>
      </w:pPr>
      <w:r w:rsidRPr="004A1ED9">
        <w:rPr>
          <w:rFonts w:ascii="Arial" w:hAnsi="Arial" w:cs="Arial"/>
        </w:rPr>
        <w:t>Use the buddy system (work in pairs).</w:t>
      </w:r>
    </w:p>
    <w:p w14:paraId="6519DAF0" w14:textId="77777777" w:rsidR="007F43C0" w:rsidRDefault="004A4DEA" w:rsidP="00091D36">
      <w:pPr>
        <w:pStyle w:val="ListParagraph"/>
        <w:numPr>
          <w:ilvl w:val="0"/>
          <w:numId w:val="72"/>
        </w:numPr>
        <w:rPr>
          <w:rFonts w:ascii="Arial" w:hAnsi="Arial" w:cs="Arial"/>
        </w:rPr>
      </w:pPr>
      <w:r w:rsidRPr="004A1ED9">
        <w:rPr>
          <w:rFonts w:ascii="Arial" w:hAnsi="Arial" w:cs="Arial"/>
        </w:rPr>
        <w:t>Drink warm, sweet beverages (sugar water, sports-type drinks). Avoid drinks with caffeine (coffee, tea, or hot chocolate) or alcohol.</w:t>
      </w:r>
    </w:p>
    <w:p w14:paraId="2BF10EB8" w14:textId="77777777" w:rsidR="007F43C0" w:rsidRDefault="004A4DEA" w:rsidP="00091D36">
      <w:pPr>
        <w:pStyle w:val="ListParagraph"/>
        <w:numPr>
          <w:ilvl w:val="0"/>
          <w:numId w:val="72"/>
        </w:numPr>
        <w:rPr>
          <w:rFonts w:ascii="Arial" w:hAnsi="Arial" w:cs="Arial"/>
        </w:rPr>
      </w:pPr>
      <w:r w:rsidRPr="004A1ED9">
        <w:rPr>
          <w:rFonts w:ascii="Arial" w:hAnsi="Arial" w:cs="Arial"/>
        </w:rPr>
        <w:t>Eat warm, high-calorie foods like hot pasta dishes.</w:t>
      </w:r>
    </w:p>
    <w:p w14:paraId="59CE610A" w14:textId="77777777" w:rsidR="004A4DEA" w:rsidRPr="004A1ED9" w:rsidRDefault="004A4DEA" w:rsidP="004A4DEA">
      <w:pPr>
        <w:ind w:left="360"/>
        <w:rPr>
          <w:rFonts w:ascii="Arial" w:hAnsi="Arial" w:cs="Arial"/>
        </w:rPr>
      </w:pPr>
    </w:p>
    <w:p w14:paraId="5D6D9F50" w14:textId="77777777" w:rsidR="004A4DEA" w:rsidRPr="004A1ED9" w:rsidRDefault="004A4DEA" w:rsidP="004A4DEA">
      <w:pPr>
        <w:shd w:val="clear" w:color="auto" w:fill="FFFFFF"/>
        <w:rPr>
          <w:rFonts w:ascii="Arial" w:hAnsi="Arial" w:cs="Arial"/>
          <w:b/>
        </w:rPr>
      </w:pPr>
      <w:r w:rsidRPr="004A1ED9">
        <w:rPr>
          <w:rFonts w:ascii="Arial" w:hAnsi="Arial" w:cs="Arial"/>
          <w:b/>
          <w:bCs/>
        </w:rPr>
        <w:t>Responding to Frost Bite</w:t>
      </w:r>
      <w:r w:rsidRPr="004A1ED9">
        <w:rPr>
          <w:rFonts w:ascii="Arial" w:hAnsi="Arial" w:cs="Arial"/>
          <w:b/>
        </w:rPr>
        <w:t>:</w:t>
      </w:r>
    </w:p>
    <w:p w14:paraId="5185A25E" w14:textId="77777777" w:rsidR="004A4DEA" w:rsidRPr="004A1ED9" w:rsidRDefault="004A4DEA" w:rsidP="004A4DEA">
      <w:pPr>
        <w:shd w:val="clear" w:color="auto" w:fill="FFFFFF"/>
        <w:rPr>
          <w:rFonts w:ascii="Arial" w:hAnsi="Arial" w:cs="Arial"/>
          <w:u w:val="single"/>
        </w:rPr>
      </w:pPr>
    </w:p>
    <w:p w14:paraId="0EB2D5FB" w14:textId="77777777" w:rsidR="007F43C0" w:rsidRDefault="004A4DEA" w:rsidP="00091D36">
      <w:pPr>
        <w:pStyle w:val="ListParagraph"/>
        <w:numPr>
          <w:ilvl w:val="0"/>
          <w:numId w:val="73"/>
        </w:numPr>
        <w:rPr>
          <w:rFonts w:ascii="Arial" w:hAnsi="Arial" w:cs="Arial"/>
        </w:rPr>
      </w:pPr>
      <w:r w:rsidRPr="004A1ED9">
        <w:rPr>
          <w:rFonts w:ascii="Arial" w:hAnsi="Arial" w:cs="Arial"/>
        </w:rPr>
        <w:t>Move the person to a warm dry area. Don’t leave the person alone.</w:t>
      </w:r>
    </w:p>
    <w:p w14:paraId="7DC7ABE3" w14:textId="77777777" w:rsidR="007F43C0" w:rsidRDefault="004A4DEA" w:rsidP="00091D36">
      <w:pPr>
        <w:pStyle w:val="ListParagraph"/>
        <w:numPr>
          <w:ilvl w:val="0"/>
          <w:numId w:val="73"/>
        </w:numPr>
        <w:rPr>
          <w:rFonts w:ascii="Arial" w:hAnsi="Arial" w:cs="Arial"/>
        </w:rPr>
      </w:pPr>
      <w:r w:rsidRPr="004A1ED9">
        <w:rPr>
          <w:rFonts w:ascii="Arial" w:hAnsi="Arial" w:cs="Arial"/>
        </w:rPr>
        <w:t>Remove any wet or tight clothing that may cut off blood flow to the affected area.</w:t>
      </w:r>
    </w:p>
    <w:p w14:paraId="701A1C06" w14:textId="77777777" w:rsidR="007F43C0" w:rsidRDefault="004A4DEA" w:rsidP="00091D36">
      <w:pPr>
        <w:pStyle w:val="ListParagraph"/>
        <w:numPr>
          <w:ilvl w:val="0"/>
          <w:numId w:val="73"/>
        </w:numPr>
        <w:rPr>
          <w:rFonts w:ascii="Arial" w:hAnsi="Arial" w:cs="Arial"/>
        </w:rPr>
      </w:pPr>
      <w:r w:rsidRPr="004A1ED9">
        <w:rPr>
          <w:rFonts w:ascii="Arial" w:hAnsi="Arial" w:cs="Arial"/>
        </w:rPr>
        <w:t>DO NOT rub the affected area, because rubbing causes damage to the skin and tissue.</w:t>
      </w:r>
    </w:p>
    <w:p w14:paraId="34B1F60F" w14:textId="77777777" w:rsidR="007F43C0" w:rsidRDefault="004A4DEA" w:rsidP="00091D36">
      <w:pPr>
        <w:pStyle w:val="ListParagraph"/>
        <w:numPr>
          <w:ilvl w:val="0"/>
          <w:numId w:val="73"/>
        </w:numPr>
        <w:rPr>
          <w:rFonts w:ascii="Arial" w:hAnsi="Arial" w:cs="Arial"/>
        </w:rPr>
      </w:pPr>
      <w:r w:rsidRPr="004A1ED9">
        <w:rPr>
          <w:rFonts w:ascii="Arial" w:hAnsi="Arial" w:cs="Arial"/>
        </w:rPr>
        <w:t>Gently place the affected area in a warm (105°F) water bath and monitor the water temperature to slowly warm the tissue. Don’t pour warm water directly on the affected area because it will warm the tissue too fast causing tissue damage. Warming takes about 25-40 minutes.</w:t>
      </w:r>
    </w:p>
    <w:p w14:paraId="2A397C3C" w14:textId="77777777" w:rsidR="007F43C0" w:rsidRDefault="004A4DEA" w:rsidP="00091D36">
      <w:pPr>
        <w:pStyle w:val="ListParagraph"/>
        <w:numPr>
          <w:ilvl w:val="0"/>
          <w:numId w:val="73"/>
        </w:numPr>
        <w:rPr>
          <w:rFonts w:ascii="Arial" w:hAnsi="Arial" w:cs="Arial"/>
        </w:rPr>
      </w:pPr>
      <w:r w:rsidRPr="004A1ED9">
        <w:rPr>
          <w:rFonts w:ascii="Arial" w:hAnsi="Arial" w:cs="Arial"/>
        </w:rPr>
        <w:t xml:space="preserve">After the affected area has been warmed, it may become puffy and blister. The affected area may have a burning feeling or numbness. When normal feeling, movement and skin color have returned, the affected area should be dried and wrapped to keep it warm. </w:t>
      </w:r>
      <w:r w:rsidR="0090039B" w:rsidRPr="0090039B">
        <w:rPr>
          <w:rFonts w:ascii="Arial" w:hAnsi="Arial" w:cs="Arial"/>
          <w:b/>
        </w:rPr>
        <w:t>Note</w:t>
      </w:r>
      <w:r w:rsidRPr="0090039B">
        <w:rPr>
          <w:rFonts w:ascii="Arial" w:hAnsi="Arial" w:cs="Arial"/>
          <w:b/>
        </w:rPr>
        <w:t>:</w:t>
      </w:r>
      <w:r w:rsidRPr="004A1ED9">
        <w:rPr>
          <w:rFonts w:ascii="Arial" w:hAnsi="Arial" w:cs="Arial"/>
        </w:rPr>
        <w:t xml:space="preserve"> If there is a chance the affected area may get cold again, do not warm the skin. If the skin is warmed and then becomes cold again, it will cause severe tissue damage. Seek medical attention as soon as possible.</w:t>
      </w:r>
    </w:p>
    <w:p w14:paraId="7A5FDB04" w14:textId="77777777" w:rsidR="004A4DEA" w:rsidRPr="004A1ED9" w:rsidRDefault="004A4DEA" w:rsidP="004A4DEA">
      <w:pPr>
        <w:pStyle w:val="ListParagraph"/>
        <w:rPr>
          <w:rFonts w:ascii="Arial" w:hAnsi="Arial" w:cs="Arial"/>
        </w:rPr>
      </w:pPr>
    </w:p>
    <w:p w14:paraId="4A6224C2" w14:textId="77777777" w:rsidR="004A4DEA" w:rsidRPr="004A1ED9" w:rsidRDefault="004A4DEA" w:rsidP="004A4DEA">
      <w:pPr>
        <w:rPr>
          <w:rFonts w:ascii="Arial" w:hAnsi="Arial" w:cs="Arial"/>
          <w:b/>
        </w:rPr>
      </w:pPr>
      <w:r w:rsidRPr="004A1ED9">
        <w:rPr>
          <w:rFonts w:ascii="Arial" w:hAnsi="Arial" w:cs="Arial"/>
          <w:b/>
        </w:rPr>
        <w:t>Responding to Hypothermia:</w:t>
      </w:r>
    </w:p>
    <w:p w14:paraId="32290D81" w14:textId="77777777" w:rsidR="004A4DEA" w:rsidRPr="004A1ED9" w:rsidRDefault="004A4DEA" w:rsidP="004A4DEA">
      <w:pPr>
        <w:rPr>
          <w:rFonts w:ascii="Arial" w:hAnsi="Arial" w:cs="Arial"/>
          <w:b/>
        </w:rPr>
      </w:pPr>
    </w:p>
    <w:p w14:paraId="6BF7DE55" w14:textId="7D811713" w:rsidR="007F43C0" w:rsidRDefault="0090039B" w:rsidP="00091D36">
      <w:pPr>
        <w:pStyle w:val="ListParagraph"/>
        <w:numPr>
          <w:ilvl w:val="0"/>
          <w:numId w:val="74"/>
        </w:numPr>
        <w:rPr>
          <w:rFonts w:ascii="Arial" w:hAnsi="Arial" w:cs="Arial"/>
        </w:rPr>
      </w:pPr>
      <w:r>
        <w:rPr>
          <w:rFonts w:ascii="Arial" w:hAnsi="Arial" w:cs="Arial"/>
        </w:rPr>
        <w:t xml:space="preserve">Call for emergency </w:t>
      </w:r>
      <w:r w:rsidR="00BC376A">
        <w:rPr>
          <w:rFonts w:ascii="Arial" w:hAnsi="Arial" w:cs="Arial"/>
        </w:rPr>
        <w:t>services</w:t>
      </w:r>
      <w:r>
        <w:rPr>
          <w:rFonts w:ascii="Arial" w:hAnsi="Arial" w:cs="Arial"/>
        </w:rPr>
        <w:t xml:space="preserve"> (</w:t>
      </w:r>
      <w:r w:rsidR="004A4DEA" w:rsidRPr="004A1ED9">
        <w:rPr>
          <w:rFonts w:ascii="Arial" w:hAnsi="Arial" w:cs="Arial"/>
        </w:rPr>
        <w:t>ambulance or 911).</w:t>
      </w:r>
    </w:p>
    <w:p w14:paraId="1F19663B" w14:textId="5C32A210" w:rsidR="007F43C0" w:rsidRDefault="004A4DEA" w:rsidP="00091D36">
      <w:pPr>
        <w:pStyle w:val="ListParagraph"/>
        <w:numPr>
          <w:ilvl w:val="0"/>
          <w:numId w:val="74"/>
        </w:numPr>
        <w:rPr>
          <w:rFonts w:ascii="Arial" w:hAnsi="Arial" w:cs="Arial"/>
        </w:rPr>
      </w:pPr>
      <w:r w:rsidRPr="004A1ED9">
        <w:rPr>
          <w:rFonts w:ascii="Arial" w:hAnsi="Arial" w:cs="Arial"/>
        </w:rPr>
        <w:t xml:space="preserve">Move the person to a warm, dry area. Don’t leave the person alone. Remove any wet clothing and </w:t>
      </w:r>
      <w:r w:rsidR="00BC376A" w:rsidRPr="004A1ED9">
        <w:rPr>
          <w:rFonts w:ascii="Arial" w:hAnsi="Arial" w:cs="Arial"/>
        </w:rPr>
        <w:t>replace it</w:t>
      </w:r>
      <w:r w:rsidRPr="004A1ED9">
        <w:rPr>
          <w:rFonts w:ascii="Arial" w:hAnsi="Arial" w:cs="Arial"/>
        </w:rPr>
        <w:t xml:space="preserve"> with warm, dry clothing or wrap the person in blankets.</w:t>
      </w:r>
    </w:p>
    <w:p w14:paraId="2C73A8F2" w14:textId="77777777" w:rsidR="007F43C0" w:rsidRDefault="004A4DEA" w:rsidP="00091D36">
      <w:pPr>
        <w:pStyle w:val="ListParagraph"/>
        <w:numPr>
          <w:ilvl w:val="0"/>
          <w:numId w:val="74"/>
        </w:numPr>
        <w:rPr>
          <w:rFonts w:ascii="Arial" w:hAnsi="Arial" w:cs="Arial"/>
        </w:rPr>
      </w:pPr>
      <w:r w:rsidRPr="004A1ED9">
        <w:rPr>
          <w:rFonts w:ascii="Arial" w:hAnsi="Arial" w:cs="Arial"/>
        </w:rPr>
        <w:t>Have the person drink warm, sweet drinks (sugar water or sports-type drinks) if they are alert. Avoid drinks with caffeine (coffee, tea, or hot chocolate) or alcohol.</w:t>
      </w:r>
    </w:p>
    <w:p w14:paraId="6C2518A3" w14:textId="77777777" w:rsidR="007F43C0" w:rsidRDefault="004A4DEA" w:rsidP="00091D36">
      <w:pPr>
        <w:pStyle w:val="ListParagraph"/>
        <w:numPr>
          <w:ilvl w:val="0"/>
          <w:numId w:val="74"/>
        </w:numPr>
        <w:rPr>
          <w:rFonts w:ascii="Arial" w:hAnsi="Arial" w:cs="Arial"/>
        </w:rPr>
      </w:pPr>
      <w:r w:rsidRPr="004A1ED9">
        <w:rPr>
          <w:rFonts w:ascii="Arial" w:hAnsi="Arial" w:cs="Arial"/>
        </w:rPr>
        <w:t xml:space="preserve">Have the person move their arms and legs to create muscle heat. If they are unable to do this, place warm bottles or hot packs in the </w:t>
      </w:r>
      <w:r w:rsidR="00BA24A6" w:rsidRPr="004A1ED9">
        <w:rPr>
          <w:rFonts w:ascii="Arial" w:hAnsi="Arial" w:cs="Arial"/>
        </w:rPr>
        <w:t>armpits</w:t>
      </w:r>
      <w:r w:rsidRPr="004A1ED9">
        <w:rPr>
          <w:rFonts w:ascii="Arial" w:hAnsi="Arial" w:cs="Arial"/>
        </w:rPr>
        <w:t xml:space="preserve">, groin, neck, and head areas. </w:t>
      </w:r>
      <w:r w:rsidR="0090039B" w:rsidRPr="004A1ED9">
        <w:rPr>
          <w:rFonts w:ascii="Arial" w:hAnsi="Arial" w:cs="Arial"/>
        </w:rPr>
        <w:t xml:space="preserve">Do not </w:t>
      </w:r>
      <w:r w:rsidRPr="004A1ED9">
        <w:rPr>
          <w:rFonts w:ascii="Arial" w:hAnsi="Arial" w:cs="Arial"/>
        </w:rPr>
        <w:t>rub the person’s body or place them in warm water bath. This may stop their heart.</w:t>
      </w:r>
    </w:p>
    <w:p w14:paraId="662F256A" w14:textId="77777777" w:rsidR="004A4DEA" w:rsidRPr="004A1ED9" w:rsidRDefault="004A4DEA" w:rsidP="004A4DEA">
      <w:pPr>
        <w:rPr>
          <w:rFonts w:ascii="Arial" w:hAnsi="Arial" w:cs="Arial"/>
          <w:b/>
        </w:rPr>
      </w:pPr>
    </w:p>
    <w:p w14:paraId="39BB4B9E" w14:textId="77777777" w:rsidR="004A4DEA" w:rsidRPr="004A1ED9" w:rsidRDefault="0090039B" w:rsidP="004A4DEA">
      <w:pPr>
        <w:rPr>
          <w:rFonts w:ascii="Arial" w:hAnsi="Arial" w:cs="Arial"/>
          <w:b/>
        </w:rPr>
      </w:pPr>
      <w:r>
        <w:rPr>
          <w:rFonts w:ascii="Arial" w:hAnsi="Arial" w:cs="Arial"/>
          <w:b/>
        </w:rPr>
        <w:t>Heat Stress—</w:t>
      </w:r>
      <w:r w:rsidR="004A4DEA" w:rsidRPr="004A1ED9">
        <w:rPr>
          <w:rFonts w:ascii="Arial" w:hAnsi="Arial" w:cs="Arial"/>
          <w:b/>
        </w:rPr>
        <w:t>Safe Work Practices</w:t>
      </w:r>
    </w:p>
    <w:p w14:paraId="6150CCC1" w14:textId="77777777" w:rsidR="004A4DEA" w:rsidRPr="004A1ED9" w:rsidRDefault="004A4DEA" w:rsidP="004A4DEA">
      <w:pPr>
        <w:rPr>
          <w:rFonts w:ascii="Arial" w:hAnsi="Arial" w:cs="Arial"/>
          <w:b/>
        </w:rPr>
      </w:pPr>
    </w:p>
    <w:p w14:paraId="73CBF894" w14:textId="77777777" w:rsidR="007F43C0" w:rsidRDefault="004A4DEA" w:rsidP="00091D36">
      <w:pPr>
        <w:pStyle w:val="ListParagraph"/>
        <w:numPr>
          <w:ilvl w:val="0"/>
          <w:numId w:val="75"/>
        </w:numPr>
        <w:rPr>
          <w:rFonts w:ascii="Arial" w:hAnsi="Arial" w:cs="Arial"/>
        </w:rPr>
      </w:pPr>
      <w:r w:rsidRPr="004A1ED9">
        <w:rPr>
          <w:rFonts w:ascii="Arial" w:hAnsi="Arial" w:cs="Arial"/>
        </w:rPr>
        <w:t>Know signs/symptoms of heat-related illnesses; monitor yourself and co</w:t>
      </w:r>
      <w:r w:rsidR="0090039B">
        <w:rPr>
          <w:rFonts w:ascii="Arial" w:hAnsi="Arial" w:cs="Arial"/>
        </w:rPr>
        <w:t>-</w:t>
      </w:r>
      <w:r w:rsidRPr="004A1ED9">
        <w:rPr>
          <w:rFonts w:ascii="Arial" w:hAnsi="Arial" w:cs="Arial"/>
        </w:rPr>
        <w:t>workers.</w:t>
      </w:r>
    </w:p>
    <w:p w14:paraId="730C3841" w14:textId="77777777" w:rsidR="007F43C0" w:rsidRDefault="004A4DEA" w:rsidP="00091D36">
      <w:pPr>
        <w:pStyle w:val="ListParagraph"/>
        <w:numPr>
          <w:ilvl w:val="0"/>
          <w:numId w:val="75"/>
        </w:numPr>
        <w:rPr>
          <w:rFonts w:ascii="Arial" w:hAnsi="Arial" w:cs="Arial"/>
        </w:rPr>
      </w:pPr>
      <w:r w:rsidRPr="004A1ED9">
        <w:rPr>
          <w:rFonts w:ascii="Arial" w:hAnsi="Arial" w:cs="Arial"/>
        </w:rPr>
        <w:t>Block out direct sun or other heat sources.</w:t>
      </w:r>
    </w:p>
    <w:p w14:paraId="36D7046F" w14:textId="58CC11AA" w:rsidR="007F43C0" w:rsidRDefault="004A4DEA" w:rsidP="00091D36">
      <w:pPr>
        <w:pStyle w:val="ListParagraph"/>
        <w:numPr>
          <w:ilvl w:val="0"/>
          <w:numId w:val="75"/>
        </w:numPr>
        <w:rPr>
          <w:rFonts w:ascii="Arial" w:hAnsi="Arial" w:cs="Arial"/>
        </w:rPr>
      </w:pPr>
      <w:r w:rsidRPr="004A1ED9">
        <w:rPr>
          <w:rFonts w:ascii="Arial" w:hAnsi="Arial" w:cs="Arial"/>
        </w:rPr>
        <w:t>Use cooling fans/</w:t>
      </w:r>
      <w:r w:rsidR="00BC376A" w:rsidRPr="004A1ED9">
        <w:rPr>
          <w:rFonts w:ascii="Arial" w:hAnsi="Arial" w:cs="Arial"/>
        </w:rPr>
        <w:t>air-conditioning,</w:t>
      </w:r>
      <w:r w:rsidRPr="004A1ED9">
        <w:rPr>
          <w:rFonts w:ascii="Arial" w:hAnsi="Arial" w:cs="Arial"/>
        </w:rPr>
        <w:t xml:space="preserve"> rest regularly.</w:t>
      </w:r>
    </w:p>
    <w:p w14:paraId="71D1E2AC" w14:textId="77777777" w:rsidR="007F43C0" w:rsidRDefault="004A4DEA" w:rsidP="00091D36">
      <w:pPr>
        <w:pStyle w:val="ListParagraph"/>
        <w:numPr>
          <w:ilvl w:val="0"/>
          <w:numId w:val="75"/>
        </w:numPr>
        <w:rPr>
          <w:rFonts w:ascii="Arial" w:hAnsi="Arial" w:cs="Arial"/>
        </w:rPr>
      </w:pPr>
      <w:r w:rsidRPr="004A1ED9">
        <w:rPr>
          <w:rFonts w:ascii="Arial" w:hAnsi="Arial" w:cs="Arial"/>
        </w:rPr>
        <w:t>Drink lots of water; about one cup every 15 minutes.</w:t>
      </w:r>
    </w:p>
    <w:p w14:paraId="1BF1E436" w14:textId="77777777" w:rsidR="007F43C0" w:rsidRDefault="0090039B" w:rsidP="00091D36">
      <w:pPr>
        <w:pStyle w:val="ListParagraph"/>
        <w:numPr>
          <w:ilvl w:val="0"/>
          <w:numId w:val="75"/>
        </w:numPr>
        <w:rPr>
          <w:rFonts w:ascii="Arial" w:hAnsi="Arial" w:cs="Arial"/>
        </w:rPr>
      </w:pPr>
      <w:r>
        <w:rPr>
          <w:rFonts w:ascii="Arial" w:hAnsi="Arial" w:cs="Arial"/>
        </w:rPr>
        <w:t>Wear lightweight, light-</w:t>
      </w:r>
      <w:r w:rsidR="004A4DEA" w:rsidRPr="004A1ED9">
        <w:rPr>
          <w:rFonts w:ascii="Arial" w:hAnsi="Arial" w:cs="Arial"/>
        </w:rPr>
        <w:t>colored, loose-fitting clothes.</w:t>
      </w:r>
    </w:p>
    <w:p w14:paraId="29CCABAF" w14:textId="77777777" w:rsidR="007F43C0" w:rsidRDefault="004A4DEA" w:rsidP="00091D36">
      <w:pPr>
        <w:pStyle w:val="ListParagraph"/>
        <w:numPr>
          <w:ilvl w:val="0"/>
          <w:numId w:val="75"/>
        </w:numPr>
        <w:rPr>
          <w:rFonts w:ascii="Arial" w:hAnsi="Arial" w:cs="Arial"/>
        </w:rPr>
      </w:pPr>
      <w:r w:rsidRPr="004A1ED9">
        <w:rPr>
          <w:rFonts w:ascii="Arial" w:hAnsi="Arial" w:cs="Arial"/>
        </w:rPr>
        <w:t xml:space="preserve">Avoid alcohol, caffeinated drinks </w:t>
      </w:r>
      <w:r w:rsidR="0090039B">
        <w:rPr>
          <w:rFonts w:ascii="Arial" w:hAnsi="Arial" w:cs="Arial"/>
        </w:rPr>
        <w:t>and</w:t>
      </w:r>
      <w:r w:rsidRPr="004A1ED9">
        <w:rPr>
          <w:rFonts w:ascii="Arial" w:hAnsi="Arial" w:cs="Arial"/>
        </w:rPr>
        <w:t xml:space="preserve"> heavy meals.</w:t>
      </w:r>
    </w:p>
    <w:p w14:paraId="2BE317AA" w14:textId="77777777" w:rsidR="004A4DEA" w:rsidRPr="004A1ED9" w:rsidRDefault="004A4DEA" w:rsidP="004A4DEA">
      <w:pPr>
        <w:rPr>
          <w:rFonts w:ascii="Arial" w:hAnsi="Arial" w:cs="Arial"/>
          <w:b/>
        </w:rPr>
      </w:pPr>
    </w:p>
    <w:p w14:paraId="420FAC59" w14:textId="77777777" w:rsidR="004A4DEA" w:rsidRPr="004A1ED9" w:rsidRDefault="004A4DEA" w:rsidP="004A4DEA">
      <w:pPr>
        <w:rPr>
          <w:rFonts w:ascii="Arial" w:hAnsi="Arial" w:cs="Arial"/>
          <w:b/>
        </w:rPr>
      </w:pPr>
      <w:r w:rsidRPr="004A1ED9">
        <w:rPr>
          <w:rFonts w:ascii="Arial" w:hAnsi="Arial" w:cs="Arial"/>
          <w:b/>
        </w:rPr>
        <w:t>Responding to Heat Stress:</w:t>
      </w:r>
    </w:p>
    <w:p w14:paraId="6E53B922" w14:textId="77777777" w:rsidR="004A4DEA" w:rsidRPr="004A1ED9" w:rsidRDefault="004A4DEA" w:rsidP="004A4DEA">
      <w:pPr>
        <w:rPr>
          <w:rFonts w:ascii="Arial" w:hAnsi="Arial" w:cs="Arial"/>
          <w:b/>
        </w:rPr>
      </w:pPr>
    </w:p>
    <w:p w14:paraId="1CF22F49" w14:textId="77777777" w:rsidR="004A4DEA" w:rsidRPr="004A1ED9" w:rsidRDefault="004A4DEA" w:rsidP="00091D36">
      <w:pPr>
        <w:pStyle w:val="ListParagraph"/>
        <w:numPr>
          <w:ilvl w:val="0"/>
          <w:numId w:val="77"/>
        </w:numPr>
        <w:rPr>
          <w:rFonts w:ascii="Arial" w:hAnsi="Arial" w:cs="Arial"/>
        </w:rPr>
      </w:pPr>
      <w:r w:rsidRPr="004A1ED9">
        <w:rPr>
          <w:rFonts w:ascii="Arial" w:hAnsi="Arial" w:cs="Arial"/>
        </w:rPr>
        <w:t>Call 911 (or local emergency number) at once.</w:t>
      </w:r>
    </w:p>
    <w:p w14:paraId="120CC695" w14:textId="77777777" w:rsidR="004A4DEA" w:rsidRPr="004A1ED9" w:rsidRDefault="004A4DEA" w:rsidP="004A4DEA">
      <w:pPr>
        <w:shd w:val="clear" w:color="auto" w:fill="FFFFFF"/>
        <w:rPr>
          <w:rFonts w:ascii="Arial" w:hAnsi="Arial" w:cs="Arial"/>
        </w:rPr>
      </w:pPr>
    </w:p>
    <w:p w14:paraId="0F2B0B69" w14:textId="77777777" w:rsidR="007F43C0" w:rsidRDefault="004A4DEA" w:rsidP="004A4DEA">
      <w:pPr>
        <w:shd w:val="clear" w:color="auto" w:fill="FFFFFF"/>
        <w:rPr>
          <w:rFonts w:ascii="Arial" w:hAnsi="Arial" w:cs="Arial"/>
        </w:rPr>
      </w:pPr>
      <w:r w:rsidRPr="004A1ED9">
        <w:rPr>
          <w:rFonts w:ascii="Arial" w:hAnsi="Arial" w:cs="Arial"/>
        </w:rPr>
        <w:t>While waiting for help to arrive:</w:t>
      </w:r>
    </w:p>
    <w:p w14:paraId="0161875A" w14:textId="77777777" w:rsidR="004A4DEA" w:rsidRPr="004A1ED9" w:rsidRDefault="004A4DEA" w:rsidP="004A4DEA">
      <w:pPr>
        <w:shd w:val="clear" w:color="auto" w:fill="FFFFFF"/>
        <w:rPr>
          <w:rFonts w:ascii="Arial" w:hAnsi="Arial" w:cs="Arial"/>
        </w:rPr>
      </w:pPr>
    </w:p>
    <w:p w14:paraId="159230C2" w14:textId="77777777" w:rsidR="007F43C0" w:rsidRDefault="004A4DEA" w:rsidP="00091D36">
      <w:pPr>
        <w:pStyle w:val="ListParagraph"/>
        <w:numPr>
          <w:ilvl w:val="0"/>
          <w:numId w:val="76"/>
        </w:numPr>
        <w:rPr>
          <w:rFonts w:ascii="Arial" w:hAnsi="Arial" w:cs="Arial"/>
        </w:rPr>
      </w:pPr>
      <w:r w:rsidRPr="004A1ED9">
        <w:rPr>
          <w:rFonts w:ascii="Arial" w:hAnsi="Arial" w:cs="Arial"/>
        </w:rPr>
        <w:t>Move the worker to a cool, shaded area.</w:t>
      </w:r>
    </w:p>
    <w:p w14:paraId="24654AA3" w14:textId="3FBC6975" w:rsidR="007F43C0" w:rsidRDefault="004A4DEA" w:rsidP="00091D36">
      <w:pPr>
        <w:pStyle w:val="ListParagraph"/>
        <w:numPr>
          <w:ilvl w:val="0"/>
          <w:numId w:val="76"/>
        </w:numPr>
        <w:rPr>
          <w:rFonts w:ascii="Arial" w:hAnsi="Arial" w:cs="Arial"/>
        </w:rPr>
      </w:pPr>
      <w:r w:rsidRPr="004A1ED9">
        <w:rPr>
          <w:rFonts w:ascii="Arial" w:hAnsi="Arial" w:cs="Arial"/>
        </w:rPr>
        <w:lastRenderedPageBreak/>
        <w:t>Loosen or remove heavy clothing.</w:t>
      </w:r>
      <w:r w:rsidR="008D2D3F">
        <w:rPr>
          <w:rFonts w:ascii="Arial" w:hAnsi="Arial" w:cs="Arial"/>
        </w:rPr>
        <w:t xml:space="preserve"> </w:t>
      </w:r>
    </w:p>
    <w:p w14:paraId="5CED0B1E" w14:textId="77777777" w:rsidR="007F43C0" w:rsidRDefault="004A4DEA" w:rsidP="00091D36">
      <w:pPr>
        <w:pStyle w:val="ListParagraph"/>
        <w:numPr>
          <w:ilvl w:val="0"/>
          <w:numId w:val="76"/>
        </w:numPr>
        <w:rPr>
          <w:rFonts w:ascii="Arial" w:hAnsi="Arial" w:cs="Arial"/>
        </w:rPr>
      </w:pPr>
      <w:r w:rsidRPr="004A1ED9">
        <w:rPr>
          <w:rFonts w:ascii="Arial" w:hAnsi="Arial" w:cs="Arial"/>
        </w:rPr>
        <w:t>Provide cool drinking water.</w:t>
      </w:r>
    </w:p>
    <w:p w14:paraId="0CD0736D" w14:textId="77777777" w:rsidR="007F43C0" w:rsidRDefault="004A4DEA" w:rsidP="00091D36">
      <w:pPr>
        <w:pStyle w:val="ListParagraph"/>
        <w:numPr>
          <w:ilvl w:val="0"/>
          <w:numId w:val="76"/>
        </w:numPr>
        <w:rPr>
          <w:rFonts w:ascii="Arial" w:hAnsi="Arial" w:cs="Arial"/>
        </w:rPr>
      </w:pPr>
      <w:r w:rsidRPr="004A1ED9">
        <w:rPr>
          <w:rFonts w:ascii="Arial" w:hAnsi="Arial" w:cs="Arial"/>
        </w:rPr>
        <w:t>Fan and mist the person with water.</w:t>
      </w:r>
    </w:p>
    <w:p w14:paraId="0BF9E79F" w14:textId="6F4A9CA3" w:rsidR="008F5253" w:rsidRDefault="008F5253" w:rsidP="008F5253">
      <w:pPr>
        <w:rPr>
          <w:rFonts w:ascii="Arial" w:hAnsi="Arial" w:cs="Arial"/>
        </w:rPr>
      </w:pPr>
    </w:p>
    <w:p w14:paraId="4FFE4713" w14:textId="53D69518" w:rsidR="00075600" w:rsidRDefault="00075600">
      <w:pPr>
        <w:rPr>
          <w:rFonts w:ascii="Arial" w:hAnsi="Arial" w:cs="Arial"/>
          <w:b/>
          <w:bCs/>
          <w:sz w:val="28"/>
          <w:szCs w:val="28"/>
        </w:rPr>
      </w:pPr>
    </w:p>
    <w:p w14:paraId="0A26FDBA" w14:textId="77777777" w:rsidR="005D6D31" w:rsidRDefault="005D6D31">
      <w:pPr>
        <w:rPr>
          <w:rFonts w:ascii="Arial" w:hAnsi="Arial" w:cs="Arial"/>
          <w:b/>
          <w:bCs/>
          <w:sz w:val="28"/>
          <w:szCs w:val="28"/>
        </w:rPr>
      </w:pPr>
      <w:r>
        <w:rPr>
          <w:rFonts w:ascii="Arial" w:hAnsi="Arial" w:cs="Arial"/>
          <w:b/>
          <w:bCs/>
          <w:sz w:val="28"/>
          <w:szCs w:val="28"/>
        </w:rPr>
        <w:br w:type="page"/>
      </w:r>
    </w:p>
    <w:p w14:paraId="4B7E179C" w14:textId="301AAB36" w:rsidR="008F5253" w:rsidRPr="00B840A6" w:rsidRDefault="00B840A6" w:rsidP="00701D7D">
      <w:pPr>
        <w:jc w:val="center"/>
        <w:rPr>
          <w:rFonts w:ascii="Arial" w:hAnsi="Arial" w:cs="Arial"/>
          <w:b/>
          <w:bCs/>
          <w:sz w:val="28"/>
          <w:szCs w:val="28"/>
        </w:rPr>
      </w:pPr>
      <w:r w:rsidRPr="00466680">
        <w:rPr>
          <w:rFonts w:ascii="Arial" w:hAnsi="Arial" w:cs="Arial"/>
          <w:b/>
          <w:bCs/>
          <w:sz w:val="28"/>
          <w:szCs w:val="28"/>
        </w:rPr>
        <w:lastRenderedPageBreak/>
        <w:t xml:space="preserve">What to do in </w:t>
      </w:r>
      <w:r w:rsidR="00E735E4" w:rsidRPr="00466680">
        <w:rPr>
          <w:rFonts w:ascii="Arial" w:hAnsi="Arial" w:cs="Arial"/>
          <w:b/>
          <w:bCs/>
          <w:sz w:val="28"/>
          <w:szCs w:val="28"/>
        </w:rPr>
        <w:t xml:space="preserve">Special </w:t>
      </w:r>
      <w:r w:rsidR="00FD0577" w:rsidRPr="00466680">
        <w:rPr>
          <w:rFonts w:ascii="Arial" w:hAnsi="Arial" w:cs="Arial"/>
          <w:b/>
          <w:bCs/>
          <w:sz w:val="28"/>
          <w:szCs w:val="28"/>
        </w:rPr>
        <w:t>C</w:t>
      </w:r>
      <w:r w:rsidR="009921E6" w:rsidRPr="00466680">
        <w:rPr>
          <w:rFonts w:ascii="Arial" w:hAnsi="Arial" w:cs="Arial"/>
          <w:b/>
          <w:bCs/>
          <w:sz w:val="28"/>
          <w:szCs w:val="28"/>
        </w:rPr>
        <w:t>ircumstances</w:t>
      </w:r>
      <w:r w:rsidR="00FD0577">
        <w:rPr>
          <w:rFonts w:ascii="Arial" w:hAnsi="Arial" w:cs="Arial"/>
          <w:b/>
          <w:bCs/>
          <w:sz w:val="28"/>
          <w:szCs w:val="28"/>
        </w:rPr>
        <w:t xml:space="preserve"> </w:t>
      </w:r>
    </w:p>
    <w:p w14:paraId="66D88801" w14:textId="77777777" w:rsidR="00B840A6" w:rsidRDefault="00B840A6" w:rsidP="00701D7D">
      <w:pPr>
        <w:jc w:val="center"/>
        <w:rPr>
          <w:rFonts w:ascii="Arial" w:hAnsi="Arial" w:cs="Arial"/>
          <w:sz w:val="28"/>
          <w:szCs w:val="28"/>
        </w:rPr>
      </w:pPr>
    </w:p>
    <w:p w14:paraId="64680E2F" w14:textId="3855E3DC" w:rsidR="00B840A6" w:rsidRDefault="00FD0577" w:rsidP="00FD0577">
      <w:pPr>
        <w:pStyle w:val="ListParagraph"/>
        <w:rPr>
          <w:rFonts w:ascii="Arial" w:hAnsi="Arial" w:cs="Arial"/>
          <w:sz w:val="22"/>
          <w:szCs w:val="22"/>
        </w:rPr>
      </w:pPr>
      <w:r>
        <w:rPr>
          <w:rFonts w:ascii="Arial" w:hAnsi="Arial" w:cs="Arial"/>
          <w:sz w:val="22"/>
          <w:szCs w:val="22"/>
        </w:rPr>
        <w:t>If/</w:t>
      </w:r>
      <w:r w:rsidR="00047368">
        <w:rPr>
          <w:rFonts w:ascii="Arial" w:hAnsi="Arial" w:cs="Arial"/>
          <w:sz w:val="22"/>
          <w:szCs w:val="22"/>
        </w:rPr>
        <w:t>w</w:t>
      </w:r>
      <w:r>
        <w:rPr>
          <w:rFonts w:ascii="Arial" w:hAnsi="Arial" w:cs="Arial"/>
          <w:sz w:val="22"/>
          <w:szCs w:val="22"/>
        </w:rPr>
        <w:t>hen t</w:t>
      </w:r>
      <w:r w:rsidR="009921E6">
        <w:rPr>
          <w:rFonts w:ascii="Arial" w:hAnsi="Arial" w:cs="Arial"/>
          <w:sz w:val="22"/>
          <w:szCs w:val="22"/>
        </w:rPr>
        <w:t xml:space="preserve">he Special Circumstances </w:t>
      </w:r>
      <w:r w:rsidR="00C34379">
        <w:rPr>
          <w:rFonts w:ascii="Arial" w:hAnsi="Arial" w:cs="Arial"/>
          <w:sz w:val="22"/>
          <w:szCs w:val="22"/>
        </w:rPr>
        <w:t>list</w:t>
      </w:r>
      <w:r w:rsidR="00B82757">
        <w:rPr>
          <w:rFonts w:ascii="Arial" w:hAnsi="Arial" w:cs="Arial"/>
          <w:sz w:val="22"/>
          <w:szCs w:val="22"/>
        </w:rPr>
        <w:t>ed</w:t>
      </w:r>
      <w:r w:rsidR="00C34379">
        <w:rPr>
          <w:rFonts w:ascii="Arial" w:hAnsi="Arial" w:cs="Arial"/>
          <w:sz w:val="22"/>
          <w:szCs w:val="22"/>
        </w:rPr>
        <w:t xml:space="preserve"> below occur you must stop work and contact your Location Manager for guidance</w:t>
      </w:r>
      <w:r w:rsidR="00B82757">
        <w:rPr>
          <w:rFonts w:ascii="Arial" w:hAnsi="Arial" w:cs="Arial"/>
          <w:sz w:val="22"/>
          <w:szCs w:val="22"/>
        </w:rPr>
        <w:t>.</w:t>
      </w:r>
    </w:p>
    <w:p w14:paraId="583C333E" w14:textId="77777777" w:rsidR="00B82757" w:rsidRDefault="00B82757" w:rsidP="00A67CDB">
      <w:pPr>
        <w:rPr>
          <w:rFonts w:ascii="Arial" w:hAnsi="Arial" w:cs="Arial"/>
          <w:sz w:val="22"/>
          <w:szCs w:val="22"/>
        </w:rPr>
      </w:pPr>
    </w:p>
    <w:p w14:paraId="4509E93A" w14:textId="33E5F762" w:rsidR="00A67CDB" w:rsidRDefault="007E6CDD" w:rsidP="00091D36">
      <w:pPr>
        <w:pStyle w:val="ListParagraph"/>
        <w:numPr>
          <w:ilvl w:val="0"/>
          <w:numId w:val="103"/>
        </w:numPr>
        <w:rPr>
          <w:rFonts w:ascii="Arial" w:hAnsi="Arial" w:cs="Arial"/>
          <w:sz w:val="22"/>
          <w:szCs w:val="22"/>
        </w:rPr>
      </w:pPr>
      <w:r>
        <w:rPr>
          <w:rFonts w:ascii="Arial" w:hAnsi="Arial" w:cs="Arial"/>
          <w:sz w:val="22"/>
          <w:szCs w:val="22"/>
        </w:rPr>
        <w:t xml:space="preserve">Absence </w:t>
      </w:r>
      <w:r w:rsidR="006400DA">
        <w:rPr>
          <w:rFonts w:ascii="Arial" w:hAnsi="Arial" w:cs="Arial"/>
          <w:sz w:val="22"/>
          <w:szCs w:val="22"/>
        </w:rPr>
        <w:t xml:space="preserve">of Safety </w:t>
      </w:r>
      <w:r w:rsidR="004E662C">
        <w:rPr>
          <w:rFonts w:ascii="Arial" w:hAnsi="Arial" w:cs="Arial"/>
          <w:sz w:val="22"/>
          <w:szCs w:val="22"/>
        </w:rPr>
        <w:t xml:space="preserve">Protective Systems on a worksite, i.e. </w:t>
      </w:r>
      <w:r w:rsidR="00466680">
        <w:rPr>
          <w:rFonts w:ascii="Arial" w:hAnsi="Arial" w:cs="Arial"/>
          <w:sz w:val="22"/>
          <w:szCs w:val="22"/>
        </w:rPr>
        <w:t>Staircase</w:t>
      </w:r>
      <w:r w:rsidR="004E662C">
        <w:rPr>
          <w:rFonts w:ascii="Arial" w:hAnsi="Arial" w:cs="Arial"/>
          <w:sz w:val="22"/>
          <w:szCs w:val="22"/>
        </w:rPr>
        <w:t xml:space="preserve"> Railing, Safety Railing</w:t>
      </w:r>
      <w:r w:rsidR="001F76CF">
        <w:rPr>
          <w:rFonts w:ascii="Arial" w:hAnsi="Arial" w:cs="Arial"/>
          <w:sz w:val="22"/>
          <w:szCs w:val="22"/>
        </w:rPr>
        <w:t xml:space="preserve">, Open Floors, </w:t>
      </w:r>
      <w:r w:rsidR="00831E6B">
        <w:rPr>
          <w:rFonts w:ascii="Arial" w:hAnsi="Arial" w:cs="Arial"/>
          <w:sz w:val="22"/>
          <w:szCs w:val="22"/>
        </w:rPr>
        <w:t xml:space="preserve">Missing Staircases, </w:t>
      </w:r>
      <w:r w:rsidR="001F76CF">
        <w:rPr>
          <w:rFonts w:ascii="Arial" w:hAnsi="Arial" w:cs="Arial"/>
          <w:sz w:val="22"/>
          <w:szCs w:val="22"/>
        </w:rPr>
        <w:t>etc.</w:t>
      </w:r>
      <w:r w:rsidR="00153E52">
        <w:rPr>
          <w:rFonts w:ascii="Arial" w:hAnsi="Arial" w:cs="Arial"/>
          <w:sz w:val="22"/>
          <w:szCs w:val="22"/>
        </w:rPr>
        <w:t xml:space="preserve"> (These are responsibilities of the Builder/General Contractor)</w:t>
      </w:r>
    </w:p>
    <w:p w14:paraId="7E55EF9B" w14:textId="2B09B5EB" w:rsidR="00A51A91" w:rsidRDefault="00CD34B4" w:rsidP="00091D36">
      <w:pPr>
        <w:pStyle w:val="ListParagraph"/>
        <w:numPr>
          <w:ilvl w:val="0"/>
          <w:numId w:val="103"/>
        </w:numPr>
        <w:rPr>
          <w:rFonts w:ascii="Arial" w:hAnsi="Arial" w:cs="Arial"/>
          <w:sz w:val="22"/>
          <w:szCs w:val="22"/>
        </w:rPr>
      </w:pPr>
      <w:r>
        <w:rPr>
          <w:rFonts w:ascii="Arial" w:hAnsi="Arial" w:cs="Arial"/>
          <w:sz w:val="22"/>
          <w:szCs w:val="22"/>
        </w:rPr>
        <w:t>Presence of Vermiculite.</w:t>
      </w:r>
    </w:p>
    <w:p w14:paraId="1CB0660B" w14:textId="7930ED04" w:rsidR="00CD34B4" w:rsidRDefault="00CD34B4" w:rsidP="00091D36">
      <w:pPr>
        <w:pStyle w:val="ListParagraph"/>
        <w:numPr>
          <w:ilvl w:val="0"/>
          <w:numId w:val="103"/>
        </w:numPr>
        <w:rPr>
          <w:rFonts w:ascii="Arial" w:hAnsi="Arial" w:cs="Arial"/>
          <w:sz w:val="22"/>
          <w:szCs w:val="22"/>
        </w:rPr>
      </w:pPr>
      <w:r>
        <w:rPr>
          <w:rFonts w:ascii="Arial" w:hAnsi="Arial" w:cs="Arial"/>
          <w:sz w:val="22"/>
          <w:szCs w:val="22"/>
        </w:rPr>
        <w:t>Presence of Knob and Tube Wiring.</w:t>
      </w:r>
    </w:p>
    <w:p w14:paraId="0A8F070B" w14:textId="3BFF15AB" w:rsidR="00CD34B4" w:rsidRDefault="00A14756" w:rsidP="00091D36">
      <w:pPr>
        <w:pStyle w:val="ListParagraph"/>
        <w:numPr>
          <w:ilvl w:val="0"/>
          <w:numId w:val="103"/>
        </w:numPr>
        <w:rPr>
          <w:rFonts w:ascii="Arial" w:hAnsi="Arial" w:cs="Arial"/>
          <w:sz w:val="22"/>
          <w:szCs w:val="22"/>
        </w:rPr>
      </w:pPr>
      <w:r>
        <w:rPr>
          <w:rFonts w:ascii="Arial" w:hAnsi="Arial" w:cs="Arial"/>
          <w:sz w:val="22"/>
          <w:szCs w:val="22"/>
        </w:rPr>
        <w:t xml:space="preserve">Other trades acting in </w:t>
      </w:r>
      <w:r w:rsidR="00632583">
        <w:rPr>
          <w:rFonts w:ascii="Arial" w:hAnsi="Arial" w:cs="Arial"/>
          <w:sz w:val="22"/>
          <w:szCs w:val="22"/>
        </w:rPr>
        <w:t>an unsafe manner or endangering others.</w:t>
      </w:r>
    </w:p>
    <w:p w14:paraId="37099756" w14:textId="57C4B717" w:rsidR="00836B5C" w:rsidRDefault="00836B5C" w:rsidP="00091D36">
      <w:pPr>
        <w:pStyle w:val="ListParagraph"/>
        <w:numPr>
          <w:ilvl w:val="0"/>
          <w:numId w:val="103"/>
        </w:numPr>
        <w:rPr>
          <w:rFonts w:ascii="Arial" w:hAnsi="Arial" w:cs="Arial"/>
          <w:sz w:val="22"/>
          <w:szCs w:val="22"/>
        </w:rPr>
      </w:pPr>
      <w:r>
        <w:rPr>
          <w:rFonts w:ascii="Arial" w:hAnsi="Arial" w:cs="Arial"/>
          <w:sz w:val="22"/>
          <w:szCs w:val="22"/>
        </w:rPr>
        <w:t xml:space="preserve">Other trades materials </w:t>
      </w:r>
      <w:r w:rsidR="005C0517">
        <w:rPr>
          <w:rFonts w:ascii="Arial" w:hAnsi="Arial" w:cs="Arial"/>
          <w:sz w:val="22"/>
          <w:szCs w:val="22"/>
        </w:rPr>
        <w:t xml:space="preserve">stocked in a </w:t>
      </w:r>
      <w:r w:rsidR="008317A7">
        <w:rPr>
          <w:rFonts w:ascii="Arial" w:hAnsi="Arial" w:cs="Arial"/>
          <w:sz w:val="22"/>
          <w:szCs w:val="22"/>
        </w:rPr>
        <w:t>manner</w:t>
      </w:r>
      <w:r w:rsidR="005C0517">
        <w:rPr>
          <w:rFonts w:ascii="Arial" w:hAnsi="Arial" w:cs="Arial"/>
          <w:sz w:val="22"/>
          <w:szCs w:val="22"/>
        </w:rPr>
        <w:t xml:space="preserve"> that presents risk to our </w:t>
      </w:r>
      <w:r w:rsidR="008317A7">
        <w:rPr>
          <w:rFonts w:ascii="Arial" w:hAnsi="Arial" w:cs="Arial"/>
          <w:sz w:val="22"/>
          <w:szCs w:val="22"/>
        </w:rPr>
        <w:t>employees.</w:t>
      </w:r>
    </w:p>
    <w:p w14:paraId="4620EA17" w14:textId="7BFCDF72" w:rsidR="00632583" w:rsidRDefault="00697715" w:rsidP="00091D36">
      <w:pPr>
        <w:pStyle w:val="ListParagraph"/>
        <w:numPr>
          <w:ilvl w:val="0"/>
          <w:numId w:val="103"/>
        </w:numPr>
        <w:rPr>
          <w:rFonts w:ascii="Arial" w:hAnsi="Arial" w:cs="Arial"/>
          <w:sz w:val="22"/>
          <w:szCs w:val="22"/>
        </w:rPr>
      </w:pPr>
      <w:r>
        <w:rPr>
          <w:rFonts w:ascii="Arial" w:hAnsi="Arial" w:cs="Arial"/>
          <w:sz w:val="22"/>
          <w:szCs w:val="22"/>
        </w:rPr>
        <w:t>Exposed electrical wiring.</w:t>
      </w:r>
    </w:p>
    <w:p w14:paraId="55A94ACD" w14:textId="19C10066" w:rsidR="00697715" w:rsidRDefault="00823FC8" w:rsidP="00091D36">
      <w:pPr>
        <w:pStyle w:val="ListParagraph"/>
        <w:numPr>
          <w:ilvl w:val="0"/>
          <w:numId w:val="103"/>
        </w:numPr>
        <w:rPr>
          <w:rFonts w:ascii="Arial" w:hAnsi="Arial" w:cs="Arial"/>
          <w:sz w:val="22"/>
          <w:szCs w:val="22"/>
        </w:rPr>
      </w:pPr>
      <w:r>
        <w:rPr>
          <w:rFonts w:ascii="Arial" w:hAnsi="Arial" w:cs="Arial"/>
          <w:sz w:val="22"/>
          <w:szCs w:val="22"/>
        </w:rPr>
        <w:t>Ice</w:t>
      </w:r>
      <w:r w:rsidR="006A57C6">
        <w:rPr>
          <w:rFonts w:ascii="Arial" w:hAnsi="Arial" w:cs="Arial"/>
          <w:sz w:val="22"/>
          <w:szCs w:val="22"/>
        </w:rPr>
        <w:t xml:space="preserve"> and snow</w:t>
      </w:r>
      <w:r>
        <w:rPr>
          <w:rFonts w:ascii="Arial" w:hAnsi="Arial" w:cs="Arial"/>
          <w:sz w:val="22"/>
          <w:szCs w:val="22"/>
        </w:rPr>
        <w:t xml:space="preserve"> on floors or work areas.</w:t>
      </w:r>
    </w:p>
    <w:p w14:paraId="143C1A0D" w14:textId="60190A3B" w:rsidR="007E268D" w:rsidRDefault="007E268D" w:rsidP="00091D36">
      <w:pPr>
        <w:pStyle w:val="ListParagraph"/>
        <w:numPr>
          <w:ilvl w:val="0"/>
          <w:numId w:val="103"/>
        </w:numPr>
        <w:rPr>
          <w:rFonts w:ascii="Arial" w:hAnsi="Arial" w:cs="Arial"/>
          <w:sz w:val="22"/>
          <w:szCs w:val="22"/>
        </w:rPr>
      </w:pPr>
      <w:r>
        <w:rPr>
          <w:rFonts w:ascii="Arial" w:hAnsi="Arial" w:cs="Arial"/>
          <w:sz w:val="22"/>
          <w:szCs w:val="22"/>
        </w:rPr>
        <w:t>Presence</w:t>
      </w:r>
      <w:r w:rsidR="006E3096">
        <w:rPr>
          <w:rFonts w:ascii="Arial" w:hAnsi="Arial" w:cs="Arial"/>
          <w:sz w:val="22"/>
          <w:szCs w:val="22"/>
        </w:rPr>
        <w:t xml:space="preserve"> of Pest Determinate powders or chemicals.</w:t>
      </w:r>
    </w:p>
    <w:p w14:paraId="121B2127" w14:textId="1CC8D4E5" w:rsidR="006E3096" w:rsidRDefault="006E3096" w:rsidP="00091D36">
      <w:pPr>
        <w:pStyle w:val="ListParagraph"/>
        <w:numPr>
          <w:ilvl w:val="0"/>
          <w:numId w:val="103"/>
        </w:numPr>
        <w:rPr>
          <w:rFonts w:ascii="Arial" w:hAnsi="Arial" w:cs="Arial"/>
          <w:sz w:val="22"/>
          <w:szCs w:val="22"/>
        </w:rPr>
      </w:pPr>
      <w:r>
        <w:rPr>
          <w:rFonts w:ascii="Arial" w:hAnsi="Arial" w:cs="Arial"/>
          <w:sz w:val="22"/>
          <w:szCs w:val="22"/>
        </w:rPr>
        <w:t>Pres</w:t>
      </w:r>
      <w:r w:rsidR="00732878">
        <w:rPr>
          <w:rFonts w:ascii="Arial" w:hAnsi="Arial" w:cs="Arial"/>
          <w:sz w:val="22"/>
          <w:szCs w:val="22"/>
        </w:rPr>
        <w:t>ence of Animal Feces.</w:t>
      </w:r>
    </w:p>
    <w:p w14:paraId="01CE653C" w14:textId="0AF7C32F" w:rsidR="00732878" w:rsidRDefault="00732878" w:rsidP="00091D36">
      <w:pPr>
        <w:pStyle w:val="ListParagraph"/>
        <w:numPr>
          <w:ilvl w:val="0"/>
          <w:numId w:val="103"/>
        </w:numPr>
        <w:rPr>
          <w:rFonts w:ascii="Arial" w:hAnsi="Arial" w:cs="Arial"/>
          <w:sz w:val="22"/>
          <w:szCs w:val="22"/>
        </w:rPr>
      </w:pPr>
      <w:r>
        <w:rPr>
          <w:rFonts w:ascii="Arial" w:hAnsi="Arial" w:cs="Arial"/>
          <w:sz w:val="22"/>
          <w:szCs w:val="22"/>
        </w:rPr>
        <w:t>Presence of Live Animals</w:t>
      </w:r>
      <w:r w:rsidR="00687270">
        <w:rPr>
          <w:rFonts w:ascii="Arial" w:hAnsi="Arial" w:cs="Arial"/>
          <w:sz w:val="22"/>
          <w:szCs w:val="22"/>
        </w:rPr>
        <w:t>.</w:t>
      </w:r>
    </w:p>
    <w:p w14:paraId="3ED126C9" w14:textId="660DD34A" w:rsidR="008C2154" w:rsidRDefault="00BE004F" w:rsidP="00544DB5">
      <w:pPr>
        <w:pStyle w:val="ListParagraph"/>
        <w:numPr>
          <w:ilvl w:val="0"/>
          <w:numId w:val="103"/>
        </w:numPr>
        <w:rPr>
          <w:rFonts w:ascii="Arial" w:hAnsi="Arial" w:cs="Arial"/>
          <w:sz w:val="22"/>
          <w:szCs w:val="22"/>
        </w:rPr>
      </w:pPr>
      <w:r>
        <w:rPr>
          <w:rFonts w:ascii="Arial" w:hAnsi="Arial" w:cs="Arial"/>
          <w:sz w:val="22"/>
          <w:szCs w:val="22"/>
        </w:rPr>
        <w:t>Crocodile infested Motes.</w:t>
      </w:r>
    </w:p>
    <w:p w14:paraId="3E6D1705" w14:textId="38518AC4" w:rsidR="00FD5A34" w:rsidRDefault="00FD5A34" w:rsidP="00544DB5">
      <w:pPr>
        <w:pStyle w:val="ListParagraph"/>
        <w:numPr>
          <w:ilvl w:val="0"/>
          <w:numId w:val="103"/>
        </w:numPr>
        <w:rPr>
          <w:rFonts w:ascii="Arial" w:hAnsi="Arial" w:cs="Arial"/>
          <w:sz w:val="22"/>
          <w:szCs w:val="22"/>
        </w:rPr>
      </w:pPr>
      <w:r>
        <w:rPr>
          <w:rFonts w:ascii="Arial" w:hAnsi="Arial" w:cs="Arial"/>
          <w:sz w:val="22"/>
          <w:szCs w:val="22"/>
        </w:rPr>
        <w:t>Black Mold</w:t>
      </w:r>
      <w:r w:rsidR="00D75AD7">
        <w:rPr>
          <w:rFonts w:ascii="Arial" w:hAnsi="Arial" w:cs="Arial"/>
          <w:sz w:val="22"/>
          <w:szCs w:val="22"/>
        </w:rPr>
        <w:t>.</w:t>
      </w:r>
    </w:p>
    <w:p w14:paraId="6705F194" w14:textId="232192A5" w:rsidR="002C7635" w:rsidRDefault="002C7635" w:rsidP="00544DB5">
      <w:pPr>
        <w:pStyle w:val="ListParagraph"/>
        <w:numPr>
          <w:ilvl w:val="0"/>
          <w:numId w:val="103"/>
        </w:numPr>
        <w:rPr>
          <w:rFonts w:ascii="Arial" w:hAnsi="Arial" w:cs="Arial"/>
          <w:sz w:val="22"/>
          <w:szCs w:val="22"/>
        </w:rPr>
      </w:pPr>
      <w:r>
        <w:rPr>
          <w:rFonts w:ascii="Arial" w:hAnsi="Arial" w:cs="Arial"/>
          <w:sz w:val="22"/>
          <w:szCs w:val="22"/>
        </w:rPr>
        <w:t>How to respond if the customer asks you to do something unsafe</w:t>
      </w:r>
      <w:r w:rsidR="001F1783">
        <w:rPr>
          <w:rFonts w:ascii="Arial" w:hAnsi="Arial" w:cs="Arial"/>
          <w:sz w:val="22"/>
          <w:szCs w:val="22"/>
        </w:rPr>
        <w:t>.</w:t>
      </w:r>
    </w:p>
    <w:p w14:paraId="2DDFCE20" w14:textId="5B8E06AB" w:rsidR="00465695" w:rsidRPr="00544DB5" w:rsidRDefault="003D6C21" w:rsidP="00544DB5">
      <w:pPr>
        <w:pStyle w:val="ListParagraph"/>
        <w:numPr>
          <w:ilvl w:val="0"/>
          <w:numId w:val="103"/>
        </w:numPr>
        <w:rPr>
          <w:rFonts w:ascii="Arial" w:hAnsi="Arial" w:cs="Arial"/>
          <w:sz w:val="22"/>
          <w:szCs w:val="22"/>
        </w:rPr>
      </w:pPr>
      <w:r>
        <w:rPr>
          <w:rFonts w:ascii="Arial" w:hAnsi="Arial" w:cs="Arial"/>
          <w:sz w:val="22"/>
          <w:szCs w:val="22"/>
        </w:rPr>
        <w:t>How work with an Argumentative Customer or Tradesperson</w:t>
      </w:r>
      <w:r w:rsidR="001C1C39">
        <w:rPr>
          <w:rFonts w:ascii="Arial" w:hAnsi="Arial" w:cs="Arial"/>
          <w:sz w:val="22"/>
          <w:szCs w:val="22"/>
        </w:rPr>
        <w:t>.</w:t>
      </w:r>
    </w:p>
    <w:p w14:paraId="762C0B87" w14:textId="77777777" w:rsidR="00B840A6" w:rsidRPr="00701D7D" w:rsidRDefault="00B840A6" w:rsidP="00701D7D">
      <w:pPr>
        <w:jc w:val="center"/>
        <w:rPr>
          <w:rFonts w:ascii="Arial" w:hAnsi="Arial" w:cs="Arial"/>
          <w:sz w:val="28"/>
          <w:szCs w:val="28"/>
        </w:rPr>
      </w:pPr>
    </w:p>
    <w:p w14:paraId="33E8DF96" w14:textId="77777777" w:rsidR="008C27A5" w:rsidRDefault="008C27A5" w:rsidP="008C27A5">
      <w:pPr>
        <w:rPr>
          <w:rFonts w:ascii="Arial" w:hAnsi="Arial" w:cs="Arial"/>
          <w:i/>
        </w:rPr>
      </w:pPr>
    </w:p>
    <w:p w14:paraId="07D63FCF" w14:textId="77777777" w:rsidR="004F4A57" w:rsidRDefault="004F4A57" w:rsidP="008C27A5">
      <w:pPr>
        <w:rPr>
          <w:rFonts w:ascii="Arial" w:hAnsi="Arial" w:cs="Arial"/>
          <w:i/>
        </w:rPr>
      </w:pPr>
    </w:p>
    <w:p w14:paraId="415A9229" w14:textId="77777777" w:rsidR="004F4A57" w:rsidRDefault="004F4A57" w:rsidP="008C27A5">
      <w:pPr>
        <w:rPr>
          <w:rFonts w:ascii="Arial" w:hAnsi="Arial" w:cs="Arial"/>
          <w:i/>
        </w:rPr>
      </w:pPr>
    </w:p>
    <w:p w14:paraId="535B633F" w14:textId="77777777" w:rsidR="009A02F3" w:rsidRDefault="009A02F3">
      <w:pPr>
        <w:rPr>
          <w:rFonts w:ascii="Arial" w:hAnsi="Arial" w:cs="Arial"/>
          <w:b/>
          <w:bCs/>
          <w:sz w:val="40"/>
          <w:szCs w:val="40"/>
        </w:rPr>
      </w:pPr>
      <w:r>
        <w:rPr>
          <w:rFonts w:ascii="Arial" w:hAnsi="Arial" w:cs="Arial"/>
          <w:b/>
          <w:bCs/>
          <w:sz w:val="40"/>
          <w:szCs w:val="40"/>
        </w:rPr>
        <w:br w:type="page"/>
      </w:r>
    </w:p>
    <w:p w14:paraId="1D65001F" w14:textId="42E12BD5" w:rsidR="00964FB1" w:rsidRPr="00E73484" w:rsidRDefault="00964FB1" w:rsidP="00472129">
      <w:pPr>
        <w:autoSpaceDE w:val="0"/>
        <w:autoSpaceDN w:val="0"/>
        <w:adjustRightInd w:val="0"/>
        <w:jc w:val="center"/>
        <w:rPr>
          <w:rFonts w:ascii="Arial" w:hAnsi="Arial" w:cs="Arial"/>
          <w:b/>
          <w:bCs/>
          <w:sz w:val="40"/>
          <w:szCs w:val="40"/>
        </w:rPr>
      </w:pPr>
      <w:r w:rsidRPr="00E73484">
        <w:rPr>
          <w:rFonts w:ascii="Arial" w:hAnsi="Arial" w:cs="Arial"/>
          <w:b/>
          <w:bCs/>
          <w:sz w:val="40"/>
          <w:szCs w:val="40"/>
        </w:rPr>
        <w:lastRenderedPageBreak/>
        <w:t>Section 3</w:t>
      </w:r>
    </w:p>
    <w:p w14:paraId="7AE48D0D" w14:textId="77777777" w:rsidR="00243CA4" w:rsidRDefault="00243CA4" w:rsidP="00472129">
      <w:pPr>
        <w:autoSpaceDE w:val="0"/>
        <w:autoSpaceDN w:val="0"/>
        <w:adjustRightInd w:val="0"/>
        <w:jc w:val="center"/>
        <w:rPr>
          <w:rFonts w:ascii="Arial" w:hAnsi="Arial" w:cs="Arial"/>
          <w:b/>
          <w:bCs/>
          <w:sz w:val="28"/>
          <w:szCs w:val="28"/>
        </w:rPr>
      </w:pPr>
    </w:p>
    <w:p w14:paraId="46C261A7" w14:textId="77777777" w:rsidR="0049523B" w:rsidRDefault="0049523B" w:rsidP="00472129">
      <w:pPr>
        <w:autoSpaceDE w:val="0"/>
        <w:autoSpaceDN w:val="0"/>
        <w:adjustRightInd w:val="0"/>
        <w:jc w:val="center"/>
        <w:rPr>
          <w:rFonts w:ascii="Arial" w:hAnsi="Arial" w:cs="Arial"/>
          <w:b/>
          <w:bCs/>
          <w:sz w:val="28"/>
          <w:szCs w:val="28"/>
        </w:rPr>
      </w:pPr>
    </w:p>
    <w:p w14:paraId="2A292CF2" w14:textId="77777777" w:rsidR="00323355" w:rsidRPr="004A1ED9" w:rsidRDefault="00964FB1" w:rsidP="00472129">
      <w:pPr>
        <w:autoSpaceDE w:val="0"/>
        <w:autoSpaceDN w:val="0"/>
        <w:adjustRightInd w:val="0"/>
        <w:jc w:val="center"/>
        <w:rPr>
          <w:rFonts w:ascii="Arial" w:hAnsi="Arial" w:cs="Arial"/>
          <w:b/>
          <w:bCs/>
          <w:sz w:val="28"/>
          <w:szCs w:val="28"/>
        </w:rPr>
      </w:pPr>
      <w:r w:rsidRPr="004A1ED9">
        <w:rPr>
          <w:rFonts w:ascii="Arial" w:hAnsi="Arial" w:cs="Arial"/>
          <w:b/>
          <w:bCs/>
          <w:sz w:val="28"/>
          <w:szCs w:val="28"/>
        </w:rPr>
        <w:t xml:space="preserve">Training </w:t>
      </w:r>
      <w:r>
        <w:rPr>
          <w:rFonts w:ascii="Arial" w:hAnsi="Arial" w:cs="Arial"/>
          <w:b/>
          <w:bCs/>
          <w:sz w:val="28"/>
          <w:szCs w:val="28"/>
        </w:rPr>
        <w:t>a</w:t>
      </w:r>
      <w:r w:rsidRPr="004A1ED9">
        <w:rPr>
          <w:rFonts w:ascii="Arial" w:hAnsi="Arial" w:cs="Arial"/>
          <w:b/>
          <w:bCs/>
          <w:sz w:val="28"/>
          <w:szCs w:val="28"/>
        </w:rPr>
        <w:t>nd Instruction</w:t>
      </w:r>
    </w:p>
    <w:p w14:paraId="08ADFB43" w14:textId="77777777" w:rsidR="00323355" w:rsidRPr="004A1ED9" w:rsidRDefault="00323355" w:rsidP="006D3E21">
      <w:pPr>
        <w:autoSpaceDE w:val="0"/>
        <w:autoSpaceDN w:val="0"/>
        <w:adjustRightInd w:val="0"/>
        <w:rPr>
          <w:rFonts w:ascii="Arial" w:hAnsi="Arial" w:cs="Arial"/>
          <w:b/>
          <w:bCs/>
        </w:rPr>
      </w:pPr>
    </w:p>
    <w:p w14:paraId="158CE76C" w14:textId="77777777" w:rsidR="007F43C0" w:rsidRDefault="00977A02" w:rsidP="00115DEF">
      <w:pPr>
        <w:autoSpaceDE w:val="0"/>
        <w:autoSpaceDN w:val="0"/>
        <w:adjustRightInd w:val="0"/>
        <w:jc w:val="center"/>
        <w:rPr>
          <w:rFonts w:ascii="Arial" w:hAnsi="Arial" w:cs="Arial"/>
          <w:b/>
          <w:bCs/>
          <w:sz w:val="28"/>
          <w:szCs w:val="28"/>
        </w:rPr>
      </w:pPr>
      <w:r w:rsidRPr="004A1ED9">
        <w:rPr>
          <w:rFonts w:ascii="Arial" w:hAnsi="Arial" w:cs="Arial"/>
          <w:b/>
          <w:bCs/>
          <w:sz w:val="28"/>
          <w:szCs w:val="28"/>
        </w:rPr>
        <w:t xml:space="preserve">Employee </w:t>
      </w:r>
      <w:r w:rsidR="00872A0F" w:rsidRPr="004A1ED9">
        <w:rPr>
          <w:rFonts w:ascii="Arial" w:hAnsi="Arial" w:cs="Arial"/>
          <w:b/>
          <w:bCs/>
          <w:sz w:val="28"/>
          <w:szCs w:val="28"/>
        </w:rPr>
        <w:t>Training</w:t>
      </w:r>
    </w:p>
    <w:p w14:paraId="695F6304" w14:textId="77777777" w:rsidR="00F62E04" w:rsidRDefault="00F62E04" w:rsidP="00115DEF">
      <w:pPr>
        <w:autoSpaceDE w:val="0"/>
        <w:autoSpaceDN w:val="0"/>
        <w:adjustRightInd w:val="0"/>
        <w:jc w:val="center"/>
        <w:rPr>
          <w:rFonts w:ascii="Arial" w:hAnsi="Arial" w:cs="Arial"/>
          <w:b/>
          <w:bCs/>
          <w:sz w:val="28"/>
          <w:szCs w:val="28"/>
        </w:rPr>
      </w:pPr>
    </w:p>
    <w:p w14:paraId="7361ACE8" w14:textId="68038B86" w:rsidR="00F62E04" w:rsidRPr="00F82012" w:rsidRDefault="00245A43" w:rsidP="00F62E04">
      <w:pPr>
        <w:autoSpaceDE w:val="0"/>
        <w:autoSpaceDN w:val="0"/>
        <w:adjustRightInd w:val="0"/>
        <w:rPr>
          <w:rFonts w:ascii="Arial" w:hAnsi="Arial" w:cs="Arial"/>
        </w:rPr>
      </w:pPr>
      <w:r>
        <w:rPr>
          <w:rFonts w:ascii="Arial" w:hAnsi="Arial" w:cs="Arial"/>
        </w:rPr>
        <w:t>All</w:t>
      </w:r>
      <w:r w:rsidR="00F62E04" w:rsidRPr="00F82012">
        <w:rPr>
          <w:rFonts w:ascii="Arial" w:hAnsi="Arial" w:cs="Arial"/>
        </w:rPr>
        <w:t xml:space="preserve"> records of </w:t>
      </w:r>
      <w:r w:rsidR="000B2F0F">
        <w:rPr>
          <w:rFonts w:ascii="Arial" w:hAnsi="Arial" w:cs="Arial"/>
        </w:rPr>
        <w:t>Employee Health &amp; Safety T</w:t>
      </w:r>
      <w:r w:rsidR="00F62E04" w:rsidRPr="00F82012">
        <w:rPr>
          <w:rFonts w:ascii="Arial" w:hAnsi="Arial" w:cs="Arial"/>
        </w:rPr>
        <w:t xml:space="preserve">raining will be maintained </w:t>
      </w:r>
      <w:r w:rsidR="00F82012" w:rsidRPr="00F82012">
        <w:rPr>
          <w:rFonts w:ascii="Arial" w:hAnsi="Arial" w:cs="Arial"/>
        </w:rPr>
        <w:t xml:space="preserve">for no </w:t>
      </w:r>
      <w:r w:rsidR="006D707E">
        <w:rPr>
          <w:rFonts w:ascii="Arial" w:hAnsi="Arial" w:cs="Arial"/>
        </w:rPr>
        <w:t>fewer</w:t>
      </w:r>
      <w:r w:rsidR="00F82012" w:rsidRPr="00F82012">
        <w:rPr>
          <w:rFonts w:ascii="Arial" w:hAnsi="Arial" w:cs="Arial"/>
        </w:rPr>
        <w:t xml:space="preserve"> than 3 years.</w:t>
      </w:r>
    </w:p>
    <w:p w14:paraId="5996E8E8" w14:textId="77777777" w:rsidR="00115DEF" w:rsidRPr="004A1ED9" w:rsidRDefault="00115DEF" w:rsidP="00905843">
      <w:pPr>
        <w:autoSpaceDE w:val="0"/>
        <w:autoSpaceDN w:val="0"/>
        <w:adjustRightInd w:val="0"/>
        <w:rPr>
          <w:rFonts w:ascii="Arial" w:hAnsi="Arial" w:cs="Arial"/>
          <w:b/>
          <w:bCs/>
        </w:rPr>
      </w:pPr>
    </w:p>
    <w:p w14:paraId="0D7201D9" w14:textId="715E4CB5" w:rsidR="00872A0F" w:rsidRPr="009F0994" w:rsidRDefault="00115DEF" w:rsidP="009F0994">
      <w:pPr>
        <w:autoSpaceDE w:val="0"/>
        <w:autoSpaceDN w:val="0"/>
        <w:adjustRightInd w:val="0"/>
        <w:jc w:val="center"/>
        <w:rPr>
          <w:rFonts w:ascii="Arial" w:hAnsi="Arial" w:cs="Arial"/>
          <w:b/>
          <w:bCs/>
          <w:sz w:val="28"/>
          <w:szCs w:val="28"/>
        </w:rPr>
      </w:pPr>
      <w:r w:rsidRPr="009F0994">
        <w:rPr>
          <w:rFonts w:ascii="Arial" w:hAnsi="Arial" w:cs="Arial"/>
          <w:b/>
          <w:bCs/>
          <w:sz w:val="28"/>
          <w:szCs w:val="28"/>
        </w:rPr>
        <w:t>Orientation/Initial Training</w:t>
      </w:r>
    </w:p>
    <w:p w14:paraId="69BD9515" w14:textId="77777777" w:rsidR="00115DEF" w:rsidRPr="004A1ED9" w:rsidRDefault="00115DEF" w:rsidP="00905843">
      <w:pPr>
        <w:autoSpaceDE w:val="0"/>
        <w:autoSpaceDN w:val="0"/>
        <w:adjustRightInd w:val="0"/>
        <w:rPr>
          <w:rFonts w:ascii="Arial" w:hAnsi="Arial" w:cs="Arial"/>
          <w:bCs/>
        </w:rPr>
      </w:pPr>
    </w:p>
    <w:p w14:paraId="290D29C3" w14:textId="68AB21BD" w:rsidR="007F43C0" w:rsidRDefault="00570B4A" w:rsidP="5C3C0F4F">
      <w:pPr>
        <w:autoSpaceDE w:val="0"/>
        <w:autoSpaceDN w:val="0"/>
        <w:adjustRightInd w:val="0"/>
        <w:rPr>
          <w:rFonts w:ascii="Arial" w:hAnsi="Arial" w:cs="Arial"/>
        </w:rPr>
      </w:pPr>
      <w:r w:rsidRPr="5C3C0F4F">
        <w:rPr>
          <w:rFonts w:ascii="Arial" w:hAnsi="Arial" w:cs="Arial"/>
        </w:rPr>
        <w:t xml:space="preserve">All employees </w:t>
      </w:r>
      <w:r w:rsidR="00DF78FE" w:rsidRPr="5C3C0F4F">
        <w:rPr>
          <w:rFonts w:ascii="Arial" w:hAnsi="Arial" w:cs="Arial"/>
        </w:rPr>
        <w:t>will</w:t>
      </w:r>
      <w:r w:rsidRPr="5C3C0F4F">
        <w:rPr>
          <w:rFonts w:ascii="Arial" w:hAnsi="Arial" w:cs="Arial"/>
        </w:rPr>
        <w:t xml:space="preserve"> go through a</w:t>
      </w:r>
      <w:r w:rsidR="005345F9" w:rsidRPr="5C3C0F4F">
        <w:rPr>
          <w:rFonts w:ascii="Arial" w:hAnsi="Arial" w:cs="Arial"/>
        </w:rPr>
        <w:t xml:space="preserve">n </w:t>
      </w:r>
      <w:r w:rsidRPr="5C3C0F4F">
        <w:rPr>
          <w:rFonts w:ascii="Arial" w:hAnsi="Arial" w:cs="Arial"/>
        </w:rPr>
        <w:t xml:space="preserve">orientation training program that covers </w:t>
      </w:r>
      <w:r w:rsidR="00246077">
        <w:rPr>
          <w:rFonts w:ascii="Arial" w:hAnsi="Arial" w:cs="Arial"/>
        </w:rPr>
        <w:t>this Safety Program, S</w:t>
      </w:r>
      <w:r w:rsidRPr="5C3C0F4F">
        <w:rPr>
          <w:rFonts w:ascii="Arial" w:hAnsi="Arial" w:cs="Arial"/>
        </w:rPr>
        <w:t xml:space="preserve">afe </w:t>
      </w:r>
      <w:r w:rsidR="00246077">
        <w:rPr>
          <w:rFonts w:ascii="Arial" w:hAnsi="Arial" w:cs="Arial"/>
        </w:rPr>
        <w:t>W</w:t>
      </w:r>
      <w:r w:rsidRPr="5C3C0F4F">
        <w:rPr>
          <w:rFonts w:ascii="Arial" w:hAnsi="Arial" w:cs="Arial"/>
        </w:rPr>
        <w:t xml:space="preserve">ork </w:t>
      </w:r>
      <w:r w:rsidR="00246077">
        <w:rPr>
          <w:rFonts w:ascii="Arial" w:hAnsi="Arial" w:cs="Arial"/>
        </w:rPr>
        <w:t>P</w:t>
      </w:r>
      <w:r w:rsidRPr="5C3C0F4F">
        <w:rPr>
          <w:rFonts w:ascii="Arial" w:hAnsi="Arial" w:cs="Arial"/>
        </w:rPr>
        <w:t>ractices</w:t>
      </w:r>
      <w:r w:rsidR="00253169">
        <w:rPr>
          <w:rFonts w:ascii="Arial" w:hAnsi="Arial" w:cs="Arial"/>
        </w:rPr>
        <w:t xml:space="preserve"> </w:t>
      </w:r>
      <w:r w:rsidR="00977A02" w:rsidRPr="5C3C0F4F">
        <w:rPr>
          <w:rFonts w:ascii="Arial" w:hAnsi="Arial" w:cs="Arial"/>
        </w:rPr>
        <w:t xml:space="preserve">and </w:t>
      </w:r>
      <w:r w:rsidR="003A78E4">
        <w:rPr>
          <w:rFonts w:ascii="Arial" w:hAnsi="Arial" w:cs="Arial"/>
        </w:rPr>
        <w:t>the</w:t>
      </w:r>
      <w:r w:rsidR="00246077">
        <w:rPr>
          <w:rFonts w:ascii="Arial" w:hAnsi="Arial" w:cs="Arial"/>
        </w:rPr>
        <w:t xml:space="preserve"> </w:t>
      </w:r>
      <w:r w:rsidRPr="5C3C0F4F">
        <w:rPr>
          <w:rFonts w:ascii="Arial" w:hAnsi="Arial" w:cs="Arial"/>
        </w:rPr>
        <w:t>safety policies and procedures</w:t>
      </w:r>
      <w:r w:rsidR="00246077">
        <w:rPr>
          <w:rFonts w:ascii="Arial" w:hAnsi="Arial" w:cs="Arial"/>
        </w:rPr>
        <w:t xml:space="preserve"> related to their job duties</w:t>
      </w:r>
      <w:r w:rsidRPr="5C3C0F4F">
        <w:rPr>
          <w:rFonts w:ascii="Arial" w:hAnsi="Arial" w:cs="Arial"/>
        </w:rPr>
        <w:t xml:space="preserve">. Depending on the employee’s </w:t>
      </w:r>
      <w:r w:rsidR="003A78E4">
        <w:rPr>
          <w:rFonts w:ascii="Arial" w:hAnsi="Arial" w:cs="Arial"/>
        </w:rPr>
        <w:t>position or role</w:t>
      </w:r>
      <w:r w:rsidRPr="5C3C0F4F">
        <w:rPr>
          <w:rFonts w:ascii="Arial" w:hAnsi="Arial" w:cs="Arial"/>
        </w:rPr>
        <w:t xml:space="preserve">, the employee </w:t>
      </w:r>
      <w:r w:rsidR="00DF78FE" w:rsidRPr="5C3C0F4F">
        <w:rPr>
          <w:rFonts w:ascii="Arial" w:hAnsi="Arial" w:cs="Arial"/>
        </w:rPr>
        <w:t>will</w:t>
      </w:r>
      <w:r w:rsidRPr="5C3C0F4F">
        <w:rPr>
          <w:rFonts w:ascii="Arial" w:hAnsi="Arial" w:cs="Arial"/>
        </w:rPr>
        <w:t xml:space="preserve"> then be release</w:t>
      </w:r>
      <w:r w:rsidR="00126CC1" w:rsidRPr="5C3C0F4F">
        <w:rPr>
          <w:rFonts w:ascii="Arial" w:hAnsi="Arial" w:cs="Arial"/>
        </w:rPr>
        <w:t>d</w:t>
      </w:r>
      <w:r w:rsidRPr="5C3C0F4F">
        <w:rPr>
          <w:rFonts w:ascii="Arial" w:hAnsi="Arial" w:cs="Arial"/>
        </w:rPr>
        <w:t xml:space="preserve"> for </w:t>
      </w:r>
      <w:r w:rsidR="00126CC1" w:rsidRPr="5C3C0F4F">
        <w:rPr>
          <w:rFonts w:ascii="Arial" w:hAnsi="Arial" w:cs="Arial"/>
        </w:rPr>
        <w:t xml:space="preserve">on-the-job </w:t>
      </w:r>
      <w:r w:rsidR="0057637B">
        <w:rPr>
          <w:rFonts w:ascii="Arial" w:hAnsi="Arial" w:cs="Arial"/>
        </w:rPr>
        <w:t>experience.</w:t>
      </w:r>
      <w:r w:rsidR="00126CC1" w:rsidRPr="5C3C0F4F">
        <w:rPr>
          <w:rFonts w:ascii="Arial" w:hAnsi="Arial" w:cs="Arial"/>
        </w:rPr>
        <w:t xml:space="preserve"> All employees </w:t>
      </w:r>
      <w:r w:rsidR="00DF78FE" w:rsidRPr="5C3C0F4F">
        <w:rPr>
          <w:rFonts w:ascii="Arial" w:hAnsi="Arial" w:cs="Arial"/>
        </w:rPr>
        <w:t>will</w:t>
      </w:r>
      <w:r w:rsidR="00126CC1" w:rsidRPr="5C3C0F4F">
        <w:rPr>
          <w:rFonts w:ascii="Arial" w:hAnsi="Arial" w:cs="Arial"/>
        </w:rPr>
        <w:t xml:space="preserve"> also be on a </w:t>
      </w:r>
      <w:r w:rsidR="00DF2FD0">
        <w:rPr>
          <w:rFonts w:ascii="Arial" w:hAnsi="Arial" w:cs="Arial"/>
        </w:rPr>
        <w:t xml:space="preserve">safety </w:t>
      </w:r>
      <w:r w:rsidR="00F75245" w:rsidRPr="5C3C0F4F">
        <w:rPr>
          <w:rFonts w:ascii="Arial" w:hAnsi="Arial" w:cs="Arial"/>
        </w:rPr>
        <w:t>probation</w:t>
      </w:r>
      <w:r w:rsidR="00F75245">
        <w:rPr>
          <w:rFonts w:ascii="Arial" w:hAnsi="Arial" w:cs="Arial"/>
        </w:rPr>
        <w:t>ary</w:t>
      </w:r>
      <w:r w:rsidR="00126CC1" w:rsidRPr="5C3C0F4F">
        <w:rPr>
          <w:rFonts w:ascii="Arial" w:hAnsi="Arial" w:cs="Arial"/>
        </w:rPr>
        <w:t xml:space="preserve"> period </w:t>
      </w:r>
      <w:r w:rsidR="009B5DFC">
        <w:rPr>
          <w:rFonts w:ascii="Arial" w:hAnsi="Arial" w:cs="Arial"/>
        </w:rPr>
        <w:t xml:space="preserve">of 30 </w:t>
      </w:r>
      <w:r w:rsidR="00245A43">
        <w:rPr>
          <w:rFonts w:ascii="Arial" w:hAnsi="Arial" w:cs="Arial"/>
        </w:rPr>
        <w:t>days</w:t>
      </w:r>
      <w:r w:rsidR="00BB3304">
        <w:rPr>
          <w:rFonts w:ascii="Arial" w:hAnsi="Arial" w:cs="Arial"/>
        </w:rPr>
        <w:t xml:space="preserve"> from the date</w:t>
      </w:r>
      <w:r w:rsidR="009B5DFC">
        <w:rPr>
          <w:rFonts w:ascii="Arial" w:hAnsi="Arial" w:cs="Arial"/>
        </w:rPr>
        <w:t xml:space="preserve"> </w:t>
      </w:r>
      <w:r w:rsidR="0030376E">
        <w:rPr>
          <w:rFonts w:ascii="Arial" w:hAnsi="Arial" w:cs="Arial"/>
        </w:rPr>
        <w:t>of hire.</w:t>
      </w:r>
    </w:p>
    <w:p w14:paraId="7907DD3A" w14:textId="77777777" w:rsidR="008C27A5" w:rsidRPr="004A1ED9" w:rsidRDefault="008C27A5">
      <w:pPr>
        <w:rPr>
          <w:rFonts w:ascii="Arial" w:hAnsi="Arial" w:cs="Arial"/>
          <w:bCs/>
        </w:rPr>
      </w:pPr>
    </w:p>
    <w:p w14:paraId="3DBEED89" w14:textId="77777777" w:rsidR="00894D26" w:rsidRPr="00993BA9" w:rsidRDefault="00964FB1" w:rsidP="00993BA9">
      <w:pPr>
        <w:autoSpaceDE w:val="0"/>
        <w:autoSpaceDN w:val="0"/>
        <w:adjustRightInd w:val="0"/>
        <w:jc w:val="center"/>
        <w:rPr>
          <w:rFonts w:ascii="Arial" w:hAnsi="Arial" w:cs="Arial"/>
          <w:b/>
          <w:bCs/>
          <w:sz w:val="28"/>
          <w:szCs w:val="28"/>
        </w:rPr>
      </w:pPr>
      <w:r w:rsidRPr="00993BA9">
        <w:rPr>
          <w:rFonts w:ascii="Arial" w:hAnsi="Arial" w:cs="Arial"/>
          <w:b/>
          <w:bCs/>
          <w:sz w:val="28"/>
          <w:szCs w:val="28"/>
        </w:rPr>
        <w:t>On-t</w:t>
      </w:r>
      <w:r w:rsidR="00894D26" w:rsidRPr="00993BA9">
        <w:rPr>
          <w:rFonts w:ascii="Arial" w:hAnsi="Arial" w:cs="Arial"/>
          <w:b/>
          <w:bCs/>
          <w:sz w:val="28"/>
          <w:szCs w:val="28"/>
        </w:rPr>
        <w:t xml:space="preserve">he-Job </w:t>
      </w:r>
      <w:r w:rsidR="007A03A4" w:rsidRPr="00993BA9">
        <w:rPr>
          <w:rFonts w:ascii="Arial" w:hAnsi="Arial" w:cs="Arial"/>
          <w:b/>
          <w:bCs/>
          <w:sz w:val="28"/>
          <w:szCs w:val="28"/>
        </w:rPr>
        <w:t>Training</w:t>
      </w:r>
      <w:r w:rsidRPr="00993BA9">
        <w:rPr>
          <w:rFonts w:ascii="Arial" w:hAnsi="Arial" w:cs="Arial"/>
          <w:b/>
          <w:bCs/>
          <w:sz w:val="28"/>
          <w:szCs w:val="28"/>
        </w:rPr>
        <w:t xml:space="preserve"> (OJT)</w:t>
      </w:r>
    </w:p>
    <w:p w14:paraId="60AB7729" w14:textId="77777777" w:rsidR="00894D26" w:rsidRPr="004A1ED9" w:rsidRDefault="00894D26" w:rsidP="00905843">
      <w:pPr>
        <w:autoSpaceDE w:val="0"/>
        <w:autoSpaceDN w:val="0"/>
        <w:adjustRightInd w:val="0"/>
        <w:rPr>
          <w:rFonts w:ascii="Arial" w:hAnsi="Arial" w:cs="Arial"/>
          <w:bCs/>
        </w:rPr>
      </w:pPr>
    </w:p>
    <w:p w14:paraId="5814EF92" w14:textId="243841FD" w:rsidR="00F72C49" w:rsidRDefault="00894D26" w:rsidP="007E5D66">
      <w:pPr>
        <w:autoSpaceDE w:val="0"/>
        <w:autoSpaceDN w:val="0"/>
        <w:adjustRightInd w:val="0"/>
        <w:rPr>
          <w:rFonts w:ascii="Arial" w:hAnsi="Arial" w:cs="Arial"/>
          <w:b/>
          <w:bCs/>
          <w:sz w:val="28"/>
          <w:szCs w:val="28"/>
        </w:rPr>
      </w:pPr>
      <w:r w:rsidRPr="004A1ED9">
        <w:rPr>
          <w:rFonts w:ascii="Arial" w:hAnsi="Arial" w:cs="Arial"/>
          <w:bCs/>
        </w:rPr>
        <w:t xml:space="preserve">Each department </w:t>
      </w:r>
      <w:r w:rsidR="00AE14F0">
        <w:rPr>
          <w:rFonts w:ascii="Arial" w:hAnsi="Arial" w:cs="Arial"/>
          <w:bCs/>
        </w:rPr>
        <w:t xml:space="preserve">will </w:t>
      </w:r>
      <w:r w:rsidR="0030376E">
        <w:rPr>
          <w:rFonts w:ascii="Arial" w:hAnsi="Arial" w:cs="Arial"/>
          <w:bCs/>
        </w:rPr>
        <w:t>conduct On-the-Job Training</w:t>
      </w:r>
      <w:r w:rsidR="00B60569">
        <w:rPr>
          <w:rFonts w:ascii="Arial" w:hAnsi="Arial" w:cs="Arial"/>
          <w:bCs/>
        </w:rPr>
        <w:t xml:space="preserve"> </w:t>
      </w:r>
      <w:r w:rsidR="004257B6">
        <w:rPr>
          <w:rFonts w:ascii="Arial" w:hAnsi="Arial" w:cs="Arial"/>
          <w:bCs/>
        </w:rPr>
        <w:t xml:space="preserve">relevant to </w:t>
      </w:r>
      <w:r w:rsidR="00B60569">
        <w:rPr>
          <w:rFonts w:ascii="Arial" w:hAnsi="Arial" w:cs="Arial"/>
          <w:bCs/>
        </w:rPr>
        <w:t>th</w:t>
      </w:r>
      <w:r w:rsidR="00985312">
        <w:rPr>
          <w:rFonts w:ascii="Arial" w:hAnsi="Arial" w:cs="Arial"/>
          <w:bCs/>
        </w:rPr>
        <w:t>e</w:t>
      </w:r>
      <w:r w:rsidR="004257B6">
        <w:rPr>
          <w:rFonts w:ascii="Arial" w:hAnsi="Arial" w:cs="Arial"/>
          <w:bCs/>
        </w:rPr>
        <w:t xml:space="preserve"> scope of work they perfor</w:t>
      </w:r>
      <w:r w:rsidR="00A5343F">
        <w:rPr>
          <w:rFonts w:ascii="Arial" w:hAnsi="Arial" w:cs="Arial"/>
          <w:bCs/>
        </w:rPr>
        <w:t>m</w:t>
      </w:r>
      <w:r w:rsidR="00AE14F0">
        <w:rPr>
          <w:rFonts w:ascii="Arial" w:hAnsi="Arial" w:cs="Arial"/>
          <w:bCs/>
        </w:rPr>
        <w:t xml:space="preserve"> as needed</w:t>
      </w:r>
      <w:r w:rsidR="00A95EC0">
        <w:rPr>
          <w:rFonts w:ascii="Arial" w:hAnsi="Arial" w:cs="Arial"/>
          <w:bCs/>
        </w:rPr>
        <w:t xml:space="preserve"> when circumstances </w:t>
      </w:r>
      <w:r w:rsidR="00993BA9">
        <w:rPr>
          <w:rFonts w:ascii="Arial" w:hAnsi="Arial" w:cs="Arial"/>
          <w:bCs/>
        </w:rPr>
        <w:t>warrant</w:t>
      </w:r>
      <w:r w:rsidR="00A95EC0">
        <w:rPr>
          <w:rFonts w:ascii="Arial" w:hAnsi="Arial" w:cs="Arial"/>
          <w:bCs/>
        </w:rPr>
        <w:t xml:space="preserve"> it.</w:t>
      </w:r>
    </w:p>
    <w:p w14:paraId="36378F9A" w14:textId="77777777" w:rsidR="00F72C49" w:rsidRDefault="00F72C49" w:rsidP="00270AA4">
      <w:pPr>
        <w:autoSpaceDE w:val="0"/>
        <w:autoSpaceDN w:val="0"/>
        <w:adjustRightInd w:val="0"/>
        <w:jc w:val="center"/>
        <w:rPr>
          <w:rFonts w:ascii="Arial" w:hAnsi="Arial" w:cs="Arial"/>
          <w:b/>
          <w:bCs/>
          <w:sz w:val="28"/>
          <w:szCs w:val="28"/>
        </w:rPr>
      </w:pPr>
    </w:p>
    <w:p w14:paraId="0C8CDF70" w14:textId="1ECD7E50" w:rsidR="007F43C0" w:rsidRDefault="00270AA4" w:rsidP="00270AA4">
      <w:pPr>
        <w:autoSpaceDE w:val="0"/>
        <w:autoSpaceDN w:val="0"/>
        <w:adjustRightInd w:val="0"/>
        <w:jc w:val="center"/>
        <w:rPr>
          <w:rFonts w:ascii="Arial" w:hAnsi="Arial" w:cs="Arial"/>
          <w:b/>
          <w:bCs/>
          <w:sz w:val="28"/>
          <w:szCs w:val="28"/>
        </w:rPr>
      </w:pPr>
      <w:r w:rsidRPr="004A1ED9">
        <w:rPr>
          <w:rFonts w:ascii="Arial" w:hAnsi="Arial" w:cs="Arial"/>
          <w:b/>
          <w:bCs/>
          <w:sz w:val="28"/>
          <w:szCs w:val="28"/>
        </w:rPr>
        <w:t>Management</w:t>
      </w:r>
      <w:r w:rsidR="008566D8">
        <w:rPr>
          <w:rFonts w:ascii="Arial" w:hAnsi="Arial" w:cs="Arial"/>
          <w:b/>
          <w:bCs/>
          <w:sz w:val="28"/>
          <w:szCs w:val="28"/>
        </w:rPr>
        <w:t>/Supervisor</w:t>
      </w:r>
      <w:r w:rsidRPr="004A1ED9">
        <w:rPr>
          <w:rFonts w:ascii="Arial" w:hAnsi="Arial" w:cs="Arial"/>
          <w:b/>
          <w:bCs/>
          <w:sz w:val="28"/>
          <w:szCs w:val="28"/>
        </w:rPr>
        <w:t xml:space="preserve"> Training</w:t>
      </w:r>
    </w:p>
    <w:p w14:paraId="13649306" w14:textId="77777777" w:rsidR="00270AA4" w:rsidRPr="004A1ED9" w:rsidRDefault="00270AA4" w:rsidP="00270AA4">
      <w:pPr>
        <w:autoSpaceDE w:val="0"/>
        <w:autoSpaceDN w:val="0"/>
        <w:adjustRightInd w:val="0"/>
        <w:rPr>
          <w:rFonts w:ascii="Arial" w:hAnsi="Arial" w:cs="Arial"/>
          <w:b/>
          <w:bCs/>
        </w:rPr>
      </w:pPr>
    </w:p>
    <w:p w14:paraId="1468FDA9" w14:textId="7272A758" w:rsidR="007F43C0" w:rsidRPr="00964FB1" w:rsidRDefault="00270AA4" w:rsidP="00270AA4">
      <w:pPr>
        <w:autoSpaceDE w:val="0"/>
        <w:autoSpaceDN w:val="0"/>
        <w:adjustRightInd w:val="0"/>
        <w:rPr>
          <w:rFonts w:ascii="Arial" w:hAnsi="Arial" w:cs="Arial"/>
          <w:bCs/>
        </w:rPr>
      </w:pPr>
      <w:r w:rsidRPr="004A1ED9">
        <w:rPr>
          <w:rFonts w:ascii="Arial" w:hAnsi="Arial" w:cs="Arial"/>
          <w:bCs/>
        </w:rPr>
        <w:t xml:space="preserve">To ensure that </w:t>
      </w:r>
      <w:r w:rsidR="00A5343F">
        <w:rPr>
          <w:rFonts w:ascii="Arial" w:hAnsi="Arial" w:cs="Arial"/>
          <w:bCs/>
        </w:rPr>
        <w:t>Manager</w:t>
      </w:r>
      <w:r w:rsidR="008566D8">
        <w:rPr>
          <w:rFonts w:ascii="Arial" w:hAnsi="Arial" w:cs="Arial"/>
          <w:bCs/>
        </w:rPr>
        <w:t>s</w:t>
      </w:r>
      <w:r w:rsidRPr="004A1ED9">
        <w:rPr>
          <w:rFonts w:ascii="Arial" w:hAnsi="Arial" w:cs="Arial"/>
          <w:bCs/>
        </w:rPr>
        <w:t xml:space="preserve"> have the skill</w:t>
      </w:r>
      <w:r w:rsidR="00CF1C06">
        <w:rPr>
          <w:rFonts w:ascii="Arial" w:hAnsi="Arial" w:cs="Arial"/>
          <w:bCs/>
        </w:rPr>
        <w:t xml:space="preserve">s </w:t>
      </w:r>
      <w:r w:rsidRPr="004A1ED9">
        <w:rPr>
          <w:rFonts w:ascii="Arial" w:hAnsi="Arial" w:cs="Arial"/>
          <w:bCs/>
        </w:rPr>
        <w:t xml:space="preserve">required for their respective duties and responsibilities, they will receive at least </w:t>
      </w:r>
      <w:r w:rsidR="00A5343F">
        <w:rPr>
          <w:rFonts w:ascii="Arial" w:hAnsi="Arial" w:cs="Arial"/>
          <w:bCs/>
        </w:rPr>
        <w:t>four (4)</w:t>
      </w:r>
      <w:r w:rsidRPr="002624AE">
        <w:rPr>
          <w:rFonts w:ascii="Arial" w:hAnsi="Arial" w:cs="Arial"/>
          <w:bCs/>
        </w:rPr>
        <w:t xml:space="preserve"> </w:t>
      </w:r>
      <w:r w:rsidRPr="00964FB1">
        <w:rPr>
          <w:rFonts w:ascii="Arial" w:hAnsi="Arial" w:cs="Arial"/>
          <w:bCs/>
        </w:rPr>
        <w:t xml:space="preserve">hours annually of </w:t>
      </w:r>
      <w:r w:rsidR="00A5343F">
        <w:rPr>
          <w:rFonts w:ascii="Arial" w:hAnsi="Arial" w:cs="Arial"/>
          <w:bCs/>
        </w:rPr>
        <w:t>H</w:t>
      </w:r>
      <w:r w:rsidR="00AC2D01">
        <w:rPr>
          <w:rFonts w:ascii="Arial" w:hAnsi="Arial" w:cs="Arial"/>
          <w:bCs/>
        </w:rPr>
        <w:t xml:space="preserve">ealth and </w:t>
      </w:r>
      <w:r w:rsidR="00A5343F">
        <w:rPr>
          <w:rFonts w:ascii="Arial" w:hAnsi="Arial" w:cs="Arial"/>
          <w:bCs/>
        </w:rPr>
        <w:t>S</w:t>
      </w:r>
      <w:r w:rsidR="00AC2D01">
        <w:rPr>
          <w:rFonts w:ascii="Arial" w:hAnsi="Arial" w:cs="Arial"/>
          <w:bCs/>
        </w:rPr>
        <w:t>afety</w:t>
      </w:r>
      <w:r w:rsidRPr="00964FB1">
        <w:rPr>
          <w:rFonts w:ascii="Arial" w:hAnsi="Arial" w:cs="Arial"/>
          <w:bCs/>
        </w:rPr>
        <w:t xml:space="preserve"> </w:t>
      </w:r>
      <w:r w:rsidR="00A5343F">
        <w:rPr>
          <w:rFonts w:ascii="Arial" w:hAnsi="Arial" w:cs="Arial"/>
          <w:bCs/>
        </w:rPr>
        <w:t>T</w:t>
      </w:r>
      <w:r w:rsidRPr="00964FB1">
        <w:rPr>
          <w:rFonts w:ascii="Arial" w:hAnsi="Arial" w:cs="Arial"/>
          <w:bCs/>
        </w:rPr>
        <w:t xml:space="preserve">raining. </w:t>
      </w:r>
    </w:p>
    <w:p w14:paraId="49ECEB61" w14:textId="77777777" w:rsidR="00270AA4" w:rsidRPr="004A1ED9" w:rsidRDefault="00270AA4" w:rsidP="00270AA4">
      <w:pPr>
        <w:autoSpaceDE w:val="0"/>
        <w:autoSpaceDN w:val="0"/>
        <w:adjustRightInd w:val="0"/>
        <w:rPr>
          <w:rFonts w:ascii="Arial" w:hAnsi="Arial" w:cs="Arial"/>
          <w:b/>
          <w:bCs/>
        </w:rPr>
      </w:pPr>
    </w:p>
    <w:p w14:paraId="210ECE4B" w14:textId="4111DC0E" w:rsidR="00270AA4" w:rsidRDefault="00342B03" w:rsidP="00342B03">
      <w:pPr>
        <w:jc w:val="center"/>
        <w:rPr>
          <w:rFonts w:ascii="Arial" w:hAnsi="Arial" w:cs="Arial"/>
          <w:b/>
          <w:bCs/>
          <w:sz w:val="28"/>
          <w:szCs w:val="28"/>
        </w:rPr>
      </w:pPr>
      <w:r>
        <w:rPr>
          <w:rFonts w:ascii="Arial" w:hAnsi="Arial" w:cs="Arial"/>
          <w:b/>
          <w:bCs/>
          <w:sz w:val="28"/>
          <w:szCs w:val="28"/>
        </w:rPr>
        <w:t xml:space="preserve">On-Going </w:t>
      </w:r>
      <w:r w:rsidR="00642C1C">
        <w:rPr>
          <w:rFonts w:ascii="Arial" w:hAnsi="Arial" w:cs="Arial"/>
          <w:b/>
          <w:bCs/>
          <w:sz w:val="28"/>
          <w:szCs w:val="28"/>
        </w:rPr>
        <w:t xml:space="preserve">Field </w:t>
      </w:r>
      <w:r w:rsidR="00932F29">
        <w:rPr>
          <w:rFonts w:ascii="Arial" w:hAnsi="Arial" w:cs="Arial"/>
          <w:b/>
          <w:bCs/>
          <w:sz w:val="28"/>
          <w:szCs w:val="28"/>
        </w:rPr>
        <w:t>and Office</w:t>
      </w:r>
      <w:r w:rsidR="00642C1C">
        <w:rPr>
          <w:rFonts w:ascii="Arial" w:hAnsi="Arial" w:cs="Arial"/>
          <w:b/>
          <w:bCs/>
          <w:sz w:val="28"/>
          <w:szCs w:val="28"/>
        </w:rPr>
        <w:t xml:space="preserve"> </w:t>
      </w:r>
      <w:r w:rsidR="002312D5">
        <w:rPr>
          <w:rFonts w:ascii="Arial" w:hAnsi="Arial" w:cs="Arial"/>
          <w:b/>
          <w:bCs/>
          <w:sz w:val="28"/>
          <w:szCs w:val="28"/>
        </w:rPr>
        <w:t xml:space="preserve">Safety </w:t>
      </w:r>
      <w:r>
        <w:rPr>
          <w:rFonts w:ascii="Arial" w:hAnsi="Arial" w:cs="Arial"/>
          <w:b/>
          <w:bCs/>
          <w:sz w:val="28"/>
          <w:szCs w:val="28"/>
        </w:rPr>
        <w:t>Training</w:t>
      </w:r>
    </w:p>
    <w:p w14:paraId="5C9CDD44" w14:textId="77777777" w:rsidR="00583FB8" w:rsidRDefault="00583FB8" w:rsidP="00342B03">
      <w:pPr>
        <w:jc w:val="center"/>
        <w:rPr>
          <w:rFonts w:ascii="Arial" w:hAnsi="Arial" w:cs="Arial"/>
          <w:b/>
          <w:bCs/>
          <w:sz w:val="28"/>
          <w:szCs w:val="28"/>
        </w:rPr>
      </w:pPr>
    </w:p>
    <w:p w14:paraId="46CD72FD" w14:textId="17114980" w:rsidR="00583FB8" w:rsidRDefault="00642C1C" w:rsidP="00583FB8">
      <w:pPr>
        <w:rPr>
          <w:rFonts w:ascii="Arial" w:hAnsi="Arial" w:cs="Arial"/>
        </w:rPr>
      </w:pPr>
      <w:r>
        <w:rPr>
          <w:rFonts w:ascii="Arial" w:hAnsi="Arial" w:cs="Arial"/>
        </w:rPr>
        <w:t xml:space="preserve">All Field </w:t>
      </w:r>
      <w:r w:rsidR="00932F29">
        <w:rPr>
          <w:rFonts w:ascii="Arial" w:hAnsi="Arial" w:cs="Arial"/>
        </w:rPr>
        <w:t xml:space="preserve">and Office </w:t>
      </w:r>
      <w:r w:rsidR="00583FB8">
        <w:rPr>
          <w:rFonts w:ascii="Arial" w:hAnsi="Arial" w:cs="Arial"/>
        </w:rPr>
        <w:t xml:space="preserve">Employees will participate in </w:t>
      </w:r>
      <w:r w:rsidR="001D4A5A">
        <w:rPr>
          <w:rFonts w:ascii="Arial" w:hAnsi="Arial" w:cs="Arial"/>
        </w:rPr>
        <w:t>regularly scheduled</w:t>
      </w:r>
      <w:r w:rsidR="00583FB8">
        <w:rPr>
          <w:rFonts w:ascii="Arial" w:hAnsi="Arial" w:cs="Arial"/>
        </w:rPr>
        <w:t xml:space="preserve"> </w:t>
      </w:r>
      <w:r w:rsidR="00D11BD5">
        <w:rPr>
          <w:rFonts w:ascii="Arial" w:hAnsi="Arial" w:cs="Arial"/>
        </w:rPr>
        <w:t>Health and Safety T</w:t>
      </w:r>
      <w:r w:rsidR="00FC34BE">
        <w:rPr>
          <w:rFonts w:ascii="Arial" w:hAnsi="Arial" w:cs="Arial"/>
        </w:rPr>
        <w:t>raining</w:t>
      </w:r>
      <w:r>
        <w:rPr>
          <w:rFonts w:ascii="Arial" w:hAnsi="Arial" w:cs="Arial"/>
        </w:rPr>
        <w:t>s</w:t>
      </w:r>
      <w:r w:rsidR="00FC34BE">
        <w:rPr>
          <w:rFonts w:ascii="Arial" w:hAnsi="Arial" w:cs="Arial"/>
        </w:rPr>
        <w:t xml:space="preserve"> either in</w:t>
      </w:r>
      <w:r w:rsidR="00496C9E">
        <w:rPr>
          <w:rFonts w:ascii="Arial" w:hAnsi="Arial" w:cs="Arial"/>
        </w:rPr>
        <w:t xml:space="preserve"> </w:t>
      </w:r>
      <w:r w:rsidR="00FC34BE">
        <w:rPr>
          <w:rFonts w:ascii="Arial" w:hAnsi="Arial" w:cs="Arial"/>
        </w:rPr>
        <w:t xml:space="preserve">person or via digital means. </w:t>
      </w:r>
      <w:r w:rsidR="00496C9E">
        <w:rPr>
          <w:rFonts w:ascii="Arial" w:hAnsi="Arial" w:cs="Arial"/>
        </w:rPr>
        <w:t>The</w:t>
      </w:r>
      <w:r w:rsidR="00FC34BE">
        <w:rPr>
          <w:rFonts w:ascii="Arial" w:hAnsi="Arial" w:cs="Arial"/>
        </w:rPr>
        <w:t xml:space="preserve"> sample training schedul</w:t>
      </w:r>
      <w:r w:rsidR="00EA4FA7">
        <w:rPr>
          <w:rFonts w:ascii="Arial" w:hAnsi="Arial" w:cs="Arial"/>
        </w:rPr>
        <w:t>e</w:t>
      </w:r>
      <w:r w:rsidR="00BB1995">
        <w:rPr>
          <w:rFonts w:ascii="Arial" w:hAnsi="Arial" w:cs="Arial"/>
        </w:rPr>
        <w:t>s</w:t>
      </w:r>
      <w:r w:rsidR="00EA4FA7">
        <w:rPr>
          <w:rFonts w:ascii="Arial" w:hAnsi="Arial" w:cs="Arial"/>
        </w:rPr>
        <w:t xml:space="preserve"> </w:t>
      </w:r>
      <w:r w:rsidR="00BB1995">
        <w:rPr>
          <w:rFonts w:ascii="Arial" w:hAnsi="Arial" w:cs="Arial"/>
        </w:rPr>
        <w:t>are</w:t>
      </w:r>
      <w:r w:rsidR="00EA4FA7">
        <w:rPr>
          <w:rFonts w:ascii="Arial" w:hAnsi="Arial" w:cs="Arial"/>
        </w:rPr>
        <w:t xml:space="preserve"> below. This training</w:t>
      </w:r>
      <w:r w:rsidR="001C34E8">
        <w:rPr>
          <w:rFonts w:ascii="Arial" w:hAnsi="Arial" w:cs="Arial"/>
        </w:rPr>
        <w:t xml:space="preserve"> shall</w:t>
      </w:r>
      <w:r w:rsidR="003632D0">
        <w:rPr>
          <w:rFonts w:ascii="Arial" w:hAnsi="Arial" w:cs="Arial"/>
        </w:rPr>
        <w:t xml:space="preserve"> </w:t>
      </w:r>
      <w:r w:rsidR="00A20B0C">
        <w:rPr>
          <w:rFonts w:ascii="Arial" w:hAnsi="Arial" w:cs="Arial"/>
        </w:rPr>
        <w:t>be supervised</w:t>
      </w:r>
      <w:r w:rsidR="003632D0">
        <w:rPr>
          <w:rFonts w:ascii="Arial" w:hAnsi="Arial" w:cs="Arial"/>
        </w:rPr>
        <w:t xml:space="preserve"> by each Location Manager.</w:t>
      </w:r>
      <w:r w:rsidR="00A20B0C">
        <w:rPr>
          <w:rFonts w:ascii="Arial" w:hAnsi="Arial" w:cs="Arial"/>
        </w:rPr>
        <w:t xml:space="preserve"> </w:t>
      </w:r>
    </w:p>
    <w:p w14:paraId="058B34AB" w14:textId="77777777" w:rsidR="002312D5" w:rsidRPr="004A1ED9" w:rsidRDefault="002312D5" w:rsidP="002312D5">
      <w:pPr>
        <w:autoSpaceDE w:val="0"/>
        <w:autoSpaceDN w:val="0"/>
        <w:adjustRightInd w:val="0"/>
        <w:rPr>
          <w:rFonts w:ascii="Arial" w:hAnsi="Arial" w:cs="Arial"/>
          <w:b/>
          <w:bCs/>
        </w:rPr>
      </w:pPr>
    </w:p>
    <w:p w14:paraId="487045FC" w14:textId="5D1AEA1E" w:rsidR="002312D5" w:rsidRDefault="00BB1995" w:rsidP="002312D5">
      <w:pPr>
        <w:jc w:val="center"/>
        <w:rPr>
          <w:rFonts w:ascii="Arial" w:hAnsi="Arial" w:cs="Arial"/>
          <w:b/>
          <w:bCs/>
          <w:sz w:val="28"/>
          <w:szCs w:val="28"/>
        </w:rPr>
      </w:pPr>
      <w:r>
        <w:rPr>
          <w:rFonts w:ascii="Arial" w:hAnsi="Arial" w:cs="Arial"/>
          <w:b/>
          <w:bCs/>
          <w:sz w:val="28"/>
          <w:szCs w:val="28"/>
        </w:rPr>
        <w:t xml:space="preserve">On-site Safety </w:t>
      </w:r>
      <w:r w:rsidR="004F0EB7">
        <w:rPr>
          <w:rFonts w:ascii="Arial" w:hAnsi="Arial" w:cs="Arial"/>
          <w:b/>
          <w:bCs/>
          <w:sz w:val="28"/>
          <w:szCs w:val="28"/>
        </w:rPr>
        <w:t>Inspections</w:t>
      </w:r>
    </w:p>
    <w:p w14:paraId="1639A16D" w14:textId="77777777" w:rsidR="002312D5" w:rsidRDefault="002312D5" w:rsidP="002312D5">
      <w:pPr>
        <w:jc w:val="center"/>
        <w:rPr>
          <w:rFonts w:ascii="Arial" w:hAnsi="Arial" w:cs="Arial"/>
          <w:b/>
          <w:bCs/>
          <w:sz w:val="28"/>
          <w:szCs w:val="28"/>
        </w:rPr>
      </w:pPr>
    </w:p>
    <w:p w14:paraId="3BF29403" w14:textId="10218D9B" w:rsidR="002312D5" w:rsidRDefault="004F0EB7" w:rsidP="002312D5">
      <w:pPr>
        <w:rPr>
          <w:rFonts w:ascii="Arial" w:hAnsi="Arial" w:cs="Arial"/>
        </w:rPr>
      </w:pPr>
      <w:r>
        <w:rPr>
          <w:rFonts w:ascii="Arial" w:hAnsi="Arial" w:cs="Arial"/>
        </w:rPr>
        <w:t>Location Managers, Production Manager</w:t>
      </w:r>
      <w:r w:rsidR="00A10347">
        <w:rPr>
          <w:rFonts w:ascii="Arial" w:hAnsi="Arial" w:cs="Arial"/>
        </w:rPr>
        <w:t>s</w:t>
      </w:r>
      <w:r>
        <w:rPr>
          <w:rFonts w:ascii="Arial" w:hAnsi="Arial" w:cs="Arial"/>
        </w:rPr>
        <w:t xml:space="preserve"> and Field Supervisors will perform regular </w:t>
      </w:r>
      <w:r w:rsidR="00D63548">
        <w:rPr>
          <w:rFonts w:ascii="Arial" w:hAnsi="Arial" w:cs="Arial"/>
        </w:rPr>
        <w:t>On-site Safety Inspections using the form below, labeled Appen</w:t>
      </w:r>
      <w:r w:rsidR="007D4533">
        <w:rPr>
          <w:rFonts w:ascii="Arial" w:hAnsi="Arial" w:cs="Arial"/>
        </w:rPr>
        <w:t xml:space="preserve">dix C.  This Form is also available on the Field </w:t>
      </w:r>
      <w:r w:rsidR="00792368">
        <w:rPr>
          <w:rFonts w:ascii="Arial" w:hAnsi="Arial" w:cs="Arial"/>
        </w:rPr>
        <w:t xml:space="preserve">Services Application.  In all cases the On-site Inspections should be </w:t>
      </w:r>
      <w:r w:rsidR="00A513D1">
        <w:rPr>
          <w:rFonts w:ascii="Arial" w:hAnsi="Arial" w:cs="Arial"/>
        </w:rPr>
        <w:t>s</w:t>
      </w:r>
      <w:r w:rsidR="00076F7D">
        <w:rPr>
          <w:rFonts w:ascii="Arial" w:hAnsi="Arial" w:cs="Arial"/>
        </w:rPr>
        <w:t>tored digitally.</w:t>
      </w:r>
    </w:p>
    <w:p w14:paraId="0E7D853E" w14:textId="77777777" w:rsidR="00BD0CE0" w:rsidRDefault="00BD0CE0" w:rsidP="00583FB8">
      <w:pPr>
        <w:rPr>
          <w:rFonts w:ascii="Arial" w:hAnsi="Arial" w:cs="Arial"/>
        </w:rPr>
      </w:pPr>
    </w:p>
    <w:p w14:paraId="5C4BA44E" w14:textId="77777777" w:rsidR="009F1617" w:rsidRDefault="009F1617" w:rsidP="00583FB8">
      <w:pPr>
        <w:rPr>
          <w:rFonts w:ascii="Arial" w:hAnsi="Arial" w:cs="Arial"/>
        </w:rPr>
      </w:pPr>
    </w:p>
    <w:p w14:paraId="42EBB647" w14:textId="77777777" w:rsidR="009F1617" w:rsidRDefault="009F1617" w:rsidP="00583FB8">
      <w:pPr>
        <w:rPr>
          <w:rFonts w:ascii="Arial" w:hAnsi="Arial" w:cs="Arial"/>
        </w:rPr>
      </w:pPr>
    </w:p>
    <w:p w14:paraId="4AD65A13" w14:textId="77777777" w:rsidR="009F1617" w:rsidRDefault="009F1617" w:rsidP="00583FB8">
      <w:pPr>
        <w:rPr>
          <w:rFonts w:ascii="Arial" w:hAnsi="Arial" w:cs="Arial"/>
        </w:rPr>
      </w:pPr>
    </w:p>
    <w:p w14:paraId="6BF96AD9" w14:textId="77777777" w:rsidR="009F1617" w:rsidRDefault="009F1617" w:rsidP="00583FB8">
      <w:pPr>
        <w:rPr>
          <w:rFonts w:ascii="Arial" w:hAnsi="Arial" w:cs="Arial"/>
        </w:rPr>
      </w:pPr>
    </w:p>
    <w:p w14:paraId="7D28FCE9" w14:textId="77777777" w:rsidR="00BD0CE0" w:rsidRDefault="00BD0CE0" w:rsidP="00583FB8">
      <w:pPr>
        <w:rPr>
          <w:rFonts w:ascii="Arial" w:hAnsi="Arial" w:cs="Arial"/>
        </w:rPr>
      </w:pPr>
    </w:p>
    <w:p w14:paraId="18C59D70" w14:textId="77777777" w:rsidR="00801B72" w:rsidRDefault="00801B72" w:rsidP="00583FB8">
      <w:pPr>
        <w:rPr>
          <w:rFonts w:ascii="Arial" w:hAnsi="Arial" w:cs="Arial"/>
        </w:rPr>
      </w:pPr>
    </w:p>
    <w:p w14:paraId="5085E03E" w14:textId="77777777" w:rsidR="00925560" w:rsidRDefault="00925560" w:rsidP="00583FB8">
      <w:pPr>
        <w:rPr>
          <w:rFonts w:ascii="Arial" w:hAnsi="Arial" w:cs="Arial"/>
        </w:rPr>
      </w:pPr>
    </w:p>
    <w:p w14:paraId="6C9CF2AD" w14:textId="77777777" w:rsidR="00925560" w:rsidRDefault="00925560" w:rsidP="00583FB8">
      <w:pPr>
        <w:rPr>
          <w:rFonts w:ascii="Arial" w:hAnsi="Arial" w:cs="Arial"/>
        </w:rPr>
      </w:pPr>
    </w:p>
    <w:p w14:paraId="701A43F0" w14:textId="77777777" w:rsidR="00925560" w:rsidRDefault="00925560" w:rsidP="00583FB8">
      <w:pPr>
        <w:rPr>
          <w:rFonts w:ascii="Arial" w:hAnsi="Arial" w:cs="Arial"/>
        </w:rPr>
      </w:pPr>
    </w:p>
    <w:p w14:paraId="5CF6A255" w14:textId="77777777" w:rsidR="000F505A" w:rsidRDefault="000F505A" w:rsidP="00583FB8">
      <w:pPr>
        <w:rPr>
          <w:rFonts w:ascii="Arial" w:hAnsi="Arial" w:cs="Arial"/>
        </w:rPr>
      </w:pPr>
    </w:p>
    <w:p w14:paraId="344FADFA" w14:textId="77777777" w:rsidR="000F505A" w:rsidRDefault="000F505A" w:rsidP="00583FB8">
      <w:pPr>
        <w:rPr>
          <w:rFonts w:ascii="Arial" w:hAnsi="Arial" w:cs="Arial"/>
        </w:rPr>
      </w:pPr>
    </w:p>
    <w:p w14:paraId="6C728B9E" w14:textId="77777777" w:rsidR="000F505A" w:rsidRDefault="000F505A" w:rsidP="00583FB8">
      <w:pPr>
        <w:rPr>
          <w:rFonts w:ascii="Arial" w:hAnsi="Arial" w:cs="Arial"/>
        </w:rPr>
      </w:pPr>
    </w:p>
    <w:p w14:paraId="512B66D5" w14:textId="77777777" w:rsidR="00BD0CE0" w:rsidRDefault="00BD0CE0" w:rsidP="00583FB8">
      <w:pPr>
        <w:rPr>
          <w:rFonts w:ascii="Arial" w:hAnsi="Arial" w:cs="Arial"/>
        </w:rPr>
      </w:pPr>
    </w:p>
    <w:p w14:paraId="13135894" w14:textId="77777777" w:rsidR="0017222A" w:rsidRDefault="0017222A">
      <w:r>
        <w:br w:type="page"/>
      </w:r>
    </w:p>
    <w:tbl>
      <w:tblPr>
        <w:tblStyle w:val="TableGrid"/>
        <w:tblW w:w="0" w:type="auto"/>
        <w:jc w:val="center"/>
        <w:tblLook w:val="04A0" w:firstRow="1" w:lastRow="0" w:firstColumn="1" w:lastColumn="0" w:noHBand="0" w:noVBand="1"/>
      </w:tblPr>
      <w:tblGrid>
        <w:gridCol w:w="739"/>
        <w:gridCol w:w="7689"/>
      </w:tblGrid>
      <w:tr w:rsidR="00954F13" w:rsidRPr="00954F13" w14:paraId="44DA3823" w14:textId="77777777" w:rsidTr="0017222A">
        <w:trPr>
          <w:trHeight w:val="300"/>
          <w:jc w:val="center"/>
        </w:trPr>
        <w:tc>
          <w:tcPr>
            <w:tcW w:w="8428" w:type="dxa"/>
            <w:gridSpan w:val="2"/>
            <w:noWrap/>
            <w:hideMark/>
          </w:tcPr>
          <w:p w14:paraId="2EEFE969" w14:textId="7C3EDF8F" w:rsidR="00954F13" w:rsidRPr="00954F13" w:rsidRDefault="00954F13" w:rsidP="00954F13">
            <w:pPr>
              <w:jc w:val="center"/>
              <w:rPr>
                <w:rFonts w:ascii="Arial" w:hAnsi="Arial" w:cs="Arial"/>
                <w:b/>
                <w:bCs/>
              </w:rPr>
            </w:pPr>
            <w:r w:rsidRPr="00954F13">
              <w:rPr>
                <w:rFonts w:ascii="Arial" w:hAnsi="Arial" w:cs="Arial"/>
                <w:b/>
                <w:bCs/>
              </w:rPr>
              <w:lastRenderedPageBreak/>
              <w:t>The Goley Companies Health and Safety Program</w:t>
            </w:r>
          </w:p>
        </w:tc>
      </w:tr>
      <w:tr w:rsidR="00954F13" w:rsidRPr="00954F13" w14:paraId="124930E4" w14:textId="77777777" w:rsidTr="0017222A">
        <w:trPr>
          <w:trHeight w:val="300"/>
          <w:jc w:val="center"/>
        </w:trPr>
        <w:tc>
          <w:tcPr>
            <w:tcW w:w="8428" w:type="dxa"/>
            <w:gridSpan w:val="2"/>
            <w:noWrap/>
            <w:hideMark/>
          </w:tcPr>
          <w:p w14:paraId="02A86C23" w14:textId="77777777" w:rsidR="00954F13" w:rsidRPr="00954F13" w:rsidRDefault="00954F13" w:rsidP="00954F13">
            <w:pPr>
              <w:rPr>
                <w:rFonts w:ascii="Arial" w:hAnsi="Arial" w:cs="Arial"/>
              </w:rPr>
            </w:pPr>
            <w:r w:rsidRPr="00954F13">
              <w:rPr>
                <w:rFonts w:ascii="Arial" w:hAnsi="Arial" w:cs="Arial"/>
              </w:rPr>
              <w:t> </w:t>
            </w:r>
          </w:p>
        </w:tc>
      </w:tr>
      <w:tr w:rsidR="00954F13" w:rsidRPr="00954F13" w14:paraId="25D9F96A" w14:textId="77777777" w:rsidTr="0017222A">
        <w:trPr>
          <w:trHeight w:val="300"/>
          <w:jc w:val="center"/>
        </w:trPr>
        <w:tc>
          <w:tcPr>
            <w:tcW w:w="8428" w:type="dxa"/>
            <w:gridSpan w:val="2"/>
            <w:noWrap/>
            <w:hideMark/>
          </w:tcPr>
          <w:p w14:paraId="1CE55AD2" w14:textId="18D74E4E" w:rsidR="00954F13" w:rsidRPr="00954F13" w:rsidRDefault="00954F13" w:rsidP="00954F13">
            <w:pPr>
              <w:jc w:val="center"/>
              <w:rPr>
                <w:rFonts w:ascii="Arial" w:hAnsi="Arial" w:cs="Arial"/>
                <w:b/>
                <w:bCs/>
              </w:rPr>
            </w:pPr>
            <w:r w:rsidRPr="00954F13">
              <w:rPr>
                <w:rFonts w:ascii="Arial" w:hAnsi="Arial" w:cs="Arial"/>
                <w:b/>
                <w:bCs/>
              </w:rPr>
              <w:t>Annual</w:t>
            </w:r>
            <w:r w:rsidR="00D93BAB">
              <w:rPr>
                <w:rFonts w:ascii="Arial" w:hAnsi="Arial" w:cs="Arial"/>
                <w:b/>
                <w:bCs/>
              </w:rPr>
              <w:t xml:space="preserve"> Field</w:t>
            </w:r>
            <w:r w:rsidRPr="00954F13">
              <w:rPr>
                <w:rFonts w:ascii="Arial" w:hAnsi="Arial" w:cs="Arial"/>
                <w:b/>
                <w:bCs/>
              </w:rPr>
              <w:t xml:space="preserve"> Training Matrix</w:t>
            </w:r>
          </w:p>
        </w:tc>
      </w:tr>
      <w:tr w:rsidR="00954F13" w:rsidRPr="00954F13" w14:paraId="2358016C" w14:textId="77777777" w:rsidTr="0017222A">
        <w:trPr>
          <w:trHeight w:val="300"/>
          <w:jc w:val="center"/>
        </w:trPr>
        <w:tc>
          <w:tcPr>
            <w:tcW w:w="8428" w:type="dxa"/>
            <w:gridSpan w:val="2"/>
            <w:noWrap/>
            <w:hideMark/>
          </w:tcPr>
          <w:p w14:paraId="36422A28" w14:textId="77777777" w:rsidR="00954F13" w:rsidRPr="00954F13" w:rsidRDefault="00954F13" w:rsidP="00954F13">
            <w:pPr>
              <w:rPr>
                <w:rFonts w:ascii="Arial" w:hAnsi="Arial" w:cs="Arial"/>
              </w:rPr>
            </w:pPr>
            <w:r w:rsidRPr="00954F13">
              <w:rPr>
                <w:rFonts w:ascii="Arial" w:hAnsi="Arial" w:cs="Arial"/>
              </w:rPr>
              <w:t> </w:t>
            </w:r>
          </w:p>
        </w:tc>
      </w:tr>
      <w:tr w:rsidR="00954F13" w:rsidRPr="00954F13" w14:paraId="4188A3F0" w14:textId="77777777" w:rsidTr="0017222A">
        <w:trPr>
          <w:trHeight w:val="300"/>
          <w:jc w:val="center"/>
        </w:trPr>
        <w:tc>
          <w:tcPr>
            <w:tcW w:w="739" w:type="dxa"/>
            <w:noWrap/>
            <w:hideMark/>
          </w:tcPr>
          <w:p w14:paraId="023B4B41" w14:textId="77777777" w:rsidR="00954F13" w:rsidRPr="00954F13" w:rsidRDefault="00954F13" w:rsidP="00954F13">
            <w:pPr>
              <w:rPr>
                <w:rFonts w:ascii="Arial" w:hAnsi="Arial" w:cs="Arial"/>
                <w:b/>
                <w:bCs/>
              </w:rPr>
            </w:pPr>
            <w:r w:rsidRPr="00954F13">
              <w:rPr>
                <w:rFonts w:ascii="Arial" w:hAnsi="Arial" w:cs="Arial"/>
                <w:b/>
                <w:bCs/>
              </w:rPr>
              <w:t xml:space="preserve">Week </w:t>
            </w:r>
          </w:p>
        </w:tc>
        <w:tc>
          <w:tcPr>
            <w:tcW w:w="7689" w:type="dxa"/>
            <w:noWrap/>
            <w:hideMark/>
          </w:tcPr>
          <w:p w14:paraId="37C2A6E0" w14:textId="77777777" w:rsidR="00954F13" w:rsidRPr="00954F13" w:rsidRDefault="00954F13">
            <w:pPr>
              <w:rPr>
                <w:rFonts w:ascii="Arial" w:hAnsi="Arial" w:cs="Arial"/>
                <w:b/>
                <w:bCs/>
              </w:rPr>
            </w:pPr>
            <w:r w:rsidRPr="00954F13">
              <w:rPr>
                <w:rFonts w:ascii="Arial" w:hAnsi="Arial" w:cs="Arial"/>
                <w:b/>
                <w:bCs/>
              </w:rPr>
              <w:t>Training Topic</w:t>
            </w:r>
          </w:p>
        </w:tc>
      </w:tr>
      <w:tr w:rsidR="00954F13" w:rsidRPr="00954F13" w14:paraId="40A8D486" w14:textId="77777777" w:rsidTr="0017222A">
        <w:trPr>
          <w:trHeight w:val="300"/>
          <w:jc w:val="center"/>
        </w:trPr>
        <w:tc>
          <w:tcPr>
            <w:tcW w:w="739" w:type="dxa"/>
            <w:noWrap/>
            <w:hideMark/>
          </w:tcPr>
          <w:p w14:paraId="32060063" w14:textId="77777777" w:rsidR="00954F13" w:rsidRPr="00954F13" w:rsidRDefault="00954F13" w:rsidP="00954F13">
            <w:pPr>
              <w:rPr>
                <w:rFonts w:ascii="Arial" w:hAnsi="Arial" w:cs="Arial"/>
              </w:rPr>
            </w:pPr>
            <w:r w:rsidRPr="00954F13">
              <w:rPr>
                <w:rFonts w:ascii="Arial" w:hAnsi="Arial" w:cs="Arial"/>
              </w:rPr>
              <w:t>1</w:t>
            </w:r>
          </w:p>
        </w:tc>
        <w:tc>
          <w:tcPr>
            <w:tcW w:w="7689" w:type="dxa"/>
            <w:noWrap/>
            <w:hideMark/>
          </w:tcPr>
          <w:p w14:paraId="2B499368" w14:textId="77777777" w:rsidR="00954F13" w:rsidRPr="00954F13" w:rsidRDefault="00954F13">
            <w:pPr>
              <w:rPr>
                <w:rFonts w:ascii="Arial" w:hAnsi="Arial" w:cs="Arial"/>
              </w:rPr>
            </w:pPr>
            <w:r w:rsidRPr="00954F13">
              <w:rPr>
                <w:rFonts w:ascii="Arial" w:hAnsi="Arial" w:cs="Arial"/>
              </w:rPr>
              <w:t>3 - Second Rule</w:t>
            </w:r>
          </w:p>
        </w:tc>
      </w:tr>
      <w:tr w:rsidR="00954F13" w:rsidRPr="00954F13" w14:paraId="7DD9DF06" w14:textId="77777777" w:rsidTr="0017222A">
        <w:trPr>
          <w:trHeight w:val="300"/>
          <w:jc w:val="center"/>
        </w:trPr>
        <w:tc>
          <w:tcPr>
            <w:tcW w:w="739" w:type="dxa"/>
            <w:noWrap/>
            <w:hideMark/>
          </w:tcPr>
          <w:p w14:paraId="27EDE70E" w14:textId="77777777" w:rsidR="00954F13" w:rsidRPr="00954F13" w:rsidRDefault="00954F13" w:rsidP="00954F13">
            <w:pPr>
              <w:rPr>
                <w:rFonts w:ascii="Arial" w:hAnsi="Arial" w:cs="Arial"/>
              </w:rPr>
            </w:pPr>
            <w:r w:rsidRPr="00954F13">
              <w:rPr>
                <w:rFonts w:ascii="Arial" w:hAnsi="Arial" w:cs="Arial"/>
              </w:rPr>
              <w:t>2</w:t>
            </w:r>
          </w:p>
        </w:tc>
        <w:tc>
          <w:tcPr>
            <w:tcW w:w="7689" w:type="dxa"/>
            <w:noWrap/>
            <w:hideMark/>
          </w:tcPr>
          <w:p w14:paraId="6CC5DDC6" w14:textId="77777777" w:rsidR="00954F13" w:rsidRPr="00954F13" w:rsidRDefault="00954F13">
            <w:pPr>
              <w:rPr>
                <w:rFonts w:ascii="Arial" w:hAnsi="Arial" w:cs="Arial"/>
              </w:rPr>
            </w:pPr>
            <w:r w:rsidRPr="00954F13">
              <w:rPr>
                <w:rFonts w:ascii="Arial" w:hAnsi="Arial" w:cs="Arial"/>
              </w:rPr>
              <w:t xml:space="preserve">Absence of Safety Protective Systems </w:t>
            </w:r>
          </w:p>
        </w:tc>
      </w:tr>
      <w:tr w:rsidR="00954F13" w:rsidRPr="00954F13" w14:paraId="690A0951" w14:textId="77777777" w:rsidTr="0017222A">
        <w:trPr>
          <w:trHeight w:val="300"/>
          <w:jc w:val="center"/>
        </w:trPr>
        <w:tc>
          <w:tcPr>
            <w:tcW w:w="739" w:type="dxa"/>
            <w:noWrap/>
            <w:hideMark/>
          </w:tcPr>
          <w:p w14:paraId="2A4DF12D" w14:textId="77777777" w:rsidR="00954F13" w:rsidRPr="00954F13" w:rsidRDefault="00954F13" w:rsidP="00954F13">
            <w:pPr>
              <w:rPr>
                <w:rFonts w:ascii="Arial" w:hAnsi="Arial" w:cs="Arial"/>
              </w:rPr>
            </w:pPr>
            <w:r w:rsidRPr="00954F13">
              <w:rPr>
                <w:rFonts w:ascii="Arial" w:hAnsi="Arial" w:cs="Arial"/>
              </w:rPr>
              <w:t>3</w:t>
            </w:r>
          </w:p>
        </w:tc>
        <w:tc>
          <w:tcPr>
            <w:tcW w:w="7689" w:type="dxa"/>
            <w:noWrap/>
            <w:hideMark/>
          </w:tcPr>
          <w:p w14:paraId="0B2A18E7" w14:textId="77777777" w:rsidR="00954F13" w:rsidRPr="00954F13" w:rsidRDefault="00954F13">
            <w:pPr>
              <w:rPr>
                <w:rFonts w:ascii="Arial" w:hAnsi="Arial" w:cs="Arial"/>
              </w:rPr>
            </w:pPr>
            <w:r w:rsidRPr="00954F13">
              <w:rPr>
                <w:rFonts w:ascii="Arial" w:hAnsi="Arial" w:cs="Arial"/>
              </w:rPr>
              <w:t>Aerial Lifts</w:t>
            </w:r>
          </w:p>
        </w:tc>
      </w:tr>
      <w:tr w:rsidR="00954F13" w:rsidRPr="00954F13" w14:paraId="31A9025F" w14:textId="77777777" w:rsidTr="0017222A">
        <w:trPr>
          <w:trHeight w:val="300"/>
          <w:jc w:val="center"/>
        </w:trPr>
        <w:tc>
          <w:tcPr>
            <w:tcW w:w="739" w:type="dxa"/>
            <w:noWrap/>
            <w:hideMark/>
          </w:tcPr>
          <w:p w14:paraId="4114597E" w14:textId="77777777" w:rsidR="00954F13" w:rsidRPr="00954F13" w:rsidRDefault="00954F13" w:rsidP="00954F13">
            <w:pPr>
              <w:rPr>
                <w:rFonts w:ascii="Arial" w:hAnsi="Arial" w:cs="Arial"/>
              </w:rPr>
            </w:pPr>
            <w:r w:rsidRPr="00954F13">
              <w:rPr>
                <w:rFonts w:ascii="Arial" w:hAnsi="Arial" w:cs="Arial"/>
              </w:rPr>
              <w:t>4</w:t>
            </w:r>
          </w:p>
        </w:tc>
        <w:tc>
          <w:tcPr>
            <w:tcW w:w="7689" w:type="dxa"/>
            <w:noWrap/>
            <w:hideMark/>
          </w:tcPr>
          <w:p w14:paraId="44BA1449" w14:textId="77777777" w:rsidR="00954F13" w:rsidRPr="00954F13" w:rsidRDefault="00954F13">
            <w:pPr>
              <w:rPr>
                <w:rFonts w:ascii="Arial" w:hAnsi="Arial" w:cs="Arial"/>
              </w:rPr>
            </w:pPr>
            <w:r w:rsidRPr="00954F13">
              <w:rPr>
                <w:rFonts w:ascii="Arial" w:hAnsi="Arial" w:cs="Arial"/>
              </w:rPr>
              <w:t>Argumentative Customer or Tradesperson</w:t>
            </w:r>
          </w:p>
        </w:tc>
      </w:tr>
      <w:tr w:rsidR="00954F13" w:rsidRPr="00954F13" w14:paraId="77D442F4" w14:textId="77777777" w:rsidTr="0017222A">
        <w:trPr>
          <w:trHeight w:val="300"/>
          <w:jc w:val="center"/>
        </w:trPr>
        <w:tc>
          <w:tcPr>
            <w:tcW w:w="739" w:type="dxa"/>
            <w:noWrap/>
            <w:hideMark/>
          </w:tcPr>
          <w:p w14:paraId="3BCCC5C9" w14:textId="77777777" w:rsidR="00954F13" w:rsidRPr="00954F13" w:rsidRDefault="00954F13" w:rsidP="00954F13">
            <w:pPr>
              <w:rPr>
                <w:rFonts w:ascii="Arial" w:hAnsi="Arial" w:cs="Arial"/>
              </w:rPr>
            </w:pPr>
            <w:r w:rsidRPr="00954F13">
              <w:rPr>
                <w:rFonts w:ascii="Arial" w:hAnsi="Arial" w:cs="Arial"/>
              </w:rPr>
              <w:t>5</w:t>
            </w:r>
          </w:p>
        </w:tc>
        <w:tc>
          <w:tcPr>
            <w:tcW w:w="7689" w:type="dxa"/>
            <w:noWrap/>
            <w:hideMark/>
          </w:tcPr>
          <w:p w14:paraId="39CC909A" w14:textId="77777777" w:rsidR="00954F13" w:rsidRPr="00954F13" w:rsidRDefault="00954F13">
            <w:pPr>
              <w:rPr>
                <w:rFonts w:ascii="Arial" w:hAnsi="Arial" w:cs="Arial"/>
              </w:rPr>
            </w:pPr>
            <w:r w:rsidRPr="00954F13">
              <w:rPr>
                <w:rFonts w:ascii="Arial" w:hAnsi="Arial" w:cs="Arial"/>
              </w:rPr>
              <w:t>Cold Stress</w:t>
            </w:r>
          </w:p>
        </w:tc>
      </w:tr>
      <w:tr w:rsidR="00954F13" w:rsidRPr="00954F13" w14:paraId="39D6F663" w14:textId="77777777" w:rsidTr="0017222A">
        <w:trPr>
          <w:trHeight w:val="300"/>
          <w:jc w:val="center"/>
        </w:trPr>
        <w:tc>
          <w:tcPr>
            <w:tcW w:w="739" w:type="dxa"/>
            <w:noWrap/>
            <w:hideMark/>
          </w:tcPr>
          <w:p w14:paraId="251970C5" w14:textId="77777777" w:rsidR="00954F13" w:rsidRPr="00954F13" w:rsidRDefault="00954F13" w:rsidP="00954F13">
            <w:pPr>
              <w:rPr>
                <w:rFonts w:ascii="Arial" w:hAnsi="Arial" w:cs="Arial"/>
              </w:rPr>
            </w:pPr>
            <w:r w:rsidRPr="00954F13">
              <w:rPr>
                <w:rFonts w:ascii="Arial" w:hAnsi="Arial" w:cs="Arial"/>
              </w:rPr>
              <w:t>6</w:t>
            </w:r>
          </w:p>
        </w:tc>
        <w:tc>
          <w:tcPr>
            <w:tcW w:w="7689" w:type="dxa"/>
            <w:noWrap/>
            <w:hideMark/>
          </w:tcPr>
          <w:p w14:paraId="5C07FF38" w14:textId="77777777" w:rsidR="00954F13" w:rsidRPr="00954F13" w:rsidRDefault="00954F13">
            <w:pPr>
              <w:rPr>
                <w:rFonts w:ascii="Arial" w:hAnsi="Arial" w:cs="Arial"/>
              </w:rPr>
            </w:pPr>
            <w:r w:rsidRPr="00954F13">
              <w:rPr>
                <w:rFonts w:ascii="Arial" w:hAnsi="Arial" w:cs="Arial"/>
              </w:rPr>
              <w:t>Compressed Gas Cylinders</w:t>
            </w:r>
          </w:p>
        </w:tc>
      </w:tr>
      <w:tr w:rsidR="00954F13" w:rsidRPr="00954F13" w14:paraId="4A6602E7" w14:textId="77777777" w:rsidTr="0017222A">
        <w:trPr>
          <w:trHeight w:val="300"/>
          <w:jc w:val="center"/>
        </w:trPr>
        <w:tc>
          <w:tcPr>
            <w:tcW w:w="739" w:type="dxa"/>
            <w:noWrap/>
            <w:hideMark/>
          </w:tcPr>
          <w:p w14:paraId="06B71527" w14:textId="77777777" w:rsidR="00954F13" w:rsidRPr="00954F13" w:rsidRDefault="00954F13" w:rsidP="00954F13">
            <w:pPr>
              <w:rPr>
                <w:rFonts w:ascii="Arial" w:hAnsi="Arial" w:cs="Arial"/>
              </w:rPr>
            </w:pPr>
            <w:r w:rsidRPr="00954F13">
              <w:rPr>
                <w:rFonts w:ascii="Arial" w:hAnsi="Arial" w:cs="Arial"/>
              </w:rPr>
              <w:t>7</w:t>
            </w:r>
          </w:p>
        </w:tc>
        <w:tc>
          <w:tcPr>
            <w:tcW w:w="7689" w:type="dxa"/>
            <w:noWrap/>
            <w:hideMark/>
          </w:tcPr>
          <w:p w14:paraId="38B31CD6" w14:textId="77777777" w:rsidR="00954F13" w:rsidRPr="00954F13" w:rsidRDefault="00954F13">
            <w:pPr>
              <w:rPr>
                <w:rFonts w:ascii="Arial" w:hAnsi="Arial" w:cs="Arial"/>
              </w:rPr>
            </w:pPr>
            <w:r w:rsidRPr="00954F13">
              <w:rPr>
                <w:rFonts w:ascii="Arial" w:hAnsi="Arial" w:cs="Arial"/>
              </w:rPr>
              <w:t xml:space="preserve">Confined Spaces </w:t>
            </w:r>
          </w:p>
        </w:tc>
      </w:tr>
      <w:tr w:rsidR="00954F13" w:rsidRPr="00954F13" w14:paraId="6A20A18B" w14:textId="77777777" w:rsidTr="0017222A">
        <w:trPr>
          <w:trHeight w:val="300"/>
          <w:jc w:val="center"/>
        </w:trPr>
        <w:tc>
          <w:tcPr>
            <w:tcW w:w="739" w:type="dxa"/>
            <w:noWrap/>
            <w:hideMark/>
          </w:tcPr>
          <w:p w14:paraId="468A247F" w14:textId="77777777" w:rsidR="00954F13" w:rsidRPr="00954F13" w:rsidRDefault="00954F13" w:rsidP="00954F13">
            <w:pPr>
              <w:rPr>
                <w:rFonts w:ascii="Arial" w:hAnsi="Arial" w:cs="Arial"/>
              </w:rPr>
            </w:pPr>
            <w:r w:rsidRPr="00954F13">
              <w:rPr>
                <w:rFonts w:ascii="Arial" w:hAnsi="Arial" w:cs="Arial"/>
              </w:rPr>
              <w:t>8</w:t>
            </w:r>
          </w:p>
        </w:tc>
        <w:tc>
          <w:tcPr>
            <w:tcW w:w="7689" w:type="dxa"/>
            <w:noWrap/>
            <w:hideMark/>
          </w:tcPr>
          <w:p w14:paraId="3CA6E80A" w14:textId="77777777" w:rsidR="00954F13" w:rsidRPr="00954F13" w:rsidRDefault="00954F13">
            <w:pPr>
              <w:rPr>
                <w:rFonts w:ascii="Arial" w:hAnsi="Arial" w:cs="Arial"/>
              </w:rPr>
            </w:pPr>
            <w:r w:rsidRPr="00954F13">
              <w:rPr>
                <w:rFonts w:ascii="Arial" w:hAnsi="Arial" w:cs="Arial"/>
              </w:rPr>
              <w:t>Driver's Safety</w:t>
            </w:r>
          </w:p>
        </w:tc>
      </w:tr>
      <w:tr w:rsidR="00954F13" w:rsidRPr="00954F13" w14:paraId="2CFE3B2B" w14:textId="77777777" w:rsidTr="0017222A">
        <w:trPr>
          <w:trHeight w:val="300"/>
          <w:jc w:val="center"/>
        </w:trPr>
        <w:tc>
          <w:tcPr>
            <w:tcW w:w="739" w:type="dxa"/>
            <w:noWrap/>
            <w:hideMark/>
          </w:tcPr>
          <w:p w14:paraId="00E25081" w14:textId="77777777" w:rsidR="00954F13" w:rsidRPr="00954F13" w:rsidRDefault="00954F13" w:rsidP="00954F13">
            <w:pPr>
              <w:rPr>
                <w:rFonts w:ascii="Arial" w:hAnsi="Arial" w:cs="Arial"/>
              </w:rPr>
            </w:pPr>
            <w:r w:rsidRPr="00954F13">
              <w:rPr>
                <w:rFonts w:ascii="Arial" w:hAnsi="Arial" w:cs="Arial"/>
              </w:rPr>
              <w:t>9</w:t>
            </w:r>
          </w:p>
        </w:tc>
        <w:tc>
          <w:tcPr>
            <w:tcW w:w="7689" w:type="dxa"/>
            <w:noWrap/>
            <w:hideMark/>
          </w:tcPr>
          <w:p w14:paraId="053713C6" w14:textId="5A850A54" w:rsidR="00954F13" w:rsidRPr="00954F13" w:rsidRDefault="00954F13">
            <w:pPr>
              <w:rPr>
                <w:rFonts w:ascii="Arial" w:hAnsi="Arial" w:cs="Arial"/>
              </w:rPr>
            </w:pPr>
            <w:r w:rsidRPr="00954F13">
              <w:rPr>
                <w:rFonts w:ascii="Arial" w:hAnsi="Arial" w:cs="Arial"/>
              </w:rPr>
              <w:t>Drug and Alc</w:t>
            </w:r>
            <w:r w:rsidR="009F1617">
              <w:rPr>
                <w:rFonts w:ascii="Arial" w:hAnsi="Arial" w:cs="Arial"/>
              </w:rPr>
              <w:t>o</w:t>
            </w:r>
            <w:r w:rsidRPr="00954F13">
              <w:rPr>
                <w:rFonts w:ascii="Arial" w:hAnsi="Arial" w:cs="Arial"/>
              </w:rPr>
              <w:t>hol Abuse/Policy</w:t>
            </w:r>
          </w:p>
        </w:tc>
      </w:tr>
      <w:tr w:rsidR="00954F13" w:rsidRPr="00954F13" w14:paraId="6F7A6AD6" w14:textId="77777777" w:rsidTr="0017222A">
        <w:trPr>
          <w:trHeight w:val="300"/>
          <w:jc w:val="center"/>
        </w:trPr>
        <w:tc>
          <w:tcPr>
            <w:tcW w:w="739" w:type="dxa"/>
            <w:noWrap/>
            <w:hideMark/>
          </w:tcPr>
          <w:p w14:paraId="3030B45A" w14:textId="77777777" w:rsidR="00954F13" w:rsidRPr="00954F13" w:rsidRDefault="00954F13" w:rsidP="00954F13">
            <w:pPr>
              <w:rPr>
                <w:rFonts w:ascii="Arial" w:hAnsi="Arial" w:cs="Arial"/>
              </w:rPr>
            </w:pPr>
            <w:r w:rsidRPr="00954F13">
              <w:rPr>
                <w:rFonts w:ascii="Arial" w:hAnsi="Arial" w:cs="Arial"/>
              </w:rPr>
              <w:t>10</w:t>
            </w:r>
          </w:p>
        </w:tc>
        <w:tc>
          <w:tcPr>
            <w:tcW w:w="7689" w:type="dxa"/>
            <w:noWrap/>
            <w:hideMark/>
          </w:tcPr>
          <w:p w14:paraId="57839F12" w14:textId="77777777" w:rsidR="00954F13" w:rsidRPr="00954F13" w:rsidRDefault="00954F13">
            <w:pPr>
              <w:rPr>
                <w:rFonts w:ascii="Arial" w:hAnsi="Arial" w:cs="Arial"/>
              </w:rPr>
            </w:pPr>
            <w:r w:rsidRPr="00954F13">
              <w:rPr>
                <w:rFonts w:ascii="Arial" w:hAnsi="Arial" w:cs="Arial"/>
              </w:rPr>
              <w:t>Electrical Safety</w:t>
            </w:r>
          </w:p>
        </w:tc>
      </w:tr>
      <w:tr w:rsidR="00954F13" w:rsidRPr="00954F13" w14:paraId="4C2AED9B" w14:textId="77777777" w:rsidTr="0017222A">
        <w:trPr>
          <w:trHeight w:val="600"/>
          <w:jc w:val="center"/>
        </w:trPr>
        <w:tc>
          <w:tcPr>
            <w:tcW w:w="739" w:type="dxa"/>
            <w:noWrap/>
            <w:hideMark/>
          </w:tcPr>
          <w:p w14:paraId="46618E7A" w14:textId="77777777" w:rsidR="00954F13" w:rsidRPr="00954F13" w:rsidRDefault="00954F13" w:rsidP="00954F13">
            <w:pPr>
              <w:rPr>
                <w:rFonts w:ascii="Arial" w:hAnsi="Arial" w:cs="Arial"/>
              </w:rPr>
            </w:pPr>
            <w:r w:rsidRPr="00954F13">
              <w:rPr>
                <w:rFonts w:ascii="Arial" w:hAnsi="Arial" w:cs="Arial"/>
              </w:rPr>
              <w:t>11</w:t>
            </w:r>
          </w:p>
        </w:tc>
        <w:tc>
          <w:tcPr>
            <w:tcW w:w="7689" w:type="dxa"/>
            <w:hideMark/>
          </w:tcPr>
          <w:p w14:paraId="27A3A62E" w14:textId="77777777" w:rsidR="00954F13" w:rsidRPr="00954F13" w:rsidRDefault="00954F13">
            <w:pPr>
              <w:rPr>
                <w:rFonts w:ascii="Arial" w:hAnsi="Arial" w:cs="Arial"/>
              </w:rPr>
            </w:pPr>
            <w:r w:rsidRPr="00954F13">
              <w:rPr>
                <w:rFonts w:ascii="Arial" w:hAnsi="Arial" w:cs="Arial"/>
              </w:rPr>
              <w:t>Emergency Response (Medical-Fire-Severe Weather-Bomb Threat-Structural Collapse-Safe Rooms)</w:t>
            </w:r>
          </w:p>
        </w:tc>
      </w:tr>
      <w:tr w:rsidR="00954F13" w:rsidRPr="00954F13" w14:paraId="16EC3E9D" w14:textId="77777777" w:rsidTr="0017222A">
        <w:trPr>
          <w:trHeight w:val="300"/>
          <w:jc w:val="center"/>
        </w:trPr>
        <w:tc>
          <w:tcPr>
            <w:tcW w:w="739" w:type="dxa"/>
            <w:noWrap/>
            <w:hideMark/>
          </w:tcPr>
          <w:p w14:paraId="25EA244F" w14:textId="77777777" w:rsidR="00954F13" w:rsidRPr="00954F13" w:rsidRDefault="00954F13" w:rsidP="00954F13">
            <w:pPr>
              <w:rPr>
                <w:rFonts w:ascii="Arial" w:hAnsi="Arial" w:cs="Arial"/>
              </w:rPr>
            </w:pPr>
            <w:r w:rsidRPr="00954F13">
              <w:rPr>
                <w:rFonts w:ascii="Arial" w:hAnsi="Arial" w:cs="Arial"/>
              </w:rPr>
              <w:t>12</w:t>
            </w:r>
          </w:p>
        </w:tc>
        <w:tc>
          <w:tcPr>
            <w:tcW w:w="7689" w:type="dxa"/>
            <w:noWrap/>
            <w:hideMark/>
          </w:tcPr>
          <w:p w14:paraId="227FABBD" w14:textId="77777777" w:rsidR="00954F13" w:rsidRPr="00954F13" w:rsidRDefault="00954F13">
            <w:pPr>
              <w:rPr>
                <w:rFonts w:ascii="Arial" w:hAnsi="Arial" w:cs="Arial"/>
              </w:rPr>
            </w:pPr>
            <w:r w:rsidRPr="00954F13">
              <w:rPr>
                <w:rFonts w:ascii="Arial" w:hAnsi="Arial" w:cs="Arial"/>
              </w:rPr>
              <w:t>Equipment Inspections</w:t>
            </w:r>
          </w:p>
        </w:tc>
      </w:tr>
      <w:tr w:rsidR="00954F13" w:rsidRPr="00954F13" w14:paraId="6700D239" w14:textId="77777777" w:rsidTr="0017222A">
        <w:trPr>
          <w:trHeight w:val="300"/>
          <w:jc w:val="center"/>
        </w:trPr>
        <w:tc>
          <w:tcPr>
            <w:tcW w:w="739" w:type="dxa"/>
            <w:noWrap/>
            <w:hideMark/>
          </w:tcPr>
          <w:p w14:paraId="002AD56C" w14:textId="77777777" w:rsidR="00954F13" w:rsidRPr="00954F13" w:rsidRDefault="00954F13" w:rsidP="00954F13">
            <w:pPr>
              <w:rPr>
                <w:rFonts w:ascii="Arial" w:hAnsi="Arial" w:cs="Arial"/>
              </w:rPr>
            </w:pPr>
            <w:r w:rsidRPr="00954F13">
              <w:rPr>
                <w:rFonts w:ascii="Arial" w:hAnsi="Arial" w:cs="Arial"/>
              </w:rPr>
              <w:t>13</w:t>
            </w:r>
          </w:p>
        </w:tc>
        <w:tc>
          <w:tcPr>
            <w:tcW w:w="7689" w:type="dxa"/>
            <w:noWrap/>
            <w:hideMark/>
          </w:tcPr>
          <w:p w14:paraId="064A2F2F" w14:textId="77777777" w:rsidR="00954F13" w:rsidRPr="00954F13" w:rsidRDefault="00954F13">
            <w:pPr>
              <w:rPr>
                <w:rFonts w:ascii="Arial" w:hAnsi="Arial" w:cs="Arial"/>
              </w:rPr>
            </w:pPr>
            <w:r w:rsidRPr="00954F13">
              <w:rPr>
                <w:rFonts w:ascii="Arial" w:hAnsi="Arial" w:cs="Arial"/>
              </w:rPr>
              <w:t>Exposed Electrical wiring</w:t>
            </w:r>
          </w:p>
        </w:tc>
      </w:tr>
      <w:tr w:rsidR="00954F13" w:rsidRPr="00954F13" w14:paraId="0DF0C647" w14:textId="77777777" w:rsidTr="0017222A">
        <w:trPr>
          <w:trHeight w:val="300"/>
          <w:jc w:val="center"/>
        </w:trPr>
        <w:tc>
          <w:tcPr>
            <w:tcW w:w="739" w:type="dxa"/>
            <w:noWrap/>
            <w:hideMark/>
          </w:tcPr>
          <w:p w14:paraId="258DCD1B" w14:textId="77777777" w:rsidR="00954F13" w:rsidRPr="00954F13" w:rsidRDefault="00954F13" w:rsidP="00954F13">
            <w:pPr>
              <w:rPr>
                <w:rFonts w:ascii="Arial" w:hAnsi="Arial" w:cs="Arial"/>
              </w:rPr>
            </w:pPr>
            <w:r w:rsidRPr="00954F13">
              <w:rPr>
                <w:rFonts w:ascii="Arial" w:hAnsi="Arial" w:cs="Arial"/>
              </w:rPr>
              <w:t>14</w:t>
            </w:r>
          </w:p>
        </w:tc>
        <w:tc>
          <w:tcPr>
            <w:tcW w:w="7689" w:type="dxa"/>
            <w:noWrap/>
            <w:hideMark/>
          </w:tcPr>
          <w:p w14:paraId="4C0243D3" w14:textId="77777777" w:rsidR="00954F13" w:rsidRPr="00954F13" w:rsidRDefault="00954F13">
            <w:pPr>
              <w:rPr>
                <w:rFonts w:ascii="Arial" w:hAnsi="Arial" w:cs="Arial"/>
              </w:rPr>
            </w:pPr>
            <w:r w:rsidRPr="00954F13">
              <w:rPr>
                <w:rFonts w:ascii="Arial" w:hAnsi="Arial" w:cs="Arial"/>
              </w:rPr>
              <w:t>Eye and Face Protection</w:t>
            </w:r>
          </w:p>
        </w:tc>
      </w:tr>
      <w:tr w:rsidR="00954F13" w:rsidRPr="00954F13" w14:paraId="152B3020" w14:textId="77777777" w:rsidTr="0017222A">
        <w:trPr>
          <w:trHeight w:val="300"/>
          <w:jc w:val="center"/>
        </w:trPr>
        <w:tc>
          <w:tcPr>
            <w:tcW w:w="739" w:type="dxa"/>
            <w:noWrap/>
            <w:hideMark/>
          </w:tcPr>
          <w:p w14:paraId="68F3565A" w14:textId="77777777" w:rsidR="00954F13" w:rsidRPr="00954F13" w:rsidRDefault="00954F13" w:rsidP="00954F13">
            <w:pPr>
              <w:rPr>
                <w:rFonts w:ascii="Arial" w:hAnsi="Arial" w:cs="Arial"/>
              </w:rPr>
            </w:pPr>
            <w:r w:rsidRPr="00954F13">
              <w:rPr>
                <w:rFonts w:ascii="Arial" w:hAnsi="Arial" w:cs="Arial"/>
              </w:rPr>
              <w:t>15</w:t>
            </w:r>
          </w:p>
        </w:tc>
        <w:tc>
          <w:tcPr>
            <w:tcW w:w="7689" w:type="dxa"/>
            <w:noWrap/>
            <w:hideMark/>
          </w:tcPr>
          <w:p w14:paraId="5A449C40" w14:textId="77777777" w:rsidR="00954F13" w:rsidRPr="00954F13" w:rsidRDefault="00954F13">
            <w:pPr>
              <w:rPr>
                <w:rFonts w:ascii="Arial" w:hAnsi="Arial" w:cs="Arial"/>
              </w:rPr>
            </w:pPr>
            <w:r w:rsidRPr="00954F13">
              <w:rPr>
                <w:rFonts w:ascii="Arial" w:hAnsi="Arial" w:cs="Arial"/>
              </w:rPr>
              <w:t>Fall Protection 1</w:t>
            </w:r>
          </w:p>
        </w:tc>
      </w:tr>
      <w:tr w:rsidR="00954F13" w:rsidRPr="00954F13" w14:paraId="426B588D" w14:textId="77777777" w:rsidTr="0017222A">
        <w:trPr>
          <w:trHeight w:val="300"/>
          <w:jc w:val="center"/>
        </w:trPr>
        <w:tc>
          <w:tcPr>
            <w:tcW w:w="739" w:type="dxa"/>
            <w:noWrap/>
            <w:hideMark/>
          </w:tcPr>
          <w:p w14:paraId="34E1EC2E" w14:textId="77777777" w:rsidR="00954F13" w:rsidRPr="00954F13" w:rsidRDefault="00954F13" w:rsidP="00954F13">
            <w:pPr>
              <w:rPr>
                <w:rFonts w:ascii="Arial" w:hAnsi="Arial" w:cs="Arial"/>
              </w:rPr>
            </w:pPr>
            <w:r w:rsidRPr="00954F13">
              <w:rPr>
                <w:rFonts w:ascii="Arial" w:hAnsi="Arial" w:cs="Arial"/>
              </w:rPr>
              <w:t>16</w:t>
            </w:r>
          </w:p>
        </w:tc>
        <w:tc>
          <w:tcPr>
            <w:tcW w:w="7689" w:type="dxa"/>
            <w:noWrap/>
            <w:hideMark/>
          </w:tcPr>
          <w:p w14:paraId="5A2E6F29" w14:textId="77777777" w:rsidR="00954F13" w:rsidRPr="00954F13" w:rsidRDefault="00954F13">
            <w:pPr>
              <w:rPr>
                <w:rFonts w:ascii="Arial" w:hAnsi="Arial" w:cs="Arial"/>
              </w:rPr>
            </w:pPr>
            <w:r w:rsidRPr="00954F13">
              <w:rPr>
                <w:rFonts w:ascii="Arial" w:hAnsi="Arial" w:cs="Arial"/>
              </w:rPr>
              <w:t>Fall Protection 2</w:t>
            </w:r>
          </w:p>
        </w:tc>
      </w:tr>
      <w:tr w:rsidR="00954F13" w:rsidRPr="00954F13" w14:paraId="543536B9" w14:textId="77777777" w:rsidTr="0017222A">
        <w:trPr>
          <w:trHeight w:val="300"/>
          <w:jc w:val="center"/>
        </w:trPr>
        <w:tc>
          <w:tcPr>
            <w:tcW w:w="739" w:type="dxa"/>
            <w:noWrap/>
            <w:hideMark/>
          </w:tcPr>
          <w:p w14:paraId="2B30FF34" w14:textId="77777777" w:rsidR="00954F13" w:rsidRPr="00954F13" w:rsidRDefault="00954F13" w:rsidP="00954F13">
            <w:pPr>
              <w:rPr>
                <w:rFonts w:ascii="Arial" w:hAnsi="Arial" w:cs="Arial"/>
              </w:rPr>
            </w:pPr>
            <w:r w:rsidRPr="00954F13">
              <w:rPr>
                <w:rFonts w:ascii="Arial" w:hAnsi="Arial" w:cs="Arial"/>
              </w:rPr>
              <w:t>17</w:t>
            </w:r>
          </w:p>
        </w:tc>
        <w:tc>
          <w:tcPr>
            <w:tcW w:w="7689" w:type="dxa"/>
            <w:noWrap/>
            <w:hideMark/>
          </w:tcPr>
          <w:p w14:paraId="11BB2989" w14:textId="77777777" w:rsidR="00954F13" w:rsidRPr="00954F13" w:rsidRDefault="00954F13">
            <w:pPr>
              <w:rPr>
                <w:rFonts w:ascii="Arial" w:hAnsi="Arial" w:cs="Arial"/>
              </w:rPr>
            </w:pPr>
            <w:r w:rsidRPr="00954F13">
              <w:rPr>
                <w:rFonts w:ascii="Arial" w:hAnsi="Arial" w:cs="Arial"/>
              </w:rPr>
              <w:t>Fire Protection</w:t>
            </w:r>
          </w:p>
        </w:tc>
      </w:tr>
      <w:tr w:rsidR="00954F13" w:rsidRPr="00954F13" w14:paraId="61C311A9" w14:textId="77777777" w:rsidTr="0017222A">
        <w:trPr>
          <w:trHeight w:val="300"/>
          <w:jc w:val="center"/>
        </w:trPr>
        <w:tc>
          <w:tcPr>
            <w:tcW w:w="739" w:type="dxa"/>
            <w:noWrap/>
            <w:hideMark/>
          </w:tcPr>
          <w:p w14:paraId="18813BC3" w14:textId="77777777" w:rsidR="00954F13" w:rsidRPr="00954F13" w:rsidRDefault="00954F13" w:rsidP="00954F13">
            <w:pPr>
              <w:rPr>
                <w:rFonts w:ascii="Arial" w:hAnsi="Arial" w:cs="Arial"/>
              </w:rPr>
            </w:pPr>
            <w:r w:rsidRPr="00954F13">
              <w:rPr>
                <w:rFonts w:ascii="Arial" w:hAnsi="Arial" w:cs="Arial"/>
              </w:rPr>
              <w:t>18</w:t>
            </w:r>
          </w:p>
        </w:tc>
        <w:tc>
          <w:tcPr>
            <w:tcW w:w="7689" w:type="dxa"/>
            <w:noWrap/>
            <w:hideMark/>
          </w:tcPr>
          <w:p w14:paraId="30DE788A" w14:textId="77777777" w:rsidR="00954F13" w:rsidRPr="00954F13" w:rsidRDefault="00954F13">
            <w:pPr>
              <w:rPr>
                <w:rFonts w:ascii="Arial" w:hAnsi="Arial" w:cs="Arial"/>
              </w:rPr>
            </w:pPr>
            <w:r w:rsidRPr="00954F13">
              <w:rPr>
                <w:rFonts w:ascii="Arial" w:hAnsi="Arial" w:cs="Arial"/>
              </w:rPr>
              <w:t>Get out and Look</w:t>
            </w:r>
          </w:p>
        </w:tc>
      </w:tr>
      <w:tr w:rsidR="00954F13" w:rsidRPr="00954F13" w14:paraId="40428CBC" w14:textId="77777777" w:rsidTr="0017222A">
        <w:trPr>
          <w:trHeight w:val="300"/>
          <w:jc w:val="center"/>
        </w:trPr>
        <w:tc>
          <w:tcPr>
            <w:tcW w:w="739" w:type="dxa"/>
            <w:noWrap/>
            <w:hideMark/>
          </w:tcPr>
          <w:p w14:paraId="13895DD5" w14:textId="77777777" w:rsidR="00954F13" w:rsidRPr="00954F13" w:rsidRDefault="00954F13" w:rsidP="00954F13">
            <w:pPr>
              <w:rPr>
                <w:rFonts w:ascii="Arial" w:hAnsi="Arial" w:cs="Arial"/>
              </w:rPr>
            </w:pPr>
            <w:r w:rsidRPr="00954F13">
              <w:rPr>
                <w:rFonts w:ascii="Arial" w:hAnsi="Arial" w:cs="Arial"/>
              </w:rPr>
              <w:t>19</w:t>
            </w:r>
          </w:p>
        </w:tc>
        <w:tc>
          <w:tcPr>
            <w:tcW w:w="7689" w:type="dxa"/>
            <w:noWrap/>
            <w:hideMark/>
          </w:tcPr>
          <w:p w14:paraId="17E17B44" w14:textId="77777777" w:rsidR="00954F13" w:rsidRPr="00954F13" w:rsidRDefault="00954F13">
            <w:pPr>
              <w:rPr>
                <w:rFonts w:ascii="Arial" w:hAnsi="Arial" w:cs="Arial"/>
              </w:rPr>
            </w:pPr>
            <w:r w:rsidRPr="00954F13">
              <w:rPr>
                <w:rFonts w:ascii="Arial" w:hAnsi="Arial" w:cs="Arial"/>
              </w:rPr>
              <w:t>Hand and Powered Tools 1</w:t>
            </w:r>
          </w:p>
        </w:tc>
      </w:tr>
      <w:tr w:rsidR="00954F13" w:rsidRPr="00954F13" w14:paraId="75BD1A0F" w14:textId="77777777" w:rsidTr="0017222A">
        <w:trPr>
          <w:trHeight w:val="300"/>
          <w:jc w:val="center"/>
        </w:trPr>
        <w:tc>
          <w:tcPr>
            <w:tcW w:w="739" w:type="dxa"/>
            <w:noWrap/>
            <w:hideMark/>
          </w:tcPr>
          <w:p w14:paraId="541DE881" w14:textId="77777777" w:rsidR="00954F13" w:rsidRPr="00954F13" w:rsidRDefault="00954F13" w:rsidP="00954F13">
            <w:pPr>
              <w:rPr>
                <w:rFonts w:ascii="Arial" w:hAnsi="Arial" w:cs="Arial"/>
              </w:rPr>
            </w:pPr>
            <w:r w:rsidRPr="00954F13">
              <w:rPr>
                <w:rFonts w:ascii="Arial" w:hAnsi="Arial" w:cs="Arial"/>
              </w:rPr>
              <w:t>20</w:t>
            </w:r>
          </w:p>
        </w:tc>
        <w:tc>
          <w:tcPr>
            <w:tcW w:w="7689" w:type="dxa"/>
            <w:noWrap/>
            <w:hideMark/>
          </w:tcPr>
          <w:p w14:paraId="1A6D7F66" w14:textId="77777777" w:rsidR="00954F13" w:rsidRPr="00954F13" w:rsidRDefault="00954F13">
            <w:pPr>
              <w:rPr>
                <w:rFonts w:ascii="Arial" w:hAnsi="Arial" w:cs="Arial"/>
              </w:rPr>
            </w:pPr>
            <w:r w:rsidRPr="00954F13">
              <w:rPr>
                <w:rFonts w:ascii="Arial" w:hAnsi="Arial" w:cs="Arial"/>
              </w:rPr>
              <w:t>Hand and Powered Tools 2</w:t>
            </w:r>
          </w:p>
        </w:tc>
      </w:tr>
      <w:tr w:rsidR="00954F13" w:rsidRPr="00954F13" w14:paraId="4FD91A66" w14:textId="77777777" w:rsidTr="0017222A">
        <w:trPr>
          <w:trHeight w:val="300"/>
          <w:jc w:val="center"/>
        </w:trPr>
        <w:tc>
          <w:tcPr>
            <w:tcW w:w="739" w:type="dxa"/>
            <w:noWrap/>
            <w:hideMark/>
          </w:tcPr>
          <w:p w14:paraId="729D9F84" w14:textId="77777777" w:rsidR="00954F13" w:rsidRPr="00954F13" w:rsidRDefault="00954F13" w:rsidP="00954F13">
            <w:pPr>
              <w:rPr>
                <w:rFonts w:ascii="Arial" w:hAnsi="Arial" w:cs="Arial"/>
              </w:rPr>
            </w:pPr>
            <w:r w:rsidRPr="00954F13">
              <w:rPr>
                <w:rFonts w:ascii="Arial" w:hAnsi="Arial" w:cs="Arial"/>
              </w:rPr>
              <w:t>21</w:t>
            </w:r>
          </w:p>
        </w:tc>
        <w:tc>
          <w:tcPr>
            <w:tcW w:w="7689" w:type="dxa"/>
            <w:noWrap/>
            <w:hideMark/>
          </w:tcPr>
          <w:p w14:paraId="23FD84B7" w14:textId="77777777" w:rsidR="00954F13" w:rsidRPr="00954F13" w:rsidRDefault="00954F13">
            <w:pPr>
              <w:rPr>
                <w:rFonts w:ascii="Arial" w:hAnsi="Arial" w:cs="Arial"/>
              </w:rPr>
            </w:pPr>
            <w:r w:rsidRPr="00954F13">
              <w:rPr>
                <w:rFonts w:ascii="Arial" w:hAnsi="Arial" w:cs="Arial"/>
              </w:rPr>
              <w:t>Hand Protection</w:t>
            </w:r>
          </w:p>
        </w:tc>
      </w:tr>
      <w:tr w:rsidR="00954F13" w:rsidRPr="00954F13" w14:paraId="0793F8D4" w14:textId="77777777" w:rsidTr="0017222A">
        <w:trPr>
          <w:trHeight w:val="300"/>
          <w:jc w:val="center"/>
        </w:trPr>
        <w:tc>
          <w:tcPr>
            <w:tcW w:w="739" w:type="dxa"/>
            <w:noWrap/>
            <w:hideMark/>
          </w:tcPr>
          <w:p w14:paraId="56D6A48D" w14:textId="77777777" w:rsidR="00954F13" w:rsidRPr="00954F13" w:rsidRDefault="00954F13" w:rsidP="00954F13">
            <w:pPr>
              <w:rPr>
                <w:rFonts w:ascii="Arial" w:hAnsi="Arial" w:cs="Arial"/>
              </w:rPr>
            </w:pPr>
            <w:r w:rsidRPr="00954F13">
              <w:rPr>
                <w:rFonts w:ascii="Arial" w:hAnsi="Arial" w:cs="Arial"/>
              </w:rPr>
              <w:t>22</w:t>
            </w:r>
          </w:p>
        </w:tc>
        <w:tc>
          <w:tcPr>
            <w:tcW w:w="7689" w:type="dxa"/>
            <w:noWrap/>
            <w:hideMark/>
          </w:tcPr>
          <w:p w14:paraId="0373ABD7" w14:textId="77777777" w:rsidR="00954F13" w:rsidRPr="00954F13" w:rsidRDefault="00954F13">
            <w:pPr>
              <w:rPr>
                <w:rFonts w:ascii="Arial" w:hAnsi="Arial" w:cs="Arial"/>
              </w:rPr>
            </w:pPr>
            <w:r w:rsidRPr="00954F13">
              <w:rPr>
                <w:rFonts w:ascii="Arial" w:hAnsi="Arial" w:cs="Arial"/>
              </w:rPr>
              <w:t>Hard Hats</w:t>
            </w:r>
          </w:p>
        </w:tc>
      </w:tr>
      <w:tr w:rsidR="00954F13" w:rsidRPr="00954F13" w14:paraId="4B7E9874" w14:textId="77777777" w:rsidTr="0017222A">
        <w:trPr>
          <w:trHeight w:val="300"/>
          <w:jc w:val="center"/>
        </w:trPr>
        <w:tc>
          <w:tcPr>
            <w:tcW w:w="739" w:type="dxa"/>
            <w:noWrap/>
            <w:hideMark/>
          </w:tcPr>
          <w:p w14:paraId="52BD8673" w14:textId="77777777" w:rsidR="00954F13" w:rsidRPr="00954F13" w:rsidRDefault="00954F13" w:rsidP="00954F13">
            <w:pPr>
              <w:rPr>
                <w:rFonts w:ascii="Arial" w:hAnsi="Arial" w:cs="Arial"/>
              </w:rPr>
            </w:pPr>
            <w:r w:rsidRPr="00954F13">
              <w:rPr>
                <w:rFonts w:ascii="Arial" w:hAnsi="Arial" w:cs="Arial"/>
              </w:rPr>
              <w:t>23</w:t>
            </w:r>
          </w:p>
        </w:tc>
        <w:tc>
          <w:tcPr>
            <w:tcW w:w="7689" w:type="dxa"/>
            <w:noWrap/>
            <w:hideMark/>
          </w:tcPr>
          <w:p w14:paraId="4BDBD4C6" w14:textId="77777777" w:rsidR="00954F13" w:rsidRPr="00954F13" w:rsidRDefault="00954F13">
            <w:pPr>
              <w:rPr>
                <w:rFonts w:ascii="Arial" w:hAnsi="Arial" w:cs="Arial"/>
              </w:rPr>
            </w:pPr>
            <w:r w:rsidRPr="00954F13">
              <w:rPr>
                <w:rFonts w:ascii="Arial" w:hAnsi="Arial" w:cs="Arial"/>
              </w:rPr>
              <w:t>Hazard Communication</w:t>
            </w:r>
          </w:p>
        </w:tc>
      </w:tr>
      <w:tr w:rsidR="00954F13" w:rsidRPr="00954F13" w14:paraId="7B143C30" w14:textId="77777777" w:rsidTr="0017222A">
        <w:trPr>
          <w:trHeight w:val="300"/>
          <w:jc w:val="center"/>
        </w:trPr>
        <w:tc>
          <w:tcPr>
            <w:tcW w:w="739" w:type="dxa"/>
            <w:noWrap/>
            <w:hideMark/>
          </w:tcPr>
          <w:p w14:paraId="52AB82E4" w14:textId="77777777" w:rsidR="00954F13" w:rsidRPr="00954F13" w:rsidRDefault="00954F13" w:rsidP="00954F13">
            <w:pPr>
              <w:rPr>
                <w:rFonts w:ascii="Arial" w:hAnsi="Arial" w:cs="Arial"/>
              </w:rPr>
            </w:pPr>
            <w:r w:rsidRPr="00954F13">
              <w:rPr>
                <w:rFonts w:ascii="Arial" w:hAnsi="Arial" w:cs="Arial"/>
              </w:rPr>
              <w:t>24</w:t>
            </w:r>
          </w:p>
        </w:tc>
        <w:tc>
          <w:tcPr>
            <w:tcW w:w="7689" w:type="dxa"/>
            <w:noWrap/>
            <w:hideMark/>
          </w:tcPr>
          <w:p w14:paraId="18C93C1F" w14:textId="77777777" w:rsidR="00954F13" w:rsidRPr="00954F13" w:rsidRDefault="00954F13">
            <w:pPr>
              <w:rPr>
                <w:rFonts w:ascii="Arial" w:hAnsi="Arial" w:cs="Arial"/>
              </w:rPr>
            </w:pPr>
            <w:r w:rsidRPr="00954F13">
              <w:rPr>
                <w:rFonts w:ascii="Arial" w:hAnsi="Arial" w:cs="Arial"/>
              </w:rPr>
              <w:t>Heat Stress</w:t>
            </w:r>
          </w:p>
        </w:tc>
      </w:tr>
      <w:tr w:rsidR="00954F13" w:rsidRPr="00954F13" w14:paraId="265D8AA1" w14:textId="77777777" w:rsidTr="0017222A">
        <w:trPr>
          <w:trHeight w:val="300"/>
          <w:jc w:val="center"/>
        </w:trPr>
        <w:tc>
          <w:tcPr>
            <w:tcW w:w="739" w:type="dxa"/>
            <w:noWrap/>
            <w:hideMark/>
          </w:tcPr>
          <w:p w14:paraId="5255EFDA" w14:textId="77777777" w:rsidR="00954F13" w:rsidRPr="00954F13" w:rsidRDefault="00954F13" w:rsidP="00954F13">
            <w:pPr>
              <w:rPr>
                <w:rFonts w:ascii="Arial" w:hAnsi="Arial" w:cs="Arial"/>
              </w:rPr>
            </w:pPr>
            <w:r w:rsidRPr="00954F13">
              <w:rPr>
                <w:rFonts w:ascii="Arial" w:hAnsi="Arial" w:cs="Arial"/>
              </w:rPr>
              <w:t>25</w:t>
            </w:r>
          </w:p>
        </w:tc>
        <w:tc>
          <w:tcPr>
            <w:tcW w:w="7689" w:type="dxa"/>
            <w:noWrap/>
            <w:hideMark/>
          </w:tcPr>
          <w:p w14:paraId="45DF661F" w14:textId="77777777" w:rsidR="00954F13" w:rsidRPr="00954F13" w:rsidRDefault="00954F13">
            <w:pPr>
              <w:rPr>
                <w:rFonts w:ascii="Arial" w:hAnsi="Arial" w:cs="Arial"/>
              </w:rPr>
            </w:pPr>
            <w:r w:rsidRPr="00954F13">
              <w:rPr>
                <w:rFonts w:ascii="Arial" w:hAnsi="Arial" w:cs="Arial"/>
              </w:rPr>
              <w:t>Housekeeping - Job site Cleanliness</w:t>
            </w:r>
          </w:p>
        </w:tc>
      </w:tr>
      <w:tr w:rsidR="00954F13" w:rsidRPr="00954F13" w14:paraId="43D4F66B" w14:textId="77777777" w:rsidTr="0017222A">
        <w:trPr>
          <w:trHeight w:val="300"/>
          <w:jc w:val="center"/>
        </w:trPr>
        <w:tc>
          <w:tcPr>
            <w:tcW w:w="739" w:type="dxa"/>
            <w:noWrap/>
            <w:hideMark/>
          </w:tcPr>
          <w:p w14:paraId="6D9C1462" w14:textId="77777777" w:rsidR="00954F13" w:rsidRPr="00954F13" w:rsidRDefault="00954F13" w:rsidP="00954F13">
            <w:pPr>
              <w:rPr>
                <w:rFonts w:ascii="Arial" w:hAnsi="Arial" w:cs="Arial"/>
              </w:rPr>
            </w:pPr>
            <w:r w:rsidRPr="00954F13">
              <w:rPr>
                <w:rFonts w:ascii="Arial" w:hAnsi="Arial" w:cs="Arial"/>
              </w:rPr>
              <w:t>26</w:t>
            </w:r>
          </w:p>
        </w:tc>
        <w:tc>
          <w:tcPr>
            <w:tcW w:w="7689" w:type="dxa"/>
            <w:noWrap/>
            <w:hideMark/>
          </w:tcPr>
          <w:p w14:paraId="17C6E1E6" w14:textId="77777777" w:rsidR="00954F13" w:rsidRPr="00954F13" w:rsidRDefault="00954F13">
            <w:pPr>
              <w:rPr>
                <w:rFonts w:ascii="Arial" w:hAnsi="Arial" w:cs="Arial"/>
              </w:rPr>
            </w:pPr>
            <w:r w:rsidRPr="00954F13">
              <w:rPr>
                <w:rFonts w:ascii="Arial" w:hAnsi="Arial" w:cs="Arial"/>
              </w:rPr>
              <w:t>How to respond if the customer asks you to do something unsafe</w:t>
            </w:r>
          </w:p>
        </w:tc>
      </w:tr>
      <w:tr w:rsidR="00954F13" w:rsidRPr="00954F13" w14:paraId="16702AB1" w14:textId="77777777" w:rsidTr="0017222A">
        <w:trPr>
          <w:trHeight w:val="300"/>
          <w:jc w:val="center"/>
        </w:trPr>
        <w:tc>
          <w:tcPr>
            <w:tcW w:w="739" w:type="dxa"/>
            <w:noWrap/>
            <w:hideMark/>
          </w:tcPr>
          <w:p w14:paraId="5BFE33BF" w14:textId="77777777" w:rsidR="00954F13" w:rsidRPr="00954F13" w:rsidRDefault="00954F13" w:rsidP="00954F13">
            <w:pPr>
              <w:rPr>
                <w:rFonts w:ascii="Arial" w:hAnsi="Arial" w:cs="Arial"/>
              </w:rPr>
            </w:pPr>
            <w:r w:rsidRPr="00954F13">
              <w:rPr>
                <w:rFonts w:ascii="Arial" w:hAnsi="Arial" w:cs="Arial"/>
              </w:rPr>
              <w:t>27</w:t>
            </w:r>
          </w:p>
        </w:tc>
        <w:tc>
          <w:tcPr>
            <w:tcW w:w="7689" w:type="dxa"/>
            <w:noWrap/>
            <w:hideMark/>
          </w:tcPr>
          <w:p w14:paraId="42140E2A" w14:textId="77777777" w:rsidR="00954F13" w:rsidRPr="00954F13" w:rsidRDefault="00954F13">
            <w:pPr>
              <w:rPr>
                <w:rFonts w:ascii="Arial" w:hAnsi="Arial" w:cs="Arial"/>
              </w:rPr>
            </w:pPr>
            <w:r w:rsidRPr="00954F13">
              <w:rPr>
                <w:rFonts w:ascii="Arial" w:hAnsi="Arial" w:cs="Arial"/>
              </w:rPr>
              <w:t>Ice and Snow safety</w:t>
            </w:r>
          </w:p>
        </w:tc>
      </w:tr>
      <w:tr w:rsidR="00954F13" w:rsidRPr="00954F13" w14:paraId="03DC4EB0" w14:textId="77777777" w:rsidTr="0017222A">
        <w:trPr>
          <w:trHeight w:val="300"/>
          <w:jc w:val="center"/>
        </w:trPr>
        <w:tc>
          <w:tcPr>
            <w:tcW w:w="739" w:type="dxa"/>
            <w:noWrap/>
            <w:hideMark/>
          </w:tcPr>
          <w:p w14:paraId="68227C13" w14:textId="77777777" w:rsidR="00954F13" w:rsidRPr="00954F13" w:rsidRDefault="00954F13" w:rsidP="00954F13">
            <w:pPr>
              <w:rPr>
                <w:rFonts w:ascii="Arial" w:hAnsi="Arial" w:cs="Arial"/>
              </w:rPr>
            </w:pPr>
            <w:r w:rsidRPr="00954F13">
              <w:rPr>
                <w:rFonts w:ascii="Arial" w:hAnsi="Arial" w:cs="Arial"/>
              </w:rPr>
              <w:t>28</w:t>
            </w:r>
          </w:p>
        </w:tc>
        <w:tc>
          <w:tcPr>
            <w:tcW w:w="7689" w:type="dxa"/>
            <w:noWrap/>
            <w:hideMark/>
          </w:tcPr>
          <w:p w14:paraId="0DFED273" w14:textId="700CA34E" w:rsidR="00954F13" w:rsidRPr="00954F13" w:rsidRDefault="00B37D92">
            <w:pPr>
              <w:rPr>
                <w:rFonts w:ascii="Arial" w:hAnsi="Arial" w:cs="Arial"/>
              </w:rPr>
            </w:pPr>
            <w:r w:rsidRPr="00954F13">
              <w:rPr>
                <w:rFonts w:ascii="Arial" w:hAnsi="Arial" w:cs="Arial"/>
              </w:rPr>
              <w:t>Industrial</w:t>
            </w:r>
            <w:r w:rsidR="00954F13" w:rsidRPr="00954F13">
              <w:rPr>
                <w:rFonts w:ascii="Arial" w:hAnsi="Arial" w:cs="Arial"/>
              </w:rPr>
              <w:t xml:space="preserve"> Hygiene</w:t>
            </w:r>
          </w:p>
        </w:tc>
      </w:tr>
      <w:tr w:rsidR="00954F13" w:rsidRPr="00954F13" w14:paraId="6209BBDC" w14:textId="77777777" w:rsidTr="0017222A">
        <w:trPr>
          <w:trHeight w:val="300"/>
          <w:jc w:val="center"/>
        </w:trPr>
        <w:tc>
          <w:tcPr>
            <w:tcW w:w="739" w:type="dxa"/>
            <w:noWrap/>
            <w:hideMark/>
          </w:tcPr>
          <w:p w14:paraId="35C35F4D" w14:textId="77777777" w:rsidR="00954F13" w:rsidRPr="00954F13" w:rsidRDefault="00954F13" w:rsidP="00954F13">
            <w:pPr>
              <w:rPr>
                <w:rFonts w:ascii="Arial" w:hAnsi="Arial" w:cs="Arial"/>
              </w:rPr>
            </w:pPr>
            <w:r w:rsidRPr="00954F13">
              <w:rPr>
                <w:rFonts w:ascii="Arial" w:hAnsi="Arial" w:cs="Arial"/>
              </w:rPr>
              <w:t>29</w:t>
            </w:r>
          </w:p>
        </w:tc>
        <w:tc>
          <w:tcPr>
            <w:tcW w:w="7689" w:type="dxa"/>
            <w:noWrap/>
            <w:hideMark/>
          </w:tcPr>
          <w:p w14:paraId="232BCAA4" w14:textId="77777777" w:rsidR="00954F13" w:rsidRPr="00954F13" w:rsidRDefault="00954F13">
            <w:pPr>
              <w:rPr>
                <w:rFonts w:ascii="Arial" w:hAnsi="Arial" w:cs="Arial"/>
              </w:rPr>
            </w:pPr>
            <w:r w:rsidRPr="00954F13">
              <w:rPr>
                <w:rFonts w:ascii="Arial" w:hAnsi="Arial" w:cs="Arial"/>
              </w:rPr>
              <w:t>Knife Safety</w:t>
            </w:r>
          </w:p>
        </w:tc>
      </w:tr>
      <w:tr w:rsidR="00954F13" w:rsidRPr="00954F13" w14:paraId="06CD1BC6" w14:textId="77777777" w:rsidTr="0017222A">
        <w:trPr>
          <w:trHeight w:val="300"/>
          <w:jc w:val="center"/>
        </w:trPr>
        <w:tc>
          <w:tcPr>
            <w:tcW w:w="739" w:type="dxa"/>
            <w:noWrap/>
            <w:hideMark/>
          </w:tcPr>
          <w:p w14:paraId="2A78CF4C" w14:textId="77777777" w:rsidR="00954F13" w:rsidRPr="00954F13" w:rsidRDefault="00954F13" w:rsidP="00954F13">
            <w:pPr>
              <w:rPr>
                <w:rFonts w:ascii="Arial" w:hAnsi="Arial" w:cs="Arial"/>
              </w:rPr>
            </w:pPr>
            <w:r w:rsidRPr="00954F13">
              <w:rPr>
                <w:rFonts w:ascii="Arial" w:hAnsi="Arial" w:cs="Arial"/>
              </w:rPr>
              <w:t>30</w:t>
            </w:r>
          </w:p>
        </w:tc>
        <w:tc>
          <w:tcPr>
            <w:tcW w:w="7689" w:type="dxa"/>
            <w:noWrap/>
            <w:hideMark/>
          </w:tcPr>
          <w:p w14:paraId="77B5716B" w14:textId="77777777" w:rsidR="00954F13" w:rsidRPr="00954F13" w:rsidRDefault="00954F13">
            <w:pPr>
              <w:rPr>
                <w:rFonts w:ascii="Arial" w:hAnsi="Arial" w:cs="Arial"/>
              </w:rPr>
            </w:pPr>
            <w:r w:rsidRPr="00954F13">
              <w:rPr>
                <w:rFonts w:ascii="Arial" w:hAnsi="Arial" w:cs="Arial"/>
              </w:rPr>
              <w:t>Ladders and Stairways</w:t>
            </w:r>
          </w:p>
        </w:tc>
      </w:tr>
      <w:tr w:rsidR="00954F13" w:rsidRPr="00954F13" w14:paraId="3004BB46" w14:textId="77777777" w:rsidTr="0017222A">
        <w:trPr>
          <w:trHeight w:val="300"/>
          <w:jc w:val="center"/>
        </w:trPr>
        <w:tc>
          <w:tcPr>
            <w:tcW w:w="739" w:type="dxa"/>
            <w:noWrap/>
            <w:hideMark/>
          </w:tcPr>
          <w:p w14:paraId="05AF1ED3" w14:textId="77777777" w:rsidR="00954F13" w:rsidRPr="00954F13" w:rsidRDefault="00954F13" w:rsidP="00954F13">
            <w:pPr>
              <w:rPr>
                <w:rFonts w:ascii="Arial" w:hAnsi="Arial" w:cs="Arial"/>
              </w:rPr>
            </w:pPr>
            <w:r w:rsidRPr="00954F13">
              <w:rPr>
                <w:rFonts w:ascii="Arial" w:hAnsi="Arial" w:cs="Arial"/>
              </w:rPr>
              <w:t>31</w:t>
            </w:r>
          </w:p>
        </w:tc>
        <w:tc>
          <w:tcPr>
            <w:tcW w:w="7689" w:type="dxa"/>
            <w:noWrap/>
            <w:hideMark/>
          </w:tcPr>
          <w:p w14:paraId="2A3E385B" w14:textId="77777777" w:rsidR="00954F13" w:rsidRPr="00954F13" w:rsidRDefault="00954F13">
            <w:pPr>
              <w:rPr>
                <w:rFonts w:ascii="Arial" w:hAnsi="Arial" w:cs="Arial"/>
              </w:rPr>
            </w:pPr>
            <w:r w:rsidRPr="00954F13">
              <w:rPr>
                <w:rFonts w:ascii="Arial" w:hAnsi="Arial" w:cs="Arial"/>
              </w:rPr>
              <w:t>Mental Health</w:t>
            </w:r>
          </w:p>
        </w:tc>
      </w:tr>
      <w:tr w:rsidR="00954F13" w:rsidRPr="00954F13" w14:paraId="6637EEBF" w14:textId="77777777" w:rsidTr="0017222A">
        <w:trPr>
          <w:trHeight w:val="300"/>
          <w:jc w:val="center"/>
        </w:trPr>
        <w:tc>
          <w:tcPr>
            <w:tcW w:w="739" w:type="dxa"/>
            <w:noWrap/>
            <w:hideMark/>
          </w:tcPr>
          <w:p w14:paraId="40913975" w14:textId="77777777" w:rsidR="00954F13" w:rsidRPr="00954F13" w:rsidRDefault="00954F13" w:rsidP="00954F13">
            <w:pPr>
              <w:rPr>
                <w:rFonts w:ascii="Arial" w:hAnsi="Arial" w:cs="Arial"/>
              </w:rPr>
            </w:pPr>
            <w:r w:rsidRPr="00954F13">
              <w:rPr>
                <w:rFonts w:ascii="Arial" w:hAnsi="Arial" w:cs="Arial"/>
              </w:rPr>
              <w:t>32</w:t>
            </w:r>
          </w:p>
        </w:tc>
        <w:tc>
          <w:tcPr>
            <w:tcW w:w="7689" w:type="dxa"/>
            <w:noWrap/>
            <w:hideMark/>
          </w:tcPr>
          <w:p w14:paraId="1E560CDB" w14:textId="77777777" w:rsidR="00954F13" w:rsidRPr="00954F13" w:rsidRDefault="00954F13">
            <w:pPr>
              <w:rPr>
                <w:rFonts w:ascii="Arial" w:hAnsi="Arial" w:cs="Arial"/>
              </w:rPr>
            </w:pPr>
            <w:r w:rsidRPr="00954F13">
              <w:rPr>
                <w:rFonts w:ascii="Arial" w:hAnsi="Arial" w:cs="Arial"/>
              </w:rPr>
              <w:t>Mold</w:t>
            </w:r>
          </w:p>
        </w:tc>
      </w:tr>
      <w:tr w:rsidR="00954F13" w:rsidRPr="00954F13" w14:paraId="3F0BFDE2" w14:textId="77777777" w:rsidTr="0017222A">
        <w:trPr>
          <w:trHeight w:val="300"/>
          <w:jc w:val="center"/>
        </w:trPr>
        <w:tc>
          <w:tcPr>
            <w:tcW w:w="739" w:type="dxa"/>
            <w:noWrap/>
            <w:hideMark/>
          </w:tcPr>
          <w:p w14:paraId="0ACEF047" w14:textId="77777777" w:rsidR="00954F13" w:rsidRPr="00954F13" w:rsidRDefault="00954F13" w:rsidP="00954F13">
            <w:pPr>
              <w:rPr>
                <w:rFonts w:ascii="Arial" w:hAnsi="Arial" w:cs="Arial"/>
              </w:rPr>
            </w:pPr>
            <w:r w:rsidRPr="00954F13">
              <w:rPr>
                <w:rFonts w:ascii="Arial" w:hAnsi="Arial" w:cs="Arial"/>
              </w:rPr>
              <w:t>33</w:t>
            </w:r>
          </w:p>
        </w:tc>
        <w:tc>
          <w:tcPr>
            <w:tcW w:w="7689" w:type="dxa"/>
            <w:noWrap/>
            <w:hideMark/>
          </w:tcPr>
          <w:p w14:paraId="3FE493EF" w14:textId="77777777" w:rsidR="00954F13" w:rsidRPr="00954F13" w:rsidRDefault="00954F13">
            <w:pPr>
              <w:rPr>
                <w:rFonts w:ascii="Arial" w:hAnsi="Arial" w:cs="Arial"/>
              </w:rPr>
            </w:pPr>
            <w:r w:rsidRPr="00954F13">
              <w:rPr>
                <w:rFonts w:ascii="Arial" w:hAnsi="Arial" w:cs="Arial"/>
              </w:rPr>
              <w:t>Other Trades acting in an unsafe manner</w:t>
            </w:r>
          </w:p>
        </w:tc>
      </w:tr>
      <w:tr w:rsidR="00954F13" w:rsidRPr="00954F13" w14:paraId="1FA1AE64" w14:textId="77777777" w:rsidTr="0017222A">
        <w:trPr>
          <w:trHeight w:val="300"/>
          <w:jc w:val="center"/>
        </w:trPr>
        <w:tc>
          <w:tcPr>
            <w:tcW w:w="739" w:type="dxa"/>
            <w:noWrap/>
            <w:hideMark/>
          </w:tcPr>
          <w:p w14:paraId="4A179A92" w14:textId="77777777" w:rsidR="00954F13" w:rsidRPr="00954F13" w:rsidRDefault="00954F13" w:rsidP="00954F13">
            <w:pPr>
              <w:rPr>
                <w:rFonts w:ascii="Arial" w:hAnsi="Arial" w:cs="Arial"/>
              </w:rPr>
            </w:pPr>
            <w:r w:rsidRPr="00954F13">
              <w:rPr>
                <w:rFonts w:ascii="Arial" w:hAnsi="Arial" w:cs="Arial"/>
              </w:rPr>
              <w:t>34</w:t>
            </w:r>
          </w:p>
        </w:tc>
        <w:tc>
          <w:tcPr>
            <w:tcW w:w="7689" w:type="dxa"/>
            <w:noWrap/>
            <w:hideMark/>
          </w:tcPr>
          <w:p w14:paraId="0691BA38" w14:textId="77777777" w:rsidR="00954F13" w:rsidRPr="00954F13" w:rsidRDefault="00954F13">
            <w:pPr>
              <w:rPr>
                <w:rFonts w:ascii="Arial" w:hAnsi="Arial" w:cs="Arial"/>
              </w:rPr>
            </w:pPr>
            <w:r w:rsidRPr="00954F13">
              <w:rPr>
                <w:rFonts w:ascii="Arial" w:hAnsi="Arial" w:cs="Arial"/>
              </w:rPr>
              <w:t>PPE  - General</w:t>
            </w:r>
          </w:p>
        </w:tc>
      </w:tr>
      <w:tr w:rsidR="00954F13" w:rsidRPr="00954F13" w14:paraId="5A46B912" w14:textId="77777777" w:rsidTr="0017222A">
        <w:trPr>
          <w:trHeight w:val="300"/>
          <w:jc w:val="center"/>
        </w:trPr>
        <w:tc>
          <w:tcPr>
            <w:tcW w:w="739" w:type="dxa"/>
            <w:noWrap/>
            <w:hideMark/>
          </w:tcPr>
          <w:p w14:paraId="18AC0713" w14:textId="77777777" w:rsidR="00954F13" w:rsidRPr="00954F13" w:rsidRDefault="00954F13" w:rsidP="00954F13">
            <w:pPr>
              <w:rPr>
                <w:rFonts w:ascii="Arial" w:hAnsi="Arial" w:cs="Arial"/>
              </w:rPr>
            </w:pPr>
            <w:r w:rsidRPr="00954F13">
              <w:rPr>
                <w:rFonts w:ascii="Arial" w:hAnsi="Arial" w:cs="Arial"/>
              </w:rPr>
              <w:t>35</w:t>
            </w:r>
          </w:p>
        </w:tc>
        <w:tc>
          <w:tcPr>
            <w:tcW w:w="7689" w:type="dxa"/>
            <w:noWrap/>
            <w:hideMark/>
          </w:tcPr>
          <w:p w14:paraId="1A982817" w14:textId="77777777" w:rsidR="00954F13" w:rsidRPr="00954F13" w:rsidRDefault="00954F13">
            <w:pPr>
              <w:rPr>
                <w:rFonts w:ascii="Arial" w:hAnsi="Arial" w:cs="Arial"/>
              </w:rPr>
            </w:pPr>
            <w:r w:rsidRPr="00954F13">
              <w:rPr>
                <w:rFonts w:ascii="Arial" w:hAnsi="Arial" w:cs="Arial"/>
              </w:rPr>
              <w:t>Presence of Vermiculite and Knob and Tube Wiring</w:t>
            </w:r>
          </w:p>
        </w:tc>
      </w:tr>
      <w:tr w:rsidR="00954F13" w:rsidRPr="00954F13" w14:paraId="02A3072E" w14:textId="77777777" w:rsidTr="0017222A">
        <w:trPr>
          <w:trHeight w:val="300"/>
          <w:jc w:val="center"/>
        </w:trPr>
        <w:tc>
          <w:tcPr>
            <w:tcW w:w="739" w:type="dxa"/>
            <w:noWrap/>
            <w:hideMark/>
          </w:tcPr>
          <w:p w14:paraId="6636C2A6" w14:textId="77777777" w:rsidR="00954F13" w:rsidRPr="00954F13" w:rsidRDefault="00954F13" w:rsidP="00954F13">
            <w:pPr>
              <w:rPr>
                <w:rFonts w:ascii="Arial" w:hAnsi="Arial" w:cs="Arial"/>
              </w:rPr>
            </w:pPr>
            <w:r w:rsidRPr="00954F13">
              <w:rPr>
                <w:rFonts w:ascii="Arial" w:hAnsi="Arial" w:cs="Arial"/>
              </w:rPr>
              <w:t>36</w:t>
            </w:r>
          </w:p>
        </w:tc>
        <w:tc>
          <w:tcPr>
            <w:tcW w:w="7689" w:type="dxa"/>
            <w:noWrap/>
            <w:hideMark/>
          </w:tcPr>
          <w:p w14:paraId="5DD655B6" w14:textId="7C1B9368" w:rsidR="00954F13" w:rsidRPr="00954F13" w:rsidRDefault="00D57A35">
            <w:pPr>
              <w:rPr>
                <w:rFonts w:ascii="Arial" w:hAnsi="Arial" w:cs="Arial"/>
              </w:rPr>
            </w:pPr>
            <w:r w:rsidRPr="00954F13">
              <w:rPr>
                <w:rFonts w:ascii="Arial" w:hAnsi="Arial" w:cs="Arial"/>
              </w:rPr>
              <w:t>Respiratory</w:t>
            </w:r>
            <w:r w:rsidR="00954F13" w:rsidRPr="00954F13">
              <w:rPr>
                <w:rFonts w:ascii="Arial" w:hAnsi="Arial" w:cs="Arial"/>
              </w:rPr>
              <w:t xml:space="preserve"> Protection</w:t>
            </w:r>
          </w:p>
        </w:tc>
      </w:tr>
      <w:tr w:rsidR="00954F13" w:rsidRPr="00954F13" w14:paraId="13C8C039" w14:textId="77777777" w:rsidTr="0017222A">
        <w:trPr>
          <w:trHeight w:val="300"/>
          <w:jc w:val="center"/>
        </w:trPr>
        <w:tc>
          <w:tcPr>
            <w:tcW w:w="739" w:type="dxa"/>
            <w:noWrap/>
            <w:hideMark/>
          </w:tcPr>
          <w:p w14:paraId="43571DF1" w14:textId="77777777" w:rsidR="00954F13" w:rsidRPr="00954F13" w:rsidRDefault="00954F13" w:rsidP="00954F13">
            <w:pPr>
              <w:rPr>
                <w:rFonts w:ascii="Arial" w:hAnsi="Arial" w:cs="Arial"/>
              </w:rPr>
            </w:pPr>
            <w:r w:rsidRPr="00954F13">
              <w:rPr>
                <w:rFonts w:ascii="Arial" w:hAnsi="Arial" w:cs="Arial"/>
              </w:rPr>
              <w:t>37</w:t>
            </w:r>
          </w:p>
        </w:tc>
        <w:tc>
          <w:tcPr>
            <w:tcW w:w="7689" w:type="dxa"/>
            <w:noWrap/>
            <w:hideMark/>
          </w:tcPr>
          <w:p w14:paraId="0024832B" w14:textId="77777777" w:rsidR="00954F13" w:rsidRPr="00954F13" w:rsidRDefault="00954F13">
            <w:pPr>
              <w:rPr>
                <w:rFonts w:ascii="Arial" w:hAnsi="Arial" w:cs="Arial"/>
              </w:rPr>
            </w:pPr>
            <w:r w:rsidRPr="00954F13">
              <w:rPr>
                <w:rFonts w:ascii="Arial" w:hAnsi="Arial" w:cs="Arial"/>
              </w:rPr>
              <w:t>Reporting of Near-Miss Accidents</w:t>
            </w:r>
          </w:p>
        </w:tc>
      </w:tr>
      <w:tr w:rsidR="00954F13" w:rsidRPr="00954F13" w14:paraId="7833DA70" w14:textId="77777777" w:rsidTr="0017222A">
        <w:trPr>
          <w:trHeight w:val="300"/>
          <w:jc w:val="center"/>
        </w:trPr>
        <w:tc>
          <w:tcPr>
            <w:tcW w:w="739" w:type="dxa"/>
            <w:noWrap/>
            <w:hideMark/>
          </w:tcPr>
          <w:p w14:paraId="1782F5A5" w14:textId="77777777" w:rsidR="00954F13" w:rsidRPr="00954F13" w:rsidRDefault="00954F13" w:rsidP="00954F13">
            <w:pPr>
              <w:rPr>
                <w:rFonts w:ascii="Arial" w:hAnsi="Arial" w:cs="Arial"/>
              </w:rPr>
            </w:pPr>
            <w:r w:rsidRPr="00954F13">
              <w:rPr>
                <w:rFonts w:ascii="Arial" w:hAnsi="Arial" w:cs="Arial"/>
              </w:rPr>
              <w:t>38</w:t>
            </w:r>
          </w:p>
        </w:tc>
        <w:tc>
          <w:tcPr>
            <w:tcW w:w="7689" w:type="dxa"/>
            <w:noWrap/>
            <w:hideMark/>
          </w:tcPr>
          <w:p w14:paraId="16167FDC" w14:textId="2ED44ACB" w:rsidR="00954F13" w:rsidRPr="00954F13" w:rsidRDefault="00954F13">
            <w:pPr>
              <w:rPr>
                <w:rFonts w:ascii="Arial" w:hAnsi="Arial" w:cs="Arial"/>
              </w:rPr>
            </w:pPr>
            <w:r w:rsidRPr="00954F13">
              <w:rPr>
                <w:rFonts w:ascii="Arial" w:hAnsi="Arial" w:cs="Arial"/>
              </w:rPr>
              <w:t xml:space="preserve">Reporting work related </w:t>
            </w:r>
            <w:r w:rsidR="00D57A35" w:rsidRPr="00954F13">
              <w:rPr>
                <w:rFonts w:ascii="Arial" w:hAnsi="Arial" w:cs="Arial"/>
              </w:rPr>
              <w:t>Injuries</w:t>
            </w:r>
            <w:r w:rsidRPr="00954F13">
              <w:rPr>
                <w:rFonts w:ascii="Arial" w:hAnsi="Arial" w:cs="Arial"/>
              </w:rPr>
              <w:t xml:space="preserve"> and Illness</w:t>
            </w:r>
          </w:p>
        </w:tc>
      </w:tr>
      <w:tr w:rsidR="00954F13" w:rsidRPr="00954F13" w14:paraId="00B0E81B" w14:textId="77777777" w:rsidTr="0017222A">
        <w:trPr>
          <w:trHeight w:val="300"/>
          <w:jc w:val="center"/>
        </w:trPr>
        <w:tc>
          <w:tcPr>
            <w:tcW w:w="739" w:type="dxa"/>
            <w:noWrap/>
            <w:hideMark/>
          </w:tcPr>
          <w:p w14:paraId="785003EF" w14:textId="77777777" w:rsidR="00954F13" w:rsidRPr="00954F13" w:rsidRDefault="00954F13" w:rsidP="00954F13">
            <w:pPr>
              <w:rPr>
                <w:rFonts w:ascii="Arial" w:hAnsi="Arial" w:cs="Arial"/>
              </w:rPr>
            </w:pPr>
            <w:r w:rsidRPr="00954F13">
              <w:rPr>
                <w:rFonts w:ascii="Arial" w:hAnsi="Arial" w:cs="Arial"/>
              </w:rPr>
              <w:t>39</w:t>
            </w:r>
          </w:p>
        </w:tc>
        <w:tc>
          <w:tcPr>
            <w:tcW w:w="7689" w:type="dxa"/>
            <w:noWrap/>
            <w:hideMark/>
          </w:tcPr>
          <w:p w14:paraId="30B3E6FB" w14:textId="77777777" w:rsidR="00954F13" w:rsidRPr="00954F13" w:rsidRDefault="00954F13">
            <w:pPr>
              <w:rPr>
                <w:rFonts w:ascii="Arial" w:hAnsi="Arial" w:cs="Arial"/>
              </w:rPr>
            </w:pPr>
            <w:r w:rsidRPr="00954F13">
              <w:rPr>
                <w:rFonts w:ascii="Arial" w:hAnsi="Arial" w:cs="Arial"/>
              </w:rPr>
              <w:t>Retro-Fit Job, special conditions</w:t>
            </w:r>
          </w:p>
        </w:tc>
      </w:tr>
      <w:tr w:rsidR="00954F13" w:rsidRPr="00954F13" w14:paraId="187021F4" w14:textId="77777777" w:rsidTr="0017222A">
        <w:trPr>
          <w:trHeight w:val="300"/>
          <w:jc w:val="center"/>
        </w:trPr>
        <w:tc>
          <w:tcPr>
            <w:tcW w:w="739" w:type="dxa"/>
            <w:noWrap/>
            <w:hideMark/>
          </w:tcPr>
          <w:p w14:paraId="1DC4FAC6" w14:textId="77777777" w:rsidR="00954F13" w:rsidRPr="00954F13" w:rsidRDefault="00954F13" w:rsidP="00954F13">
            <w:pPr>
              <w:rPr>
                <w:rFonts w:ascii="Arial" w:hAnsi="Arial" w:cs="Arial"/>
              </w:rPr>
            </w:pPr>
            <w:r w:rsidRPr="00954F13">
              <w:rPr>
                <w:rFonts w:ascii="Arial" w:hAnsi="Arial" w:cs="Arial"/>
              </w:rPr>
              <w:lastRenderedPageBreak/>
              <w:t>40</w:t>
            </w:r>
          </w:p>
        </w:tc>
        <w:tc>
          <w:tcPr>
            <w:tcW w:w="7689" w:type="dxa"/>
            <w:noWrap/>
            <w:hideMark/>
          </w:tcPr>
          <w:p w14:paraId="28D542CB" w14:textId="77777777" w:rsidR="00954F13" w:rsidRPr="00954F13" w:rsidRDefault="00954F13">
            <w:pPr>
              <w:rPr>
                <w:rFonts w:ascii="Arial" w:hAnsi="Arial" w:cs="Arial"/>
              </w:rPr>
            </w:pPr>
            <w:r w:rsidRPr="00954F13">
              <w:rPr>
                <w:rFonts w:ascii="Arial" w:hAnsi="Arial" w:cs="Arial"/>
              </w:rPr>
              <w:t>Safe Operation of Blow Machines</w:t>
            </w:r>
          </w:p>
        </w:tc>
      </w:tr>
      <w:tr w:rsidR="00954F13" w:rsidRPr="00954F13" w14:paraId="1A47C157" w14:textId="77777777" w:rsidTr="0017222A">
        <w:trPr>
          <w:trHeight w:val="300"/>
          <w:jc w:val="center"/>
        </w:trPr>
        <w:tc>
          <w:tcPr>
            <w:tcW w:w="739" w:type="dxa"/>
            <w:noWrap/>
            <w:hideMark/>
          </w:tcPr>
          <w:p w14:paraId="20D35251" w14:textId="77777777" w:rsidR="00954F13" w:rsidRPr="00954F13" w:rsidRDefault="00954F13" w:rsidP="00954F13">
            <w:pPr>
              <w:rPr>
                <w:rFonts w:ascii="Arial" w:hAnsi="Arial" w:cs="Arial"/>
              </w:rPr>
            </w:pPr>
            <w:r w:rsidRPr="00954F13">
              <w:rPr>
                <w:rFonts w:ascii="Arial" w:hAnsi="Arial" w:cs="Arial"/>
              </w:rPr>
              <w:t>41</w:t>
            </w:r>
          </w:p>
        </w:tc>
        <w:tc>
          <w:tcPr>
            <w:tcW w:w="7689" w:type="dxa"/>
            <w:noWrap/>
            <w:hideMark/>
          </w:tcPr>
          <w:p w14:paraId="66099FE3" w14:textId="77777777" w:rsidR="00954F13" w:rsidRPr="00954F13" w:rsidRDefault="00954F13">
            <w:pPr>
              <w:rPr>
                <w:rFonts w:ascii="Arial" w:hAnsi="Arial" w:cs="Arial"/>
              </w:rPr>
            </w:pPr>
            <w:r w:rsidRPr="00954F13">
              <w:rPr>
                <w:rFonts w:ascii="Arial" w:hAnsi="Arial" w:cs="Arial"/>
              </w:rPr>
              <w:t>Safe Operation of removal Vacuums</w:t>
            </w:r>
          </w:p>
        </w:tc>
      </w:tr>
      <w:tr w:rsidR="00954F13" w:rsidRPr="00954F13" w14:paraId="63F575C0" w14:textId="77777777" w:rsidTr="0017222A">
        <w:trPr>
          <w:trHeight w:val="300"/>
          <w:jc w:val="center"/>
        </w:trPr>
        <w:tc>
          <w:tcPr>
            <w:tcW w:w="739" w:type="dxa"/>
            <w:noWrap/>
            <w:hideMark/>
          </w:tcPr>
          <w:p w14:paraId="4DD0D7C2" w14:textId="77777777" w:rsidR="00954F13" w:rsidRPr="00954F13" w:rsidRDefault="00954F13" w:rsidP="00954F13">
            <w:pPr>
              <w:rPr>
                <w:rFonts w:ascii="Arial" w:hAnsi="Arial" w:cs="Arial"/>
              </w:rPr>
            </w:pPr>
            <w:r w:rsidRPr="00954F13">
              <w:rPr>
                <w:rFonts w:ascii="Arial" w:hAnsi="Arial" w:cs="Arial"/>
              </w:rPr>
              <w:t>42</w:t>
            </w:r>
          </w:p>
        </w:tc>
        <w:tc>
          <w:tcPr>
            <w:tcW w:w="7689" w:type="dxa"/>
            <w:noWrap/>
            <w:hideMark/>
          </w:tcPr>
          <w:p w14:paraId="5FF20D4F" w14:textId="77777777" w:rsidR="00954F13" w:rsidRPr="00954F13" w:rsidRDefault="00954F13">
            <w:pPr>
              <w:rPr>
                <w:rFonts w:ascii="Arial" w:hAnsi="Arial" w:cs="Arial"/>
              </w:rPr>
            </w:pPr>
            <w:r w:rsidRPr="00954F13">
              <w:rPr>
                <w:rFonts w:ascii="Arial" w:hAnsi="Arial" w:cs="Arial"/>
              </w:rPr>
              <w:t>Safely Loading/Unloading/Stocking of Material</w:t>
            </w:r>
          </w:p>
        </w:tc>
      </w:tr>
      <w:tr w:rsidR="00954F13" w:rsidRPr="00954F13" w14:paraId="12C12C59" w14:textId="77777777" w:rsidTr="0017222A">
        <w:trPr>
          <w:trHeight w:val="300"/>
          <w:jc w:val="center"/>
        </w:trPr>
        <w:tc>
          <w:tcPr>
            <w:tcW w:w="739" w:type="dxa"/>
            <w:noWrap/>
            <w:hideMark/>
          </w:tcPr>
          <w:p w14:paraId="5AB32FB9" w14:textId="77777777" w:rsidR="00954F13" w:rsidRPr="00954F13" w:rsidRDefault="00954F13" w:rsidP="00954F13">
            <w:pPr>
              <w:rPr>
                <w:rFonts w:ascii="Arial" w:hAnsi="Arial" w:cs="Arial"/>
              </w:rPr>
            </w:pPr>
            <w:r w:rsidRPr="00954F13">
              <w:rPr>
                <w:rFonts w:ascii="Arial" w:hAnsi="Arial" w:cs="Arial"/>
              </w:rPr>
              <w:t>43</w:t>
            </w:r>
          </w:p>
        </w:tc>
        <w:tc>
          <w:tcPr>
            <w:tcW w:w="7689" w:type="dxa"/>
            <w:noWrap/>
            <w:hideMark/>
          </w:tcPr>
          <w:p w14:paraId="273AB868" w14:textId="77777777" w:rsidR="00954F13" w:rsidRPr="00954F13" w:rsidRDefault="00954F13">
            <w:pPr>
              <w:rPr>
                <w:rFonts w:ascii="Arial" w:hAnsi="Arial" w:cs="Arial"/>
              </w:rPr>
            </w:pPr>
            <w:r w:rsidRPr="00954F13">
              <w:rPr>
                <w:rFonts w:ascii="Arial" w:hAnsi="Arial" w:cs="Arial"/>
              </w:rPr>
              <w:t>Safely parking on the job site</w:t>
            </w:r>
          </w:p>
        </w:tc>
      </w:tr>
      <w:tr w:rsidR="00954F13" w:rsidRPr="00954F13" w14:paraId="7F72CFE5" w14:textId="77777777" w:rsidTr="0017222A">
        <w:trPr>
          <w:trHeight w:val="300"/>
          <w:jc w:val="center"/>
        </w:trPr>
        <w:tc>
          <w:tcPr>
            <w:tcW w:w="739" w:type="dxa"/>
            <w:noWrap/>
            <w:hideMark/>
          </w:tcPr>
          <w:p w14:paraId="17CF1F83" w14:textId="77777777" w:rsidR="00954F13" w:rsidRPr="00954F13" w:rsidRDefault="00954F13" w:rsidP="00954F13">
            <w:pPr>
              <w:rPr>
                <w:rFonts w:ascii="Arial" w:hAnsi="Arial" w:cs="Arial"/>
              </w:rPr>
            </w:pPr>
            <w:r w:rsidRPr="00954F13">
              <w:rPr>
                <w:rFonts w:ascii="Arial" w:hAnsi="Arial" w:cs="Arial"/>
              </w:rPr>
              <w:t>44</w:t>
            </w:r>
          </w:p>
        </w:tc>
        <w:tc>
          <w:tcPr>
            <w:tcW w:w="7689" w:type="dxa"/>
            <w:noWrap/>
            <w:hideMark/>
          </w:tcPr>
          <w:p w14:paraId="7FF89B82" w14:textId="77777777" w:rsidR="00954F13" w:rsidRPr="00954F13" w:rsidRDefault="00954F13">
            <w:pPr>
              <w:rPr>
                <w:rFonts w:ascii="Arial" w:hAnsi="Arial" w:cs="Arial"/>
              </w:rPr>
            </w:pPr>
            <w:r w:rsidRPr="00954F13">
              <w:rPr>
                <w:rFonts w:ascii="Arial" w:hAnsi="Arial" w:cs="Arial"/>
              </w:rPr>
              <w:t>Safety around Spray Foam</w:t>
            </w:r>
          </w:p>
        </w:tc>
      </w:tr>
      <w:tr w:rsidR="00954F13" w:rsidRPr="00954F13" w14:paraId="7300DE7E" w14:textId="77777777" w:rsidTr="0017222A">
        <w:trPr>
          <w:trHeight w:val="300"/>
          <w:jc w:val="center"/>
        </w:trPr>
        <w:tc>
          <w:tcPr>
            <w:tcW w:w="739" w:type="dxa"/>
            <w:noWrap/>
            <w:hideMark/>
          </w:tcPr>
          <w:p w14:paraId="729E8630" w14:textId="77777777" w:rsidR="00954F13" w:rsidRPr="00954F13" w:rsidRDefault="00954F13" w:rsidP="00954F13">
            <w:pPr>
              <w:rPr>
                <w:rFonts w:ascii="Arial" w:hAnsi="Arial" w:cs="Arial"/>
              </w:rPr>
            </w:pPr>
            <w:r w:rsidRPr="00954F13">
              <w:rPr>
                <w:rFonts w:ascii="Arial" w:hAnsi="Arial" w:cs="Arial"/>
              </w:rPr>
              <w:t>45</w:t>
            </w:r>
          </w:p>
        </w:tc>
        <w:tc>
          <w:tcPr>
            <w:tcW w:w="7689" w:type="dxa"/>
            <w:noWrap/>
            <w:hideMark/>
          </w:tcPr>
          <w:p w14:paraId="468EE556" w14:textId="77777777" w:rsidR="00954F13" w:rsidRPr="00954F13" w:rsidRDefault="00954F13">
            <w:pPr>
              <w:rPr>
                <w:rFonts w:ascii="Arial" w:hAnsi="Arial" w:cs="Arial"/>
              </w:rPr>
            </w:pPr>
            <w:r w:rsidRPr="00954F13">
              <w:rPr>
                <w:rFonts w:ascii="Arial" w:hAnsi="Arial" w:cs="Arial"/>
              </w:rPr>
              <w:t>Safety Footwear</w:t>
            </w:r>
          </w:p>
        </w:tc>
      </w:tr>
      <w:tr w:rsidR="00954F13" w:rsidRPr="00954F13" w14:paraId="5885DF93" w14:textId="77777777" w:rsidTr="0017222A">
        <w:trPr>
          <w:trHeight w:val="300"/>
          <w:jc w:val="center"/>
        </w:trPr>
        <w:tc>
          <w:tcPr>
            <w:tcW w:w="739" w:type="dxa"/>
            <w:noWrap/>
            <w:hideMark/>
          </w:tcPr>
          <w:p w14:paraId="03648834" w14:textId="77777777" w:rsidR="00954F13" w:rsidRPr="00954F13" w:rsidRDefault="00954F13" w:rsidP="00954F13">
            <w:pPr>
              <w:rPr>
                <w:rFonts w:ascii="Arial" w:hAnsi="Arial" w:cs="Arial"/>
              </w:rPr>
            </w:pPr>
            <w:r w:rsidRPr="00954F13">
              <w:rPr>
                <w:rFonts w:ascii="Arial" w:hAnsi="Arial" w:cs="Arial"/>
              </w:rPr>
              <w:t>46</w:t>
            </w:r>
          </w:p>
        </w:tc>
        <w:tc>
          <w:tcPr>
            <w:tcW w:w="7689" w:type="dxa"/>
            <w:noWrap/>
            <w:hideMark/>
          </w:tcPr>
          <w:p w14:paraId="42C9F341" w14:textId="77777777" w:rsidR="00954F13" w:rsidRPr="00954F13" w:rsidRDefault="00954F13">
            <w:pPr>
              <w:rPr>
                <w:rFonts w:ascii="Arial" w:hAnsi="Arial" w:cs="Arial"/>
              </w:rPr>
            </w:pPr>
            <w:r w:rsidRPr="00954F13">
              <w:rPr>
                <w:rFonts w:ascii="Arial" w:hAnsi="Arial" w:cs="Arial"/>
              </w:rPr>
              <w:t>Scaffolds 1</w:t>
            </w:r>
          </w:p>
        </w:tc>
      </w:tr>
      <w:tr w:rsidR="00954F13" w:rsidRPr="00954F13" w14:paraId="21A9E6E9" w14:textId="77777777" w:rsidTr="0017222A">
        <w:trPr>
          <w:trHeight w:val="300"/>
          <w:jc w:val="center"/>
        </w:trPr>
        <w:tc>
          <w:tcPr>
            <w:tcW w:w="739" w:type="dxa"/>
            <w:noWrap/>
            <w:hideMark/>
          </w:tcPr>
          <w:p w14:paraId="22DEF7E0" w14:textId="77777777" w:rsidR="00954F13" w:rsidRPr="00954F13" w:rsidRDefault="00954F13" w:rsidP="00954F13">
            <w:pPr>
              <w:rPr>
                <w:rFonts w:ascii="Arial" w:hAnsi="Arial" w:cs="Arial"/>
              </w:rPr>
            </w:pPr>
            <w:r w:rsidRPr="00954F13">
              <w:rPr>
                <w:rFonts w:ascii="Arial" w:hAnsi="Arial" w:cs="Arial"/>
              </w:rPr>
              <w:t>47</w:t>
            </w:r>
          </w:p>
        </w:tc>
        <w:tc>
          <w:tcPr>
            <w:tcW w:w="7689" w:type="dxa"/>
            <w:noWrap/>
            <w:hideMark/>
          </w:tcPr>
          <w:p w14:paraId="5ED80E4F" w14:textId="77777777" w:rsidR="00954F13" w:rsidRPr="00954F13" w:rsidRDefault="00954F13">
            <w:pPr>
              <w:rPr>
                <w:rFonts w:ascii="Arial" w:hAnsi="Arial" w:cs="Arial"/>
              </w:rPr>
            </w:pPr>
            <w:r w:rsidRPr="00954F13">
              <w:rPr>
                <w:rFonts w:ascii="Arial" w:hAnsi="Arial" w:cs="Arial"/>
              </w:rPr>
              <w:t>Scaffolds 2</w:t>
            </w:r>
          </w:p>
        </w:tc>
      </w:tr>
      <w:tr w:rsidR="00954F13" w:rsidRPr="00954F13" w14:paraId="4E1F43E4" w14:textId="77777777" w:rsidTr="0017222A">
        <w:trPr>
          <w:trHeight w:val="300"/>
          <w:jc w:val="center"/>
        </w:trPr>
        <w:tc>
          <w:tcPr>
            <w:tcW w:w="739" w:type="dxa"/>
            <w:noWrap/>
            <w:hideMark/>
          </w:tcPr>
          <w:p w14:paraId="0E0C35F0" w14:textId="77777777" w:rsidR="00954F13" w:rsidRPr="00954F13" w:rsidRDefault="00954F13" w:rsidP="00954F13">
            <w:pPr>
              <w:rPr>
                <w:rFonts w:ascii="Arial" w:hAnsi="Arial" w:cs="Arial"/>
              </w:rPr>
            </w:pPr>
            <w:r w:rsidRPr="00954F13">
              <w:rPr>
                <w:rFonts w:ascii="Arial" w:hAnsi="Arial" w:cs="Arial"/>
              </w:rPr>
              <w:t>48</w:t>
            </w:r>
          </w:p>
        </w:tc>
        <w:tc>
          <w:tcPr>
            <w:tcW w:w="7689" w:type="dxa"/>
            <w:noWrap/>
            <w:hideMark/>
          </w:tcPr>
          <w:p w14:paraId="057E01FF" w14:textId="77777777" w:rsidR="00954F13" w:rsidRPr="00954F13" w:rsidRDefault="00954F13">
            <w:pPr>
              <w:rPr>
                <w:rFonts w:ascii="Arial" w:hAnsi="Arial" w:cs="Arial"/>
              </w:rPr>
            </w:pPr>
            <w:r w:rsidRPr="00954F13">
              <w:rPr>
                <w:rFonts w:ascii="Arial" w:hAnsi="Arial" w:cs="Arial"/>
              </w:rPr>
              <w:t>Signs of Fatigue</w:t>
            </w:r>
          </w:p>
        </w:tc>
      </w:tr>
      <w:tr w:rsidR="00954F13" w:rsidRPr="00954F13" w14:paraId="376DCE73" w14:textId="77777777" w:rsidTr="0017222A">
        <w:trPr>
          <w:trHeight w:val="300"/>
          <w:jc w:val="center"/>
        </w:trPr>
        <w:tc>
          <w:tcPr>
            <w:tcW w:w="739" w:type="dxa"/>
            <w:noWrap/>
            <w:hideMark/>
          </w:tcPr>
          <w:p w14:paraId="207C5AC5" w14:textId="77777777" w:rsidR="00954F13" w:rsidRPr="00954F13" w:rsidRDefault="00954F13" w:rsidP="00954F13">
            <w:pPr>
              <w:rPr>
                <w:rFonts w:ascii="Arial" w:hAnsi="Arial" w:cs="Arial"/>
              </w:rPr>
            </w:pPr>
            <w:r w:rsidRPr="00954F13">
              <w:rPr>
                <w:rFonts w:ascii="Arial" w:hAnsi="Arial" w:cs="Arial"/>
              </w:rPr>
              <w:t>49</w:t>
            </w:r>
          </w:p>
        </w:tc>
        <w:tc>
          <w:tcPr>
            <w:tcW w:w="7689" w:type="dxa"/>
            <w:noWrap/>
            <w:hideMark/>
          </w:tcPr>
          <w:p w14:paraId="5DB30258" w14:textId="77777777" w:rsidR="00954F13" w:rsidRPr="00954F13" w:rsidRDefault="00954F13">
            <w:pPr>
              <w:rPr>
                <w:rFonts w:ascii="Arial" w:hAnsi="Arial" w:cs="Arial"/>
              </w:rPr>
            </w:pPr>
            <w:r w:rsidRPr="00954F13">
              <w:rPr>
                <w:rFonts w:ascii="Arial" w:hAnsi="Arial" w:cs="Arial"/>
              </w:rPr>
              <w:t>Spill Containment</w:t>
            </w:r>
          </w:p>
        </w:tc>
      </w:tr>
      <w:tr w:rsidR="00954F13" w:rsidRPr="00954F13" w14:paraId="183D4370" w14:textId="77777777" w:rsidTr="0017222A">
        <w:trPr>
          <w:trHeight w:val="300"/>
          <w:jc w:val="center"/>
        </w:trPr>
        <w:tc>
          <w:tcPr>
            <w:tcW w:w="739" w:type="dxa"/>
            <w:noWrap/>
            <w:hideMark/>
          </w:tcPr>
          <w:p w14:paraId="0A95DB83" w14:textId="77777777" w:rsidR="00954F13" w:rsidRPr="00954F13" w:rsidRDefault="00954F13" w:rsidP="00954F13">
            <w:pPr>
              <w:rPr>
                <w:rFonts w:ascii="Arial" w:hAnsi="Arial" w:cs="Arial"/>
              </w:rPr>
            </w:pPr>
            <w:r w:rsidRPr="00954F13">
              <w:rPr>
                <w:rFonts w:ascii="Arial" w:hAnsi="Arial" w:cs="Arial"/>
              </w:rPr>
              <w:t>50</w:t>
            </w:r>
          </w:p>
        </w:tc>
        <w:tc>
          <w:tcPr>
            <w:tcW w:w="7689" w:type="dxa"/>
            <w:noWrap/>
            <w:hideMark/>
          </w:tcPr>
          <w:p w14:paraId="3212D9E0" w14:textId="77777777" w:rsidR="00954F13" w:rsidRPr="00954F13" w:rsidRDefault="00954F13">
            <w:pPr>
              <w:rPr>
                <w:rFonts w:ascii="Arial" w:hAnsi="Arial" w:cs="Arial"/>
              </w:rPr>
            </w:pPr>
            <w:r w:rsidRPr="00954F13">
              <w:rPr>
                <w:rFonts w:ascii="Arial" w:hAnsi="Arial" w:cs="Arial"/>
              </w:rPr>
              <w:t>Stilt Safety</w:t>
            </w:r>
          </w:p>
        </w:tc>
      </w:tr>
      <w:tr w:rsidR="00954F13" w:rsidRPr="00954F13" w14:paraId="38B0ED65" w14:textId="77777777" w:rsidTr="0017222A">
        <w:trPr>
          <w:trHeight w:val="300"/>
          <w:jc w:val="center"/>
        </w:trPr>
        <w:tc>
          <w:tcPr>
            <w:tcW w:w="739" w:type="dxa"/>
            <w:noWrap/>
            <w:hideMark/>
          </w:tcPr>
          <w:p w14:paraId="0150EA18" w14:textId="77777777" w:rsidR="00954F13" w:rsidRPr="00954F13" w:rsidRDefault="00954F13" w:rsidP="00954F13">
            <w:pPr>
              <w:rPr>
                <w:rFonts w:ascii="Arial" w:hAnsi="Arial" w:cs="Arial"/>
              </w:rPr>
            </w:pPr>
            <w:r w:rsidRPr="00954F13">
              <w:rPr>
                <w:rFonts w:ascii="Arial" w:hAnsi="Arial" w:cs="Arial"/>
              </w:rPr>
              <w:t>51</w:t>
            </w:r>
          </w:p>
        </w:tc>
        <w:tc>
          <w:tcPr>
            <w:tcW w:w="7689" w:type="dxa"/>
            <w:noWrap/>
            <w:hideMark/>
          </w:tcPr>
          <w:p w14:paraId="18315C5C" w14:textId="77777777" w:rsidR="00954F13" w:rsidRPr="00954F13" w:rsidRDefault="00954F13">
            <w:pPr>
              <w:rPr>
                <w:rFonts w:ascii="Arial" w:hAnsi="Arial" w:cs="Arial"/>
              </w:rPr>
            </w:pPr>
            <w:r w:rsidRPr="00954F13">
              <w:rPr>
                <w:rFonts w:ascii="Arial" w:hAnsi="Arial" w:cs="Arial"/>
              </w:rPr>
              <w:t>Vehicle Inspections</w:t>
            </w:r>
          </w:p>
        </w:tc>
      </w:tr>
      <w:tr w:rsidR="00954F13" w:rsidRPr="00954F13" w14:paraId="4A41528A" w14:textId="77777777" w:rsidTr="0017222A">
        <w:trPr>
          <w:trHeight w:val="300"/>
          <w:jc w:val="center"/>
        </w:trPr>
        <w:tc>
          <w:tcPr>
            <w:tcW w:w="739" w:type="dxa"/>
            <w:noWrap/>
            <w:hideMark/>
          </w:tcPr>
          <w:p w14:paraId="769014F7" w14:textId="77777777" w:rsidR="00954F13" w:rsidRPr="00954F13" w:rsidRDefault="00954F13" w:rsidP="00954F13">
            <w:pPr>
              <w:rPr>
                <w:rFonts w:ascii="Arial" w:hAnsi="Arial" w:cs="Arial"/>
              </w:rPr>
            </w:pPr>
            <w:r w:rsidRPr="00954F13">
              <w:rPr>
                <w:rFonts w:ascii="Arial" w:hAnsi="Arial" w:cs="Arial"/>
              </w:rPr>
              <w:t>52</w:t>
            </w:r>
          </w:p>
        </w:tc>
        <w:tc>
          <w:tcPr>
            <w:tcW w:w="7689" w:type="dxa"/>
            <w:noWrap/>
            <w:hideMark/>
          </w:tcPr>
          <w:p w14:paraId="10814504" w14:textId="77777777" w:rsidR="00954F13" w:rsidRPr="00954F13" w:rsidRDefault="00954F13">
            <w:pPr>
              <w:rPr>
                <w:rFonts w:ascii="Arial" w:hAnsi="Arial" w:cs="Arial"/>
              </w:rPr>
            </w:pPr>
            <w:r w:rsidRPr="00954F13">
              <w:rPr>
                <w:rFonts w:ascii="Arial" w:hAnsi="Arial" w:cs="Arial"/>
              </w:rPr>
              <w:t>Voluntary use of Dust Masks</w:t>
            </w:r>
          </w:p>
        </w:tc>
      </w:tr>
      <w:tr w:rsidR="00954F13" w:rsidRPr="00954F13" w14:paraId="78B0626D" w14:textId="77777777" w:rsidTr="0017222A">
        <w:trPr>
          <w:trHeight w:val="300"/>
          <w:jc w:val="center"/>
        </w:trPr>
        <w:tc>
          <w:tcPr>
            <w:tcW w:w="739" w:type="dxa"/>
            <w:noWrap/>
            <w:hideMark/>
          </w:tcPr>
          <w:p w14:paraId="470858CA" w14:textId="77777777" w:rsidR="00954F13" w:rsidRPr="00954F13" w:rsidRDefault="00954F13" w:rsidP="00954F13">
            <w:pPr>
              <w:rPr>
                <w:rFonts w:ascii="Arial" w:hAnsi="Arial" w:cs="Arial"/>
              </w:rPr>
            </w:pPr>
            <w:r w:rsidRPr="00954F13">
              <w:rPr>
                <w:rFonts w:ascii="Arial" w:hAnsi="Arial" w:cs="Arial"/>
              </w:rPr>
              <w:t>53</w:t>
            </w:r>
          </w:p>
        </w:tc>
        <w:tc>
          <w:tcPr>
            <w:tcW w:w="7689" w:type="dxa"/>
            <w:noWrap/>
            <w:hideMark/>
          </w:tcPr>
          <w:p w14:paraId="2643235D" w14:textId="77777777" w:rsidR="00954F13" w:rsidRPr="00954F13" w:rsidRDefault="00954F13">
            <w:pPr>
              <w:rPr>
                <w:rFonts w:ascii="Arial" w:hAnsi="Arial" w:cs="Arial"/>
              </w:rPr>
            </w:pPr>
            <w:r w:rsidRPr="00954F13">
              <w:rPr>
                <w:rFonts w:ascii="Arial" w:hAnsi="Arial" w:cs="Arial"/>
              </w:rPr>
              <w:t>Walk Boards and Planks</w:t>
            </w:r>
          </w:p>
        </w:tc>
      </w:tr>
      <w:tr w:rsidR="00954F13" w:rsidRPr="00954F13" w14:paraId="68DD5CE1" w14:textId="77777777" w:rsidTr="0017222A">
        <w:trPr>
          <w:trHeight w:val="300"/>
          <w:jc w:val="center"/>
        </w:trPr>
        <w:tc>
          <w:tcPr>
            <w:tcW w:w="739" w:type="dxa"/>
            <w:noWrap/>
            <w:hideMark/>
          </w:tcPr>
          <w:p w14:paraId="21BCDFEB" w14:textId="77777777" w:rsidR="00954F13" w:rsidRPr="00954F13" w:rsidRDefault="00954F13" w:rsidP="00954F13">
            <w:pPr>
              <w:rPr>
                <w:rFonts w:ascii="Arial" w:hAnsi="Arial" w:cs="Arial"/>
              </w:rPr>
            </w:pPr>
            <w:r w:rsidRPr="00954F13">
              <w:rPr>
                <w:rFonts w:ascii="Arial" w:hAnsi="Arial" w:cs="Arial"/>
              </w:rPr>
              <w:t>54</w:t>
            </w:r>
          </w:p>
        </w:tc>
        <w:tc>
          <w:tcPr>
            <w:tcW w:w="7689" w:type="dxa"/>
            <w:noWrap/>
            <w:hideMark/>
          </w:tcPr>
          <w:p w14:paraId="65E6F8A2" w14:textId="77777777" w:rsidR="00954F13" w:rsidRPr="00954F13" w:rsidRDefault="00954F13">
            <w:pPr>
              <w:rPr>
                <w:rFonts w:ascii="Arial" w:hAnsi="Arial" w:cs="Arial"/>
              </w:rPr>
            </w:pPr>
            <w:r w:rsidRPr="00954F13">
              <w:rPr>
                <w:rFonts w:ascii="Arial" w:hAnsi="Arial" w:cs="Arial"/>
              </w:rPr>
              <w:t>Warehouse Awareness</w:t>
            </w:r>
          </w:p>
        </w:tc>
      </w:tr>
      <w:tr w:rsidR="00954F13" w:rsidRPr="00954F13" w14:paraId="75A7F0FE" w14:textId="77777777" w:rsidTr="0017222A">
        <w:trPr>
          <w:trHeight w:val="300"/>
          <w:jc w:val="center"/>
        </w:trPr>
        <w:tc>
          <w:tcPr>
            <w:tcW w:w="739" w:type="dxa"/>
            <w:noWrap/>
            <w:hideMark/>
          </w:tcPr>
          <w:p w14:paraId="0F411183" w14:textId="77777777" w:rsidR="00954F13" w:rsidRPr="00954F13" w:rsidRDefault="00954F13" w:rsidP="00954F13">
            <w:pPr>
              <w:rPr>
                <w:rFonts w:ascii="Arial" w:hAnsi="Arial" w:cs="Arial"/>
              </w:rPr>
            </w:pPr>
            <w:r w:rsidRPr="00954F13">
              <w:rPr>
                <w:rFonts w:ascii="Arial" w:hAnsi="Arial" w:cs="Arial"/>
              </w:rPr>
              <w:t>55</w:t>
            </w:r>
          </w:p>
        </w:tc>
        <w:tc>
          <w:tcPr>
            <w:tcW w:w="7689" w:type="dxa"/>
            <w:noWrap/>
            <w:hideMark/>
          </w:tcPr>
          <w:p w14:paraId="4E498609" w14:textId="77777777" w:rsidR="00954F13" w:rsidRPr="00954F13" w:rsidRDefault="00954F13">
            <w:pPr>
              <w:rPr>
                <w:rFonts w:ascii="Arial" w:hAnsi="Arial" w:cs="Arial"/>
              </w:rPr>
            </w:pPr>
            <w:r w:rsidRPr="00954F13">
              <w:rPr>
                <w:rFonts w:ascii="Arial" w:hAnsi="Arial" w:cs="Arial"/>
              </w:rPr>
              <w:t>What to do in an Emergency</w:t>
            </w:r>
          </w:p>
        </w:tc>
      </w:tr>
      <w:tr w:rsidR="00954F13" w:rsidRPr="00954F13" w14:paraId="5F9EABE0" w14:textId="77777777" w:rsidTr="0017222A">
        <w:trPr>
          <w:trHeight w:val="300"/>
          <w:jc w:val="center"/>
        </w:trPr>
        <w:tc>
          <w:tcPr>
            <w:tcW w:w="739" w:type="dxa"/>
            <w:noWrap/>
            <w:hideMark/>
          </w:tcPr>
          <w:p w14:paraId="46D5256D" w14:textId="77777777" w:rsidR="00954F13" w:rsidRPr="00954F13" w:rsidRDefault="00954F13" w:rsidP="00954F13">
            <w:pPr>
              <w:rPr>
                <w:rFonts w:ascii="Arial" w:hAnsi="Arial" w:cs="Arial"/>
              </w:rPr>
            </w:pPr>
            <w:r w:rsidRPr="00954F13">
              <w:rPr>
                <w:rFonts w:ascii="Arial" w:hAnsi="Arial" w:cs="Arial"/>
              </w:rPr>
              <w:t>56</w:t>
            </w:r>
          </w:p>
        </w:tc>
        <w:tc>
          <w:tcPr>
            <w:tcW w:w="7689" w:type="dxa"/>
            <w:noWrap/>
            <w:hideMark/>
          </w:tcPr>
          <w:p w14:paraId="7A09A8D3" w14:textId="77777777" w:rsidR="00954F13" w:rsidRPr="00954F13" w:rsidRDefault="00954F13">
            <w:pPr>
              <w:rPr>
                <w:rFonts w:ascii="Arial" w:hAnsi="Arial" w:cs="Arial"/>
              </w:rPr>
            </w:pPr>
            <w:r w:rsidRPr="00954F13">
              <w:rPr>
                <w:rFonts w:ascii="Arial" w:hAnsi="Arial" w:cs="Arial"/>
              </w:rPr>
              <w:t>What to do when OSHA arrives</w:t>
            </w:r>
          </w:p>
        </w:tc>
      </w:tr>
      <w:tr w:rsidR="00954F13" w:rsidRPr="00954F13" w14:paraId="2AA8673F" w14:textId="77777777" w:rsidTr="0017222A">
        <w:trPr>
          <w:trHeight w:val="300"/>
          <w:jc w:val="center"/>
        </w:trPr>
        <w:tc>
          <w:tcPr>
            <w:tcW w:w="739" w:type="dxa"/>
            <w:noWrap/>
            <w:hideMark/>
          </w:tcPr>
          <w:p w14:paraId="653488B7" w14:textId="77777777" w:rsidR="00954F13" w:rsidRPr="00954F13" w:rsidRDefault="00954F13" w:rsidP="00954F13">
            <w:pPr>
              <w:rPr>
                <w:rFonts w:ascii="Arial" w:hAnsi="Arial" w:cs="Arial"/>
              </w:rPr>
            </w:pPr>
            <w:r w:rsidRPr="00954F13">
              <w:rPr>
                <w:rFonts w:ascii="Arial" w:hAnsi="Arial" w:cs="Arial"/>
              </w:rPr>
              <w:t>57</w:t>
            </w:r>
          </w:p>
        </w:tc>
        <w:tc>
          <w:tcPr>
            <w:tcW w:w="7689" w:type="dxa"/>
            <w:noWrap/>
            <w:hideMark/>
          </w:tcPr>
          <w:p w14:paraId="2B6DB43E" w14:textId="77777777" w:rsidR="00954F13" w:rsidRPr="00954F13" w:rsidRDefault="00954F13">
            <w:pPr>
              <w:rPr>
                <w:rFonts w:ascii="Arial" w:hAnsi="Arial" w:cs="Arial"/>
              </w:rPr>
            </w:pPr>
            <w:r w:rsidRPr="00954F13">
              <w:rPr>
                <w:rFonts w:ascii="Arial" w:hAnsi="Arial" w:cs="Arial"/>
              </w:rPr>
              <w:t>Working Safely with overhead applications</w:t>
            </w:r>
          </w:p>
        </w:tc>
      </w:tr>
    </w:tbl>
    <w:p w14:paraId="49644FEC" w14:textId="77777777" w:rsidR="00BD0CE0" w:rsidRDefault="00BD0CE0" w:rsidP="00583FB8">
      <w:pPr>
        <w:rPr>
          <w:rFonts w:ascii="Arial" w:hAnsi="Arial" w:cs="Arial"/>
        </w:rPr>
      </w:pPr>
    </w:p>
    <w:p w14:paraId="64786901" w14:textId="77777777" w:rsidR="00EA4FA7" w:rsidRDefault="00EA4FA7" w:rsidP="00583FB8">
      <w:pPr>
        <w:rPr>
          <w:rFonts w:ascii="Arial" w:hAnsi="Arial" w:cs="Arial"/>
        </w:rPr>
      </w:pPr>
    </w:p>
    <w:p w14:paraId="7F4CA5FC" w14:textId="77777777" w:rsidR="00EA4FA7" w:rsidRDefault="00EA4FA7" w:rsidP="00583FB8">
      <w:pPr>
        <w:rPr>
          <w:rFonts w:ascii="Arial" w:hAnsi="Arial" w:cs="Arial"/>
        </w:rPr>
      </w:pPr>
    </w:p>
    <w:p w14:paraId="7BD05E2C" w14:textId="7AFA00A0" w:rsidR="00A144CA" w:rsidRDefault="00A144CA">
      <w:pPr>
        <w:rPr>
          <w:rFonts w:ascii="Arial" w:hAnsi="Arial" w:cs="Arial"/>
        </w:rPr>
      </w:pPr>
      <w:r>
        <w:rPr>
          <w:rFonts w:ascii="Arial" w:hAnsi="Arial" w:cs="Arial"/>
        </w:rPr>
        <w:br w:type="page"/>
      </w:r>
    </w:p>
    <w:p w14:paraId="63F6E6C5" w14:textId="77777777" w:rsidR="00476F20" w:rsidRDefault="00476F20" w:rsidP="00583FB8">
      <w:pPr>
        <w:rPr>
          <w:rFonts w:ascii="Arial" w:hAnsi="Arial" w:cs="Arial"/>
        </w:rPr>
      </w:pPr>
    </w:p>
    <w:tbl>
      <w:tblPr>
        <w:tblStyle w:val="TableGrid"/>
        <w:tblW w:w="0" w:type="auto"/>
        <w:jc w:val="center"/>
        <w:tblLook w:val="04A0" w:firstRow="1" w:lastRow="0" w:firstColumn="1" w:lastColumn="0" w:noHBand="0" w:noVBand="1"/>
      </w:tblPr>
      <w:tblGrid>
        <w:gridCol w:w="816"/>
        <w:gridCol w:w="7689"/>
      </w:tblGrid>
      <w:tr w:rsidR="002312D5" w:rsidRPr="00954F13" w14:paraId="15A0D859" w14:textId="77777777" w:rsidTr="0017222A">
        <w:trPr>
          <w:trHeight w:val="300"/>
          <w:jc w:val="center"/>
        </w:trPr>
        <w:tc>
          <w:tcPr>
            <w:tcW w:w="8428" w:type="dxa"/>
            <w:gridSpan w:val="2"/>
            <w:noWrap/>
            <w:hideMark/>
          </w:tcPr>
          <w:p w14:paraId="07B3BE86" w14:textId="77777777" w:rsidR="002312D5" w:rsidRPr="00954F13" w:rsidRDefault="002312D5" w:rsidP="005C4695">
            <w:pPr>
              <w:jc w:val="center"/>
              <w:rPr>
                <w:rFonts w:ascii="Arial" w:hAnsi="Arial" w:cs="Arial"/>
                <w:b/>
                <w:bCs/>
              </w:rPr>
            </w:pPr>
            <w:r w:rsidRPr="003A2CB2">
              <w:rPr>
                <w:rFonts w:ascii="Arial" w:hAnsi="Arial" w:cs="Arial"/>
                <w:b/>
              </w:rPr>
              <w:t>The Goley Companies Health and Safety Program</w:t>
            </w:r>
          </w:p>
        </w:tc>
      </w:tr>
      <w:tr w:rsidR="002312D5" w:rsidRPr="00954F13" w14:paraId="368A3369" w14:textId="77777777" w:rsidTr="0017222A">
        <w:trPr>
          <w:trHeight w:val="300"/>
          <w:jc w:val="center"/>
        </w:trPr>
        <w:tc>
          <w:tcPr>
            <w:tcW w:w="8428" w:type="dxa"/>
            <w:gridSpan w:val="2"/>
            <w:noWrap/>
            <w:hideMark/>
          </w:tcPr>
          <w:p w14:paraId="5698949D" w14:textId="77777777" w:rsidR="002312D5" w:rsidRPr="00954F13" w:rsidRDefault="002312D5" w:rsidP="005C4695">
            <w:pPr>
              <w:rPr>
                <w:rFonts w:ascii="Arial" w:hAnsi="Arial" w:cs="Arial"/>
              </w:rPr>
            </w:pPr>
            <w:r w:rsidRPr="00954F13">
              <w:rPr>
                <w:rFonts w:ascii="Arial" w:hAnsi="Arial" w:cs="Arial"/>
              </w:rPr>
              <w:t> </w:t>
            </w:r>
          </w:p>
        </w:tc>
      </w:tr>
      <w:tr w:rsidR="002312D5" w:rsidRPr="00954F13" w14:paraId="1A011F8A" w14:textId="77777777" w:rsidTr="0017222A">
        <w:trPr>
          <w:trHeight w:val="300"/>
          <w:jc w:val="center"/>
        </w:trPr>
        <w:tc>
          <w:tcPr>
            <w:tcW w:w="8428" w:type="dxa"/>
            <w:gridSpan w:val="2"/>
            <w:noWrap/>
            <w:hideMark/>
          </w:tcPr>
          <w:p w14:paraId="6EE31DF5" w14:textId="3D15736D" w:rsidR="002312D5" w:rsidRPr="00954F13" w:rsidRDefault="002312D5" w:rsidP="005C4695">
            <w:pPr>
              <w:jc w:val="center"/>
              <w:rPr>
                <w:rFonts w:ascii="Arial" w:hAnsi="Arial" w:cs="Arial"/>
                <w:b/>
                <w:bCs/>
              </w:rPr>
            </w:pPr>
            <w:r w:rsidRPr="00954F13">
              <w:rPr>
                <w:rFonts w:ascii="Arial" w:hAnsi="Arial" w:cs="Arial"/>
                <w:b/>
                <w:bCs/>
              </w:rPr>
              <w:t>Annual</w:t>
            </w:r>
            <w:r>
              <w:rPr>
                <w:rFonts w:ascii="Arial" w:hAnsi="Arial" w:cs="Arial"/>
                <w:b/>
                <w:bCs/>
              </w:rPr>
              <w:t xml:space="preserve"> Office Saf</w:t>
            </w:r>
            <w:r w:rsidR="00A144CA">
              <w:rPr>
                <w:rFonts w:ascii="Arial" w:hAnsi="Arial" w:cs="Arial"/>
                <w:b/>
                <w:bCs/>
              </w:rPr>
              <w:t>e</w:t>
            </w:r>
            <w:r>
              <w:rPr>
                <w:rFonts w:ascii="Arial" w:hAnsi="Arial" w:cs="Arial"/>
                <w:b/>
                <w:bCs/>
              </w:rPr>
              <w:t>ty</w:t>
            </w:r>
            <w:r w:rsidRPr="00954F13">
              <w:rPr>
                <w:rFonts w:ascii="Arial" w:hAnsi="Arial" w:cs="Arial"/>
                <w:b/>
                <w:bCs/>
              </w:rPr>
              <w:t xml:space="preserve"> Training Matrix</w:t>
            </w:r>
          </w:p>
        </w:tc>
      </w:tr>
      <w:tr w:rsidR="002312D5" w:rsidRPr="00954F13" w14:paraId="4DD89F07" w14:textId="77777777" w:rsidTr="0017222A">
        <w:trPr>
          <w:trHeight w:val="300"/>
          <w:jc w:val="center"/>
        </w:trPr>
        <w:tc>
          <w:tcPr>
            <w:tcW w:w="8428" w:type="dxa"/>
            <w:gridSpan w:val="2"/>
            <w:noWrap/>
            <w:hideMark/>
          </w:tcPr>
          <w:p w14:paraId="3823BB63" w14:textId="77777777" w:rsidR="002312D5" w:rsidRPr="00954F13" w:rsidRDefault="002312D5" w:rsidP="005C4695">
            <w:pPr>
              <w:rPr>
                <w:rFonts w:ascii="Arial" w:hAnsi="Arial" w:cs="Arial"/>
              </w:rPr>
            </w:pPr>
            <w:r w:rsidRPr="00954F13">
              <w:rPr>
                <w:rFonts w:ascii="Arial" w:hAnsi="Arial" w:cs="Arial"/>
              </w:rPr>
              <w:t> </w:t>
            </w:r>
          </w:p>
        </w:tc>
      </w:tr>
      <w:tr w:rsidR="002312D5" w:rsidRPr="00954F13" w14:paraId="2D28363C" w14:textId="77777777" w:rsidTr="0017222A">
        <w:trPr>
          <w:trHeight w:val="300"/>
          <w:jc w:val="center"/>
        </w:trPr>
        <w:tc>
          <w:tcPr>
            <w:tcW w:w="739" w:type="dxa"/>
            <w:noWrap/>
            <w:hideMark/>
          </w:tcPr>
          <w:p w14:paraId="0A59B620" w14:textId="0383003D" w:rsidR="002312D5" w:rsidRPr="00954F13" w:rsidRDefault="0093471C" w:rsidP="005C4695">
            <w:pPr>
              <w:rPr>
                <w:rFonts w:ascii="Arial" w:hAnsi="Arial" w:cs="Arial"/>
                <w:b/>
                <w:bCs/>
              </w:rPr>
            </w:pPr>
            <w:r>
              <w:rPr>
                <w:rFonts w:ascii="Arial" w:hAnsi="Arial" w:cs="Arial"/>
                <w:b/>
                <w:bCs/>
              </w:rPr>
              <w:t>Month</w:t>
            </w:r>
            <w:r w:rsidR="002312D5" w:rsidRPr="00954F13">
              <w:rPr>
                <w:rFonts w:ascii="Arial" w:hAnsi="Arial" w:cs="Arial"/>
                <w:b/>
                <w:bCs/>
              </w:rPr>
              <w:t xml:space="preserve"> </w:t>
            </w:r>
          </w:p>
        </w:tc>
        <w:tc>
          <w:tcPr>
            <w:tcW w:w="7689" w:type="dxa"/>
            <w:noWrap/>
            <w:hideMark/>
          </w:tcPr>
          <w:p w14:paraId="2EAC904A" w14:textId="77777777" w:rsidR="002312D5" w:rsidRPr="00954F13" w:rsidRDefault="002312D5" w:rsidP="005C4695">
            <w:pPr>
              <w:rPr>
                <w:rFonts w:ascii="Arial" w:hAnsi="Arial" w:cs="Arial"/>
                <w:b/>
                <w:bCs/>
              </w:rPr>
            </w:pPr>
            <w:r w:rsidRPr="00954F13">
              <w:rPr>
                <w:rFonts w:ascii="Arial" w:hAnsi="Arial" w:cs="Arial"/>
                <w:b/>
                <w:bCs/>
              </w:rPr>
              <w:t>Training Topic</w:t>
            </w:r>
          </w:p>
        </w:tc>
      </w:tr>
      <w:tr w:rsidR="002312D5" w:rsidRPr="00954F13" w14:paraId="61462AE6" w14:textId="77777777" w:rsidTr="0017222A">
        <w:trPr>
          <w:trHeight w:val="300"/>
          <w:jc w:val="center"/>
        </w:trPr>
        <w:tc>
          <w:tcPr>
            <w:tcW w:w="739" w:type="dxa"/>
            <w:noWrap/>
            <w:hideMark/>
          </w:tcPr>
          <w:p w14:paraId="7AB55CFB" w14:textId="77777777" w:rsidR="002312D5" w:rsidRPr="00954F13" w:rsidRDefault="002312D5" w:rsidP="005C4695">
            <w:pPr>
              <w:rPr>
                <w:rFonts w:ascii="Arial" w:hAnsi="Arial" w:cs="Arial"/>
              </w:rPr>
            </w:pPr>
            <w:r w:rsidRPr="00954F13">
              <w:rPr>
                <w:rFonts w:ascii="Arial" w:hAnsi="Arial" w:cs="Arial"/>
              </w:rPr>
              <w:t>1</w:t>
            </w:r>
          </w:p>
        </w:tc>
        <w:tc>
          <w:tcPr>
            <w:tcW w:w="7689" w:type="dxa"/>
            <w:noWrap/>
          </w:tcPr>
          <w:p w14:paraId="1ABD0A70" w14:textId="113830E5" w:rsidR="002312D5" w:rsidRPr="00954F13" w:rsidRDefault="00E827BA" w:rsidP="005C4695">
            <w:pPr>
              <w:rPr>
                <w:rFonts w:ascii="Arial" w:hAnsi="Arial" w:cs="Arial"/>
              </w:rPr>
            </w:pPr>
            <w:r>
              <w:rPr>
                <w:rFonts w:ascii="Arial" w:hAnsi="Arial" w:cs="Arial"/>
              </w:rPr>
              <w:t>Er</w:t>
            </w:r>
            <w:r w:rsidR="00FD4E0E">
              <w:rPr>
                <w:rFonts w:ascii="Arial" w:hAnsi="Arial" w:cs="Arial"/>
              </w:rPr>
              <w:t>gonomics</w:t>
            </w:r>
          </w:p>
        </w:tc>
      </w:tr>
      <w:tr w:rsidR="002312D5" w:rsidRPr="00954F13" w14:paraId="0967E4E5" w14:textId="77777777" w:rsidTr="0017222A">
        <w:trPr>
          <w:trHeight w:val="300"/>
          <w:jc w:val="center"/>
        </w:trPr>
        <w:tc>
          <w:tcPr>
            <w:tcW w:w="739" w:type="dxa"/>
            <w:noWrap/>
            <w:hideMark/>
          </w:tcPr>
          <w:p w14:paraId="5BE8ACF1" w14:textId="77777777" w:rsidR="002312D5" w:rsidRPr="00954F13" w:rsidRDefault="002312D5" w:rsidP="005C4695">
            <w:pPr>
              <w:rPr>
                <w:rFonts w:ascii="Arial" w:hAnsi="Arial" w:cs="Arial"/>
              </w:rPr>
            </w:pPr>
            <w:r w:rsidRPr="00954F13">
              <w:rPr>
                <w:rFonts w:ascii="Arial" w:hAnsi="Arial" w:cs="Arial"/>
              </w:rPr>
              <w:t>2</w:t>
            </w:r>
          </w:p>
        </w:tc>
        <w:tc>
          <w:tcPr>
            <w:tcW w:w="7689" w:type="dxa"/>
            <w:noWrap/>
          </w:tcPr>
          <w:p w14:paraId="083F8F44" w14:textId="5A342327" w:rsidR="002312D5" w:rsidRPr="00954F13" w:rsidRDefault="00FD4E0E" w:rsidP="005C4695">
            <w:pPr>
              <w:rPr>
                <w:rFonts w:ascii="Arial" w:hAnsi="Arial" w:cs="Arial"/>
              </w:rPr>
            </w:pPr>
            <w:r>
              <w:rPr>
                <w:rFonts w:ascii="Arial" w:hAnsi="Arial" w:cs="Arial"/>
              </w:rPr>
              <w:t>Electrical Safety</w:t>
            </w:r>
          </w:p>
        </w:tc>
      </w:tr>
      <w:tr w:rsidR="002312D5" w:rsidRPr="00954F13" w14:paraId="03C7B49C" w14:textId="77777777" w:rsidTr="0017222A">
        <w:trPr>
          <w:trHeight w:val="300"/>
          <w:jc w:val="center"/>
        </w:trPr>
        <w:tc>
          <w:tcPr>
            <w:tcW w:w="739" w:type="dxa"/>
            <w:noWrap/>
            <w:hideMark/>
          </w:tcPr>
          <w:p w14:paraId="71C4D9B7" w14:textId="77777777" w:rsidR="002312D5" w:rsidRPr="00954F13" w:rsidRDefault="002312D5" w:rsidP="005C4695">
            <w:pPr>
              <w:rPr>
                <w:rFonts w:ascii="Arial" w:hAnsi="Arial" w:cs="Arial"/>
              </w:rPr>
            </w:pPr>
            <w:r w:rsidRPr="00954F13">
              <w:rPr>
                <w:rFonts w:ascii="Arial" w:hAnsi="Arial" w:cs="Arial"/>
              </w:rPr>
              <w:t>3</w:t>
            </w:r>
          </w:p>
        </w:tc>
        <w:tc>
          <w:tcPr>
            <w:tcW w:w="7689" w:type="dxa"/>
            <w:noWrap/>
          </w:tcPr>
          <w:p w14:paraId="27E127FC" w14:textId="716E2B0D" w:rsidR="002312D5" w:rsidRPr="00954F13" w:rsidRDefault="00FD4E0E" w:rsidP="005C4695">
            <w:pPr>
              <w:rPr>
                <w:rFonts w:ascii="Arial" w:hAnsi="Arial" w:cs="Arial"/>
              </w:rPr>
            </w:pPr>
            <w:r>
              <w:rPr>
                <w:rFonts w:ascii="Arial" w:hAnsi="Arial" w:cs="Arial"/>
              </w:rPr>
              <w:t>Fire Safety</w:t>
            </w:r>
          </w:p>
        </w:tc>
      </w:tr>
      <w:tr w:rsidR="002312D5" w:rsidRPr="00954F13" w14:paraId="6487C800" w14:textId="77777777" w:rsidTr="0017222A">
        <w:trPr>
          <w:trHeight w:val="300"/>
          <w:jc w:val="center"/>
        </w:trPr>
        <w:tc>
          <w:tcPr>
            <w:tcW w:w="739" w:type="dxa"/>
            <w:noWrap/>
            <w:hideMark/>
          </w:tcPr>
          <w:p w14:paraId="1F6871C8" w14:textId="77777777" w:rsidR="002312D5" w:rsidRPr="00954F13" w:rsidRDefault="002312D5" w:rsidP="005C4695">
            <w:pPr>
              <w:rPr>
                <w:rFonts w:ascii="Arial" w:hAnsi="Arial" w:cs="Arial"/>
              </w:rPr>
            </w:pPr>
            <w:r w:rsidRPr="00954F13">
              <w:rPr>
                <w:rFonts w:ascii="Arial" w:hAnsi="Arial" w:cs="Arial"/>
              </w:rPr>
              <w:t>4</w:t>
            </w:r>
          </w:p>
        </w:tc>
        <w:tc>
          <w:tcPr>
            <w:tcW w:w="7689" w:type="dxa"/>
            <w:noWrap/>
          </w:tcPr>
          <w:p w14:paraId="04E1C679" w14:textId="15CF853A" w:rsidR="002312D5" w:rsidRPr="00954F13" w:rsidRDefault="00FD4E0E" w:rsidP="005C4695">
            <w:pPr>
              <w:rPr>
                <w:rFonts w:ascii="Arial" w:hAnsi="Arial" w:cs="Arial"/>
              </w:rPr>
            </w:pPr>
            <w:r>
              <w:rPr>
                <w:rFonts w:ascii="Arial" w:hAnsi="Arial" w:cs="Arial"/>
              </w:rPr>
              <w:t>Hazard Communication</w:t>
            </w:r>
          </w:p>
        </w:tc>
      </w:tr>
      <w:tr w:rsidR="002312D5" w:rsidRPr="00954F13" w14:paraId="6F2EE122" w14:textId="77777777" w:rsidTr="0017222A">
        <w:trPr>
          <w:trHeight w:val="300"/>
          <w:jc w:val="center"/>
        </w:trPr>
        <w:tc>
          <w:tcPr>
            <w:tcW w:w="739" w:type="dxa"/>
            <w:noWrap/>
            <w:hideMark/>
          </w:tcPr>
          <w:p w14:paraId="4810A31B" w14:textId="77777777" w:rsidR="002312D5" w:rsidRPr="00954F13" w:rsidRDefault="002312D5" w:rsidP="005C4695">
            <w:pPr>
              <w:rPr>
                <w:rFonts w:ascii="Arial" w:hAnsi="Arial" w:cs="Arial"/>
              </w:rPr>
            </w:pPr>
            <w:r w:rsidRPr="00954F13">
              <w:rPr>
                <w:rFonts w:ascii="Arial" w:hAnsi="Arial" w:cs="Arial"/>
              </w:rPr>
              <w:t>5</w:t>
            </w:r>
          </w:p>
        </w:tc>
        <w:tc>
          <w:tcPr>
            <w:tcW w:w="7689" w:type="dxa"/>
            <w:noWrap/>
          </w:tcPr>
          <w:p w14:paraId="414E2D5B" w14:textId="5536F9C7" w:rsidR="002312D5" w:rsidRPr="00954F13" w:rsidRDefault="00FD4E0E" w:rsidP="005C4695">
            <w:pPr>
              <w:rPr>
                <w:rFonts w:ascii="Arial" w:hAnsi="Arial" w:cs="Arial"/>
              </w:rPr>
            </w:pPr>
            <w:r>
              <w:rPr>
                <w:rFonts w:ascii="Arial" w:hAnsi="Arial" w:cs="Arial"/>
              </w:rPr>
              <w:t>Workplace Violence Prevention</w:t>
            </w:r>
          </w:p>
        </w:tc>
      </w:tr>
      <w:tr w:rsidR="002312D5" w:rsidRPr="00954F13" w14:paraId="1C7C1796" w14:textId="77777777" w:rsidTr="0017222A">
        <w:trPr>
          <w:trHeight w:val="300"/>
          <w:jc w:val="center"/>
        </w:trPr>
        <w:tc>
          <w:tcPr>
            <w:tcW w:w="739" w:type="dxa"/>
            <w:noWrap/>
            <w:hideMark/>
          </w:tcPr>
          <w:p w14:paraId="747FD6D3" w14:textId="77777777" w:rsidR="002312D5" w:rsidRPr="00954F13" w:rsidRDefault="002312D5" w:rsidP="005C4695">
            <w:pPr>
              <w:rPr>
                <w:rFonts w:ascii="Arial" w:hAnsi="Arial" w:cs="Arial"/>
              </w:rPr>
            </w:pPr>
            <w:r w:rsidRPr="00954F13">
              <w:rPr>
                <w:rFonts w:ascii="Arial" w:hAnsi="Arial" w:cs="Arial"/>
              </w:rPr>
              <w:t>6</w:t>
            </w:r>
          </w:p>
        </w:tc>
        <w:tc>
          <w:tcPr>
            <w:tcW w:w="7689" w:type="dxa"/>
            <w:noWrap/>
          </w:tcPr>
          <w:p w14:paraId="6761580F" w14:textId="52BF3122" w:rsidR="002312D5" w:rsidRPr="00954F13" w:rsidRDefault="00FD4E0E" w:rsidP="005C4695">
            <w:pPr>
              <w:rPr>
                <w:rFonts w:ascii="Arial" w:hAnsi="Arial" w:cs="Arial"/>
              </w:rPr>
            </w:pPr>
            <w:r>
              <w:rPr>
                <w:rFonts w:ascii="Arial" w:hAnsi="Arial" w:cs="Arial"/>
              </w:rPr>
              <w:t>Stress Management</w:t>
            </w:r>
          </w:p>
        </w:tc>
      </w:tr>
      <w:tr w:rsidR="002312D5" w:rsidRPr="00954F13" w14:paraId="1F23B315" w14:textId="77777777" w:rsidTr="0017222A">
        <w:trPr>
          <w:trHeight w:val="300"/>
          <w:jc w:val="center"/>
        </w:trPr>
        <w:tc>
          <w:tcPr>
            <w:tcW w:w="739" w:type="dxa"/>
            <w:noWrap/>
            <w:hideMark/>
          </w:tcPr>
          <w:p w14:paraId="5FA18AB1" w14:textId="77777777" w:rsidR="002312D5" w:rsidRPr="00954F13" w:rsidRDefault="002312D5" w:rsidP="005C4695">
            <w:pPr>
              <w:rPr>
                <w:rFonts w:ascii="Arial" w:hAnsi="Arial" w:cs="Arial"/>
              </w:rPr>
            </w:pPr>
            <w:r w:rsidRPr="00954F13">
              <w:rPr>
                <w:rFonts w:ascii="Arial" w:hAnsi="Arial" w:cs="Arial"/>
              </w:rPr>
              <w:t>7</w:t>
            </w:r>
          </w:p>
        </w:tc>
        <w:tc>
          <w:tcPr>
            <w:tcW w:w="7689" w:type="dxa"/>
            <w:noWrap/>
          </w:tcPr>
          <w:p w14:paraId="535280CA" w14:textId="7755D87E" w:rsidR="002312D5" w:rsidRPr="00954F13" w:rsidRDefault="00FD4E0E" w:rsidP="005C4695">
            <w:pPr>
              <w:rPr>
                <w:rFonts w:ascii="Arial" w:hAnsi="Arial" w:cs="Arial"/>
              </w:rPr>
            </w:pPr>
            <w:r>
              <w:rPr>
                <w:rFonts w:ascii="Arial" w:hAnsi="Arial" w:cs="Arial"/>
              </w:rPr>
              <w:t>Slips</w:t>
            </w:r>
            <w:r w:rsidR="00362192">
              <w:rPr>
                <w:rFonts w:ascii="Arial" w:hAnsi="Arial" w:cs="Arial"/>
              </w:rPr>
              <w:t>, Trips and Falls Prevention</w:t>
            </w:r>
          </w:p>
        </w:tc>
      </w:tr>
      <w:tr w:rsidR="002312D5" w:rsidRPr="00954F13" w14:paraId="183DE573" w14:textId="77777777" w:rsidTr="0017222A">
        <w:trPr>
          <w:trHeight w:val="300"/>
          <w:jc w:val="center"/>
        </w:trPr>
        <w:tc>
          <w:tcPr>
            <w:tcW w:w="739" w:type="dxa"/>
            <w:noWrap/>
            <w:hideMark/>
          </w:tcPr>
          <w:p w14:paraId="3799DD1C" w14:textId="77777777" w:rsidR="002312D5" w:rsidRPr="00954F13" w:rsidRDefault="002312D5" w:rsidP="005C4695">
            <w:pPr>
              <w:rPr>
                <w:rFonts w:ascii="Arial" w:hAnsi="Arial" w:cs="Arial"/>
              </w:rPr>
            </w:pPr>
            <w:r w:rsidRPr="00954F13">
              <w:rPr>
                <w:rFonts w:ascii="Arial" w:hAnsi="Arial" w:cs="Arial"/>
              </w:rPr>
              <w:t>8</w:t>
            </w:r>
          </w:p>
        </w:tc>
        <w:tc>
          <w:tcPr>
            <w:tcW w:w="7689" w:type="dxa"/>
            <w:noWrap/>
          </w:tcPr>
          <w:p w14:paraId="24C442A8" w14:textId="636EFEF4" w:rsidR="002312D5" w:rsidRPr="00954F13" w:rsidRDefault="00362192" w:rsidP="005C4695">
            <w:pPr>
              <w:rPr>
                <w:rFonts w:ascii="Arial" w:hAnsi="Arial" w:cs="Arial"/>
              </w:rPr>
            </w:pPr>
            <w:r>
              <w:rPr>
                <w:rFonts w:ascii="Arial" w:hAnsi="Arial" w:cs="Arial"/>
              </w:rPr>
              <w:t>First Aid</w:t>
            </w:r>
          </w:p>
        </w:tc>
      </w:tr>
      <w:tr w:rsidR="002312D5" w:rsidRPr="00954F13" w14:paraId="34C3CDBE" w14:textId="77777777" w:rsidTr="0017222A">
        <w:trPr>
          <w:trHeight w:val="300"/>
          <w:jc w:val="center"/>
        </w:trPr>
        <w:tc>
          <w:tcPr>
            <w:tcW w:w="739" w:type="dxa"/>
            <w:noWrap/>
            <w:hideMark/>
          </w:tcPr>
          <w:p w14:paraId="19982C05" w14:textId="77777777" w:rsidR="002312D5" w:rsidRPr="00954F13" w:rsidRDefault="002312D5" w:rsidP="005C4695">
            <w:pPr>
              <w:rPr>
                <w:rFonts w:ascii="Arial" w:hAnsi="Arial" w:cs="Arial"/>
              </w:rPr>
            </w:pPr>
            <w:r w:rsidRPr="00954F13">
              <w:rPr>
                <w:rFonts w:ascii="Arial" w:hAnsi="Arial" w:cs="Arial"/>
              </w:rPr>
              <w:t>9</w:t>
            </w:r>
          </w:p>
        </w:tc>
        <w:tc>
          <w:tcPr>
            <w:tcW w:w="7689" w:type="dxa"/>
            <w:noWrap/>
          </w:tcPr>
          <w:p w14:paraId="7DDD7AFA" w14:textId="4869CE02" w:rsidR="002312D5" w:rsidRPr="00954F13" w:rsidRDefault="00362192" w:rsidP="005C4695">
            <w:pPr>
              <w:rPr>
                <w:rFonts w:ascii="Arial" w:hAnsi="Arial" w:cs="Arial"/>
              </w:rPr>
            </w:pPr>
            <w:r>
              <w:rPr>
                <w:rFonts w:ascii="Arial" w:hAnsi="Arial" w:cs="Arial"/>
              </w:rPr>
              <w:t>Emergency Evacuation Procedures</w:t>
            </w:r>
          </w:p>
        </w:tc>
      </w:tr>
      <w:tr w:rsidR="002312D5" w:rsidRPr="00954F13" w14:paraId="77536945" w14:textId="77777777" w:rsidTr="0017222A">
        <w:trPr>
          <w:trHeight w:val="300"/>
          <w:jc w:val="center"/>
        </w:trPr>
        <w:tc>
          <w:tcPr>
            <w:tcW w:w="739" w:type="dxa"/>
            <w:noWrap/>
            <w:hideMark/>
          </w:tcPr>
          <w:p w14:paraId="56B8D4DA" w14:textId="77777777" w:rsidR="002312D5" w:rsidRPr="00954F13" w:rsidRDefault="002312D5" w:rsidP="005C4695">
            <w:pPr>
              <w:rPr>
                <w:rFonts w:ascii="Arial" w:hAnsi="Arial" w:cs="Arial"/>
              </w:rPr>
            </w:pPr>
            <w:r w:rsidRPr="00954F13">
              <w:rPr>
                <w:rFonts w:ascii="Arial" w:hAnsi="Arial" w:cs="Arial"/>
              </w:rPr>
              <w:t>10</w:t>
            </w:r>
          </w:p>
        </w:tc>
        <w:tc>
          <w:tcPr>
            <w:tcW w:w="7689" w:type="dxa"/>
            <w:noWrap/>
          </w:tcPr>
          <w:p w14:paraId="0BCA9F71" w14:textId="40D0E7B9" w:rsidR="002312D5" w:rsidRPr="00954F13" w:rsidRDefault="00362192" w:rsidP="005C4695">
            <w:pPr>
              <w:rPr>
                <w:rFonts w:ascii="Arial" w:hAnsi="Arial" w:cs="Arial"/>
              </w:rPr>
            </w:pPr>
            <w:r>
              <w:rPr>
                <w:rFonts w:ascii="Arial" w:hAnsi="Arial" w:cs="Arial"/>
              </w:rPr>
              <w:t>PPE</w:t>
            </w:r>
          </w:p>
        </w:tc>
      </w:tr>
      <w:tr w:rsidR="002312D5" w:rsidRPr="00954F13" w14:paraId="794C595F" w14:textId="77777777" w:rsidTr="0017222A">
        <w:trPr>
          <w:trHeight w:val="332"/>
          <w:jc w:val="center"/>
        </w:trPr>
        <w:tc>
          <w:tcPr>
            <w:tcW w:w="739" w:type="dxa"/>
            <w:noWrap/>
            <w:hideMark/>
          </w:tcPr>
          <w:p w14:paraId="55FA773F" w14:textId="77777777" w:rsidR="002312D5" w:rsidRPr="00954F13" w:rsidRDefault="002312D5" w:rsidP="005C4695">
            <w:pPr>
              <w:rPr>
                <w:rFonts w:ascii="Arial" w:hAnsi="Arial" w:cs="Arial"/>
              </w:rPr>
            </w:pPr>
            <w:r w:rsidRPr="00954F13">
              <w:rPr>
                <w:rFonts w:ascii="Arial" w:hAnsi="Arial" w:cs="Arial"/>
              </w:rPr>
              <w:t>11</w:t>
            </w:r>
          </w:p>
        </w:tc>
        <w:tc>
          <w:tcPr>
            <w:tcW w:w="7689" w:type="dxa"/>
          </w:tcPr>
          <w:p w14:paraId="04BD9D68" w14:textId="75928105" w:rsidR="002312D5" w:rsidRPr="00954F13" w:rsidRDefault="00362192" w:rsidP="005C4695">
            <w:pPr>
              <w:rPr>
                <w:rFonts w:ascii="Arial" w:hAnsi="Arial" w:cs="Arial"/>
              </w:rPr>
            </w:pPr>
            <w:r>
              <w:rPr>
                <w:rFonts w:ascii="Arial" w:hAnsi="Arial" w:cs="Arial"/>
              </w:rPr>
              <w:t>Mental Health</w:t>
            </w:r>
          </w:p>
        </w:tc>
      </w:tr>
      <w:tr w:rsidR="002312D5" w:rsidRPr="00954F13" w14:paraId="72A90A05" w14:textId="77777777" w:rsidTr="0017222A">
        <w:trPr>
          <w:trHeight w:val="300"/>
          <w:jc w:val="center"/>
        </w:trPr>
        <w:tc>
          <w:tcPr>
            <w:tcW w:w="739" w:type="dxa"/>
            <w:noWrap/>
            <w:hideMark/>
          </w:tcPr>
          <w:p w14:paraId="010D935E" w14:textId="77777777" w:rsidR="002312D5" w:rsidRPr="00954F13" w:rsidRDefault="002312D5" w:rsidP="005C4695">
            <w:pPr>
              <w:rPr>
                <w:rFonts w:ascii="Arial" w:hAnsi="Arial" w:cs="Arial"/>
              </w:rPr>
            </w:pPr>
            <w:r w:rsidRPr="00954F13">
              <w:rPr>
                <w:rFonts w:ascii="Arial" w:hAnsi="Arial" w:cs="Arial"/>
              </w:rPr>
              <w:t>12</w:t>
            </w:r>
          </w:p>
        </w:tc>
        <w:tc>
          <w:tcPr>
            <w:tcW w:w="7689" w:type="dxa"/>
            <w:noWrap/>
          </w:tcPr>
          <w:p w14:paraId="00DB2863" w14:textId="129C6691" w:rsidR="002312D5" w:rsidRPr="00954F13" w:rsidRDefault="002332F5" w:rsidP="005C4695">
            <w:pPr>
              <w:rPr>
                <w:rFonts w:ascii="Arial" w:hAnsi="Arial" w:cs="Arial"/>
              </w:rPr>
            </w:pPr>
            <w:r>
              <w:rPr>
                <w:rFonts w:ascii="Arial" w:hAnsi="Arial" w:cs="Arial"/>
              </w:rPr>
              <w:t>Keep Moving</w:t>
            </w:r>
          </w:p>
        </w:tc>
      </w:tr>
    </w:tbl>
    <w:p w14:paraId="2476E71B" w14:textId="77777777" w:rsidR="00A144CA" w:rsidRDefault="00A144CA" w:rsidP="00B1297E">
      <w:pPr>
        <w:jc w:val="center"/>
        <w:rPr>
          <w:rFonts w:ascii="Arial" w:hAnsi="Arial" w:cs="Arial"/>
          <w:b/>
          <w:bCs/>
          <w:sz w:val="40"/>
          <w:szCs w:val="40"/>
        </w:rPr>
      </w:pPr>
    </w:p>
    <w:p w14:paraId="34CB8660" w14:textId="77777777" w:rsidR="00A144CA" w:rsidRDefault="00A144CA">
      <w:pPr>
        <w:rPr>
          <w:rFonts w:ascii="Arial" w:hAnsi="Arial" w:cs="Arial"/>
          <w:b/>
          <w:bCs/>
          <w:sz w:val="40"/>
          <w:szCs w:val="40"/>
        </w:rPr>
      </w:pPr>
      <w:r>
        <w:rPr>
          <w:rFonts w:ascii="Arial" w:hAnsi="Arial" w:cs="Arial"/>
          <w:b/>
          <w:bCs/>
          <w:sz w:val="40"/>
          <w:szCs w:val="40"/>
        </w:rPr>
        <w:br w:type="page"/>
      </w:r>
    </w:p>
    <w:p w14:paraId="7ED7182C" w14:textId="5FEF3C25" w:rsidR="00952B76" w:rsidRPr="00952B76" w:rsidRDefault="00952B76" w:rsidP="00952B76">
      <w:pPr>
        <w:pStyle w:val="Heading1"/>
        <w:spacing w:before="7"/>
        <w:ind w:left="3756" w:right="212" w:hanging="2520"/>
        <w:rPr>
          <w:color w:val="000000" w:themeColor="text1"/>
        </w:rPr>
      </w:pPr>
      <w:r w:rsidRPr="00952B76">
        <w:rPr>
          <w:color w:val="000000" w:themeColor="text1"/>
        </w:rPr>
        <w:lastRenderedPageBreak/>
        <w:t>Acknowledgement</w:t>
      </w:r>
      <w:r w:rsidRPr="00952B76">
        <w:rPr>
          <w:color w:val="000000" w:themeColor="text1"/>
          <w:spacing w:val="-7"/>
        </w:rPr>
        <w:t xml:space="preserve"> </w:t>
      </w:r>
      <w:r w:rsidRPr="00952B76">
        <w:rPr>
          <w:color w:val="000000" w:themeColor="text1"/>
        </w:rPr>
        <w:t>of</w:t>
      </w:r>
      <w:r w:rsidRPr="00952B76">
        <w:rPr>
          <w:color w:val="000000" w:themeColor="text1"/>
          <w:spacing w:val="-7"/>
        </w:rPr>
        <w:t xml:space="preserve"> </w:t>
      </w:r>
      <w:r w:rsidRPr="00952B76">
        <w:rPr>
          <w:color w:val="000000" w:themeColor="text1"/>
        </w:rPr>
        <w:t>Receipt</w:t>
      </w:r>
      <w:r w:rsidRPr="00952B76">
        <w:rPr>
          <w:color w:val="000000" w:themeColor="text1"/>
          <w:spacing w:val="-7"/>
        </w:rPr>
        <w:t xml:space="preserve"> </w:t>
      </w:r>
      <w:r w:rsidRPr="00952B76">
        <w:rPr>
          <w:color w:val="000000" w:themeColor="text1"/>
        </w:rPr>
        <w:t>of</w:t>
      </w:r>
      <w:r w:rsidRPr="00952B76">
        <w:rPr>
          <w:color w:val="000000" w:themeColor="text1"/>
          <w:spacing w:val="-6"/>
        </w:rPr>
        <w:t xml:space="preserve"> </w:t>
      </w:r>
      <w:r w:rsidRPr="00952B76">
        <w:rPr>
          <w:color w:val="000000" w:themeColor="text1"/>
        </w:rPr>
        <w:t>The</w:t>
      </w:r>
      <w:r w:rsidRPr="00952B76">
        <w:rPr>
          <w:color w:val="000000" w:themeColor="text1"/>
          <w:spacing w:val="-9"/>
        </w:rPr>
        <w:t xml:space="preserve"> </w:t>
      </w:r>
      <w:r w:rsidRPr="00952B76">
        <w:rPr>
          <w:color w:val="000000" w:themeColor="text1"/>
        </w:rPr>
        <w:t>Goley</w:t>
      </w:r>
      <w:r w:rsidRPr="00952B76">
        <w:rPr>
          <w:color w:val="000000" w:themeColor="text1"/>
          <w:spacing w:val="-8"/>
        </w:rPr>
        <w:t xml:space="preserve"> </w:t>
      </w:r>
      <w:r w:rsidRPr="00952B76">
        <w:rPr>
          <w:color w:val="000000" w:themeColor="text1"/>
        </w:rPr>
        <w:t xml:space="preserve">Companies’ </w:t>
      </w:r>
      <w:r>
        <w:rPr>
          <w:color w:val="000000" w:themeColor="text1"/>
        </w:rPr>
        <w:t>Health &amp;</w:t>
      </w:r>
      <w:r w:rsidRPr="00952B76">
        <w:rPr>
          <w:color w:val="000000" w:themeColor="text1"/>
        </w:rPr>
        <w:t xml:space="preserve"> Safety Program</w:t>
      </w:r>
    </w:p>
    <w:p w14:paraId="1CC74CD1" w14:textId="77777777" w:rsidR="00952B76" w:rsidRDefault="00952B76" w:rsidP="00952B76">
      <w:pPr>
        <w:pStyle w:val="BodyText"/>
        <w:spacing w:before="7"/>
        <w:rPr>
          <w:sz w:val="36"/>
        </w:rPr>
      </w:pPr>
    </w:p>
    <w:p w14:paraId="24DAB915" w14:textId="1797C56A" w:rsidR="00952B76" w:rsidRPr="0091261A" w:rsidRDefault="00952B76" w:rsidP="00952B76">
      <w:pPr>
        <w:pStyle w:val="BodyText"/>
        <w:tabs>
          <w:tab w:val="left" w:pos="9171"/>
        </w:tabs>
        <w:spacing w:before="1"/>
        <w:ind w:left="284" w:right="521"/>
        <w:jc w:val="both"/>
      </w:pPr>
      <w:r w:rsidRPr="0091261A">
        <w:t xml:space="preserve">I acknowledge that I have received the </w:t>
      </w:r>
      <w:r w:rsidR="0013020D" w:rsidRPr="0091261A">
        <w:t xml:space="preserve">Health and </w:t>
      </w:r>
      <w:r w:rsidRPr="0091261A">
        <w:t>Safety Program. As a</w:t>
      </w:r>
      <w:r w:rsidRPr="0091261A">
        <w:rPr>
          <w:spacing w:val="-6"/>
        </w:rPr>
        <w:t xml:space="preserve"> </w:t>
      </w:r>
      <w:r w:rsidRPr="0091261A">
        <w:t>condition of</w:t>
      </w:r>
      <w:r w:rsidRPr="0091261A">
        <w:rPr>
          <w:spacing w:val="-2"/>
        </w:rPr>
        <w:t xml:space="preserve"> </w:t>
      </w:r>
      <w:r w:rsidRPr="0091261A">
        <w:t>my employment,</w:t>
      </w:r>
      <w:r w:rsidRPr="0091261A">
        <w:rPr>
          <w:spacing w:val="-2"/>
        </w:rPr>
        <w:t xml:space="preserve"> </w:t>
      </w:r>
      <w:r w:rsidRPr="0091261A">
        <w:t>I agree</w:t>
      </w:r>
      <w:r w:rsidRPr="0091261A">
        <w:rPr>
          <w:spacing w:val="-1"/>
        </w:rPr>
        <w:t xml:space="preserve"> </w:t>
      </w:r>
      <w:r w:rsidRPr="0091261A">
        <w:t>to</w:t>
      </w:r>
      <w:r w:rsidRPr="0091261A">
        <w:rPr>
          <w:spacing w:val="-3"/>
        </w:rPr>
        <w:t xml:space="preserve"> </w:t>
      </w:r>
      <w:r w:rsidRPr="0091261A">
        <w:t>read</w:t>
      </w:r>
      <w:r w:rsidRPr="0091261A">
        <w:rPr>
          <w:spacing w:val="-3"/>
        </w:rPr>
        <w:t xml:space="preserve"> </w:t>
      </w:r>
      <w:r w:rsidRPr="0091261A">
        <w:t>the</w:t>
      </w:r>
      <w:r w:rsidRPr="0091261A">
        <w:rPr>
          <w:spacing w:val="-3"/>
        </w:rPr>
        <w:t xml:space="preserve"> </w:t>
      </w:r>
      <w:r w:rsidRPr="0091261A">
        <w:t>Manual,</w:t>
      </w:r>
      <w:r w:rsidRPr="0091261A">
        <w:rPr>
          <w:spacing w:val="-2"/>
        </w:rPr>
        <w:t xml:space="preserve"> </w:t>
      </w:r>
      <w:r w:rsidRPr="0091261A">
        <w:t>to</w:t>
      </w:r>
      <w:r w:rsidRPr="0091261A">
        <w:rPr>
          <w:spacing w:val="-3"/>
        </w:rPr>
        <w:t xml:space="preserve"> </w:t>
      </w:r>
      <w:r w:rsidRPr="0091261A">
        <w:t>work</w:t>
      </w:r>
      <w:r w:rsidRPr="0091261A">
        <w:rPr>
          <w:spacing w:val="-3"/>
        </w:rPr>
        <w:t xml:space="preserve"> </w:t>
      </w:r>
      <w:r w:rsidRPr="0091261A">
        <w:t>safely, and</w:t>
      </w:r>
      <w:r w:rsidRPr="0091261A">
        <w:rPr>
          <w:spacing w:val="-3"/>
        </w:rPr>
        <w:t xml:space="preserve"> </w:t>
      </w:r>
      <w:r w:rsidRPr="0091261A">
        <w:t>to</w:t>
      </w:r>
      <w:r w:rsidRPr="0091261A">
        <w:rPr>
          <w:spacing w:val="-3"/>
        </w:rPr>
        <w:t xml:space="preserve"> </w:t>
      </w:r>
      <w:r w:rsidRPr="0091261A">
        <w:t>abide</w:t>
      </w:r>
      <w:r w:rsidRPr="0091261A">
        <w:rPr>
          <w:spacing w:val="-1"/>
        </w:rPr>
        <w:t xml:space="preserve"> </w:t>
      </w:r>
      <w:r w:rsidRPr="0091261A">
        <w:t>by</w:t>
      </w:r>
      <w:r w:rsidRPr="0091261A">
        <w:rPr>
          <w:spacing w:val="-3"/>
        </w:rPr>
        <w:t xml:space="preserve"> </w:t>
      </w:r>
      <w:r w:rsidRPr="0091261A">
        <w:t>the</w:t>
      </w:r>
      <w:r w:rsidRPr="0091261A">
        <w:rPr>
          <w:spacing w:val="-1"/>
        </w:rPr>
        <w:t xml:space="preserve"> </w:t>
      </w:r>
      <w:r w:rsidRPr="0091261A">
        <w:t>policies in</w:t>
      </w:r>
      <w:r w:rsidRPr="0091261A">
        <w:rPr>
          <w:spacing w:val="-3"/>
        </w:rPr>
        <w:t xml:space="preserve"> </w:t>
      </w:r>
      <w:r w:rsidRPr="0091261A">
        <w:t>this</w:t>
      </w:r>
      <w:r w:rsidRPr="0091261A">
        <w:rPr>
          <w:spacing w:val="-3"/>
        </w:rPr>
        <w:t xml:space="preserve"> </w:t>
      </w:r>
      <w:r w:rsidRPr="0091261A">
        <w:t>Manual</w:t>
      </w:r>
      <w:r w:rsidRPr="0091261A">
        <w:rPr>
          <w:spacing w:val="-1"/>
        </w:rPr>
        <w:t xml:space="preserve"> </w:t>
      </w:r>
      <w:r w:rsidRPr="0091261A">
        <w:t xml:space="preserve">or </w:t>
      </w:r>
      <w:r w:rsidR="001C176D" w:rsidRPr="0091261A">
        <w:t xml:space="preserve">any </w:t>
      </w:r>
      <w:r w:rsidRPr="0091261A">
        <w:t>which may come into existence in the future.</w:t>
      </w:r>
    </w:p>
    <w:p w14:paraId="75FB1538" w14:textId="053BD558" w:rsidR="00952B76" w:rsidRPr="0091261A" w:rsidRDefault="00952B76" w:rsidP="00952B76">
      <w:pPr>
        <w:pStyle w:val="BodyText"/>
        <w:spacing w:before="251"/>
        <w:ind w:left="283" w:right="444"/>
      </w:pPr>
      <w:r w:rsidRPr="0091261A">
        <w:t>I also understand and agree that this Manual is not a contract of employment and that The Goley Companies reserve the right to change, delete, interpret or replace any or all of this Manual at any time. In addition, I</w:t>
      </w:r>
      <w:r w:rsidRPr="0091261A">
        <w:rPr>
          <w:spacing w:val="-2"/>
        </w:rPr>
        <w:t xml:space="preserve"> </w:t>
      </w:r>
      <w:r w:rsidRPr="0091261A">
        <w:t>understand</w:t>
      </w:r>
      <w:r w:rsidRPr="0091261A">
        <w:rPr>
          <w:spacing w:val="-4"/>
        </w:rPr>
        <w:t xml:space="preserve"> </w:t>
      </w:r>
      <w:r w:rsidRPr="0091261A">
        <w:t>that The</w:t>
      </w:r>
      <w:r w:rsidRPr="0091261A">
        <w:rPr>
          <w:spacing w:val="-4"/>
        </w:rPr>
        <w:t xml:space="preserve"> </w:t>
      </w:r>
      <w:r w:rsidRPr="0091261A">
        <w:t>Goley</w:t>
      </w:r>
      <w:r w:rsidRPr="0091261A">
        <w:rPr>
          <w:spacing w:val="-4"/>
        </w:rPr>
        <w:t xml:space="preserve"> </w:t>
      </w:r>
      <w:r w:rsidRPr="0091261A">
        <w:t>Companies</w:t>
      </w:r>
      <w:r w:rsidRPr="0091261A">
        <w:rPr>
          <w:spacing w:val="-3"/>
        </w:rPr>
        <w:t xml:space="preserve"> </w:t>
      </w:r>
      <w:r w:rsidRPr="0091261A">
        <w:t>reserve</w:t>
      </w:r>
      <w:r w:rsidRPr="0091261A">
        <w:rPr>
          <w:spacing w:val="-4"/>
        </w:rPr>
        <w:t xml:space="preserve"> </w:t>
      </w:r>
      <w:r w:rsidRPr="0091261A">
        <w:t>the</w:t>
      </w:r>
      <w:r w:rsidRPr="0091261A">
        <w:rPr>
          <w:spacing w:val="-4"/>
        </w:rPr>
        <w:t xml:space="preserve"> </w:t>
      </w:r>
      <w:r w:rsidRPr="0091261A">
        <w:t>right</w:t>
      </w:r>
      <w:r w:rsidRPr="0091261A">
        <w:rPr>
          <w:spacing w:val="-2"/>
        </w:rPr>
        <w:t xml:space="preserve"> </w:t>
      </w:r>
      <w:r w:rsidRPr="0091261A">
        <w:t>to</w:t>
      </w:r>
      <w:r w:rsidRPr="0091261A">
        <w:rPr>
          <w:spacing w:val="-4"/>
        </w:rPr>
        <w:t xml:space="preserve"> </w:t>
      </w:r>
      <w:r w:rsidRPr="0091261A">
        <w:t>vary</w:t>
      </w:r>
      <w:r w:rsidRPr="0091261A">
        <w:rPr>
          <w:spacing w:val="-4"/>
        </w:rPr>
        <w:t xml:space="preserve"> </w:t>
      </w:r>
      <w:r w:rsidRPr="0091261A">
        <w:t>any</w:t>
      </w:r>
      <w:r w:rsidRPr="0091261A">
        <w:rPr>
          <w:spacing w:val="-1"/>
        </w:rPr>
        <w:t xml:space="preserve"> </w:t>
      </w:r>
      <w:r w:rsidRPr="0091261A">
        <w:t>policy</w:t>
      </w:r>
      <w:r w:rsidRPr="0091261A">
        <w:rPr>
          <w:spacing w:val="-1"/>
        </w:rPr>
        <w:t xml:space="preserve"> </w:t>
      </w:r>
      <w:r w:rsidRPr="0091261A">
        <w:t>in</w:t>
      </w:r>
      <w:r w:rsidRPr="0091261A">
        <w:rPr>
          <w:spacing w:val="-4"/>
        </w:rPr>
        <w:t xml:space="preserve"> </w:t>
      </w:r>
      <w:r w:rsidRPr="0091261A">
        <w:t>this</w:t>
      </w:r>
      <w:r w:rsidRPr="0091261A">
        <w:rPr>
          <w:spacing w:val="-4"/>
        </w:rPr>
        <w:t xml:space="preserve"> </w:t>
      </w:r>
      <w:r w:rsidRPr="0091261A">
        <w:t>Manual</w:t>
      </w:r>
      <w:r w:rsidRPr="0091261A">
        <w:rPr>
          <w:spacing w:val="-2"/>
        </w:rPr>
        <w:t xml:space="preserve"> </w:t>
      </w:r>
      <w:r w:rsidRPr="0091261A">
        <w:t>when, in its determination, circumstances so warrant. I have been given the opportunity to ask questions regarding this Manual</w:t>
      </w:r>
      <w:r w:rsidR="00D53169">
        <w:t xml:space="preserve"> and understand it in its entirety</w:t>
      </w:r>
      <w:r w:rsidRPr="0091261A">
        <w:t>.</w:t>
      </w:r>
    </w:p>
    <w:p w14:paraId="3C6A0732" w14:textId="77777777" w:rsidR="00952B76" w:rsidRDefault="00952B76" w:rsidP="00952B76">
      <w:pPr>
        <w:pStyle w:val="BodyText"/>
        <w:rPr>
          <w:sz w:val="20"/>
        </w:rPr>
      </w:pPr>
    </w:p>
    <w:p w14:paraId="4AA2DAC3" w14:textId="77777777" w:rsidR="00952B76" w:rsidRDefault="00952B76" w:rsidP="00952B76">
      <w:pPr>
        <w:pStyle w:val="BodyText"/>
        <w:rPr>
          <w:sz w:val="20"/>
        </w:rPr>
      </w:pPr>
    </w:p>
    <w:p w14:paraId="64AF3D42" w14:textId="77777777" w:rsidR="00952B76" w:rsidRDefault="00952B76" w:rsidP="00952B76">
      <w:pPr>
        <w:pStyle w:val="BodyText"/>
        <w:spacing w:before="212"/>
        <w:rPr>
          <w:sz w:val="20"/>
        </w:rPr>
      </w:pPr>
      <w:r>
        <w:rPr>
          <w:noProof/>
        </w:rPr>
        <mc:AlternateContent>
          <mc:Choice Requires="wps">
            <w:drawing>
              <wp:anchor distT="0" distB="0" distL="0" distR="0" simplePos="0" relativeHeight="251657216" behindDoc="1" locked="0" layoutInCell="1" allowOverlap="1" wp14:anchorId="072C3499" wp14:editId="45EA9817">
                <wp:simplePos x="0" y="0"/>
                <wp:positionH relativeFrom="page">
                  <wp:posOffset>548638</wp:posOffset>
                </wp:positionH>
                <wp:positionV relativeFrom="paragraph">
                  <wp:posOffset>296386</wp:posOffset>
                </wp:positionV>
                <wp:extent cx="137160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10668">
                          <a:solidFill>
                            <a:srgbClr val="45535F"/>
                          </a:solidFill>
                          <a:prstDash val="solid"/>
                        </a:ln>
                      </wps:spPr>
                      <wps:bodyPr wrap="square" lIns="0" tIns="0" rIns="0" bIns="0" rtlCol="0">
                        <a:prstTxWarp prst="textNoShape">
                          <a:avLst/>
                        </a:prstTxWarp>
                        <a:noAutofit/>
                      </wps:bodyPr>
                    </wps:wsp>
                  </a:graphicData>
                </a:graphic>
              </wp:anchor>
            </w:drawing>
          </mc:Choice>
          <mc:Fallback>
            <w:pict>
              <v:shape w14:anchorId="204B8ED4" id="Graphic 36" o:spid="_x0000_s1026" style="position:absolute;margin-left:43.2pt;margin-top:23.35pt;width:108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" path="m,l1371600,e" filled="f" strokecolor="#45535f" strokeweight=".84pt">
                <v:path arrowok="t"/>
                <w10:wrap type="topAndBottom" anchorx="page"/>
              </v:shape>
            </w:pict>
          </mc:Fallback>
        </mc:AlternateContent>
      </w:r>
      <w:r>
        <w:rPr>
          <w:noProof/>
        </w:rPr>
        <mc:AlternateContent>
          <mc:Choice Requires="wps">
            <w:drawing>
              <wp:anchor distT="0" distB="0" distL="0" distR="0" simplePos="0" relativeHeight="251659264" behindDoc="1" locked="0" layoutInCell="1" allowOverlap="1" wp14:anchorId="53D98145" wp14:editId="5A4128E1">
                <wp:simplePos x="0" y="0"/>
                <wp:positionH relativeFrom="page">
                  <wp:posOffset>3291838</wp:posOffset>
                </wp:positionH>
                <wp:positionV relativeFrom="paragraph">
                  <wp:posOffset>296386</wp:posOffset>
                </wp:positionV>
                <wp:extent cx="274320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10668">
                          <a:solidFill>
                            <a:srgbClr val="45535F"/>
                          </a:solidFill>
                          <a:prstDash val="solid"/>
                        </a:ln>
                      </wps:spPr>
                      <wps:bodyPr wrap="square" lIns="0" tIns="0" rIns="0" bIns="0" rtlCol="0">
                        <a:prstTxWarp prst="textNoShape">
                          <a:avLst/>
                        </a:prstTxWarp>
                        <a:noAutofit/>
                      </wps:bodyPr>
                    </wps:wsp>
                  </a:graphicData>
                </a:graphic>
              </wp:anchor>
            </w:drawing>
          </mc:Choice>
          <mc:Fallback>
            <w:pict>
              <v:shape w14:anchorId="638FBEB6" id="Graphic 37" o:spid="_x0000_s1026" style="position:absolute;margin-left:259.2pt;margin-top:23.35pt;width:3in;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" path="m,l2743200,e" filled="f" strokecolor="#45535f" strokeweight=".84pt">
                <v:path arrowok="t"/>
                <w10:wrap type="topAndBottom" anchorx="page"/>
              </v:shape>
            </w:pict>
          </mc:Fallback>
        </mc:AlternateContent>
      </w:r>
    </w:p>
    <w:p w14:paraId="31CE05B0" w14:textId="77777777" w:rsidR="00952B76" w:rsidRPr="0091261A" w:rsidRDefault="00952B76" w:rsidP="00952B76">
      <w:pPr>
        <w:pStyle w:val="BodyText"/>
        <w:tabs>
          <w:tab w:val="left" w:pos="4541"/>
        </w:tabs>
        <w:spacing w:before="15"/>
        <w:ind w:left="221"/>
      </w:pPr>
      <w:r>
        <w:rPr>
          <w:color w:val="45535F"/>
          <w:spacing w:val="-4"/>
        </w:rPr>
        <w:t>D</w:t>
      </w:r>
      <w:r w:rsidRPr="0091261A">
        <w:rPr>
          <w:spacing w:val="-4"/>
        </w:rPr>
        <w:t>ate</w:t>
      </w:r>
      <w:r w:rsidRPr="0091261A">
        <w:tab/>
        <w:t>Employee</w:t>
      </w:r>
      <w:r w:rsidRPr="0091261A">
        <w:rPr>
          <w:spacing w:val="-8"/>
        </w:rPr>
        <w:t xml:space="preserve"> </w:t>
      </w:r>
      <w:r w:rsidRPr="0091261A">
        <w:rPr>
          <w:spacing w:val="-2"/>
        </w:rPr>
        <w:t>Signature</w:t>
      </w:r>
    </w:p>
    <w:p w14:paraId="47BCFC51" w14:textId="77777777" w:rsidR="00952B76" w:rsidRPr="0091261A" w:rsidRDefault="00952B76" w:rsidP="00952B76">
      <w:pPr>
        <w:pStyle w:val="BodyText"/>
        <w:spacing w:before="252"/>
      </w:pPr>
    </w:p>
    <w:p w14:paraId="07512AA1" w14:textId="604B2A1C" w:rsidR="00EA76C4" w:rsidRDefault="00EA76C4" w:rsidP="0091261A">
      <w:pPr>
        <w:pStyle w:val="BodyText"/>
        <w:rPr>
          <w:rFonts w:ascii="Arial" w:hAnsi="Arial" w:cs="Arial"/>
          <w:b/>
          <w:bCs/>
          <w:sz w:val="40"/>
          <w:szCs w:val="40"/>
        </w:rPr>
      </w:pPr>
    </w:p>
    <w:p w14:paraId="72079AB9" w14:textId="77777777" w:rsidR="00EA76C4" w:rsidRDefault="00EA76C4">
      <w:pPr>
        <w:rPr>
          <w:rFonts w:ascii="Arial" w:hAnsi="Arial" w:cs="Arial"/>
          <w:b/>
          <w:bCs/>
          <w:sz w:val="40"/>
          <w:szCs w:val="40"/>
        </w:rPr>
      </w:pPr>
    </w:p>
    <w:p w14:paraId="0F07ACE5" w14:textId="77777777" w:rsidR="00EA76C4" w:rsidRDefault="00EA76C4">
      <w:pPr>
        <w:rPr>
          <w:rFonts w:ascii="Arial" w:hAnsi="Arial" w:cs="Arial"/>
          <w:b/>
          <w:bCs/>
          <w:sz w:val="40"/>
          <w:szCs w:val="40"/>
        </w:rPr>
      </w:pPr>
    </w:p>
    <w:p w14:paraId="41CF068B" w14:textId="77777777" w:rsidR="00EA76C4" w:rsidRDefault="00EA76C4">
      <w:pPr>
        <w:rPr>
          <w:rFonts w:ascii="Arial" w:hAnsi="Arial" w:cs="Arial"/>
          <w:b/>
          <w:bCs/>
          <w:sz w:val="40"/>
          <w:szCs w:val="40"/>
        </w:rPr>
      </w:pPr>
    </w:p>
    <w:p w14:paraId="71159894" w14:textId="77777777" w:rsidR="00EA76C4" w:rsidRDefault="00EA76C4">
      <w:pPr>
        <w:rPr>
          <w:rFonts w:ascii="Arial" w:hAnsi="Arial" w:cs="Arial"/>
          <w:b/>
          <w:bCs/>
          <w:sz w:val="40"/>
          <w:szCs w:val="40"/>
        </w:rPr>
      </w:pPr>
    </w:p>
    <w:p w14:paraId="50CB6453" w14:textId="77777777" w:rsidR="00EA76C4" w:rsidRDefault="00EA76C4">
      <w:pPr>
        <w:rPr>
          <w:rFonts w:ascii="Arial" w:hAnsi="Arial" w:cs="Arial"/>
          <w:b/>
          <w:bCs/>
          <w:sz w:val="40"/>
          <w:szCs w:val="40"/>
        </w:rPr>
      </w:pPr>
    </w:p>
    <w:p w14:paraId="67901886" w14:textId="77777777" w:rsidR="00EA76C4" w:rsidRDefault="00EA76C4">
      <w:pPr>
        <w:rPr>
          <w:rFonts w:ascii="Arial" w:hAnsi="Arial" w:cs="Arial"/>
          <w:b/>
          <w:bCs/>
          <w:sz w:val="40"/>
          <w:szCs w:val="40"/>
        </w:rPr>
      </w:pPr>
    </w:p>
    <w:p w14:paraId="74CFDC45" w14:textId="77777777" w:rsidR="00EA76C4" w:rsidRDefault="00EA76C4">
      <w:pPr>
        <w:rPr>
          <w:rFonts w:ascii="Arial" w:hAnsi="Arial" w:cs="Arial"/>
          <w:b/>
          <w:bCs/>
          <w:sz w:val="40"/>
          <w:szCs w:val="40"/>
        </w:rPr>
      </w:pPr>
    </w:p>
    <w:p w14:paraId="35EB5021" w14:textId="77777777" w:rsidR="00EA76C4" w:rsidRDefault="00EA76C4">
      <w:pPr>
        <w:rPr>
          <w:rFonts w:ascii="Arial" w:hAnsi="Arial" w:cs="Arial"/>
          <w:b/>
          <w:bCs/>
          <w:sz w:val="40"/>
          <w:szCs w:val="40"/>
        </w:rPr>
      </w:pPr>
    </w:p>
    <w:p w14:paraId="51416C19" w14:textId="77777777" w:rsidR="00EA76C4" w:rsidRDefault="00EA76C4">
      <w:pPr>
        <w:rPr>
          <w:rFonts w:ascii="Arial" w:hAnsi="Arial" w:cs="Arial"/>
          <w:b/>
          <w:bCs/>
          <w:sz w:val="40"/>
          <w:szCs w:val="40"/>
        </w:rPr>
      </w:pPr>
    </w:p>
    <w:p w14:paraId="13431A86" w14:textId="77777777" w:rsidR="00EA76C4" w:rsidRDefault="00EA76C4">
      <w:pPr>
        <w:rPr>
          <w:rFonts w:ascii="Arial" w:hAnsi="Arial" w:cs="Arial"/>
          <w:b/>
          <w:bCs/>
          <w:sz w:val="40"/>
          <w:szCs w:val="40"/>
        </w:rPr>
      </w:pPr>
    </w:p>
    <w:p w14:paraId="01FA95E5" w14:textId="77777777" w:rsidR="004A4F86" w:rsidRDefault="004A4F86">
      <w:pPr>
        <w:rPr>
          <w:rFonts w:ascii="Arial" w:hAnsi="Arial" w:cs="Arial"/>
          <w:b/>
          <w:bCs/>
          <w:sz w:val="40"/>
          <w:szCs w:val="40"/>
        </w:rPr>
      </w:pPr>
    </w:p>
    <w:p w14:paraId="62F4890E" w14:textId="77777777" w:rsidR="00EA76C4" w:rsidRDefault="00EA76C4">
      <w:pPr>
        <w:rPr>
          <w:rFonts w:ascii="Arial" w:hAnsi="Arial" w:cs="Arial"/>
          <w:b/>
          <w:bCs/>
          <w:sz w:val="40"/>
          <w:szCs w:val="40"/>
        </w:rPr>
      </w:pPr>
    </w:p>
    <w:p w14:paraId="075DAF4C" w14:textId="77777777" w:rsidR="005D6D31" w:rsidRDefault="005D6D31">
      <w:pPr>
        <w:rPr>
          <w:rFonts w:ascii="Arial" w:hAnsi="Arial" w:cs="Arial"/>
          <w:b/>
          <w:bCs/>
          <w:sz w:val="40"/>
          <w:szCs w:val="40"/>
        </w:rPr>
      </w:pPr>
      <w:r>
        <w:rPr>
          <w:rFonts w:ascii="Arial" w:hAnsi="Arial" w:cs="Arial"/>
          <w:b/>
          <w:bCs/>
          <w:sz w:val="40"/>
          <w:szCs w:val="40"/>
        </w:rPr>
        <w:br w:type="page"/>
      </w:r>
    </w:p>
    <w:p w14:paraId="78C196F7" w14:textId="30E61FC6" w:rsidR="00B1297E" w:rsidRDefault="003E3E83" w:rsidP="00B1297E">
      <w:pPr>
        <w:jc w:val="center"/>
        <w:rPr>
          <w:rFonts w:ascii="Arial" w:hAnsi="Arial" w:cs="Arial"/>
          <w:b/>
          <w:bCs/>
          <w:sz w:val="40"/>
          <w:szCs w:val="40"/>
        </w:rPr>
      </w:pPr>
      <w:r>
        <w:rPr>
          <w:rFonts w:ascii="Arial" w:hAnsi="Arial" w:cs="Arial"/>
          <w:b/>
          <w:bCs/>
          <w:sz w:val="40"/>
          <w:szCs w:val="40"/>
        </w:rPr>
        <w:lastRenderedPageBreak/>
        <w:t>F</w:t>
      </w:r>
      <w:r w:rsidR="00B1297E">
        <w:rPr>
          <w:rFonts w:ascii="Arial" w:hAnsi="Arial" w:cs="Arial"/>
          <w:b/>
          <w:bCs/>
          <w:sz w:val="40"/>
          <w:szCs w:val="40"/>
        </w:rPr>
        <w:t>orms</w:t>
      </w:r>
      <w:r w:rsidR="0089057D">
        <w:rPr>
          <w:rFonts w:ascii="Arial" w:hAnsi="Arial" w:cs="Arial"/>
          <w:b/>
          <w:bCs/>
          <w:sz w:val="40"/>
          <w:szCs w:val="40"/>
        </w:rPr>
        <w:t xml:space="preserve"> Library</w:t>
      </w:r>
    </w:p>
    <w:p w14:paraId="081DBA09" w14:textId="77777777" w:rsidR="00466680" w:rsidRDefault="00466680" w:rsidP="00466680">
      <w:pPr>
        <w:jc w:val="center"/>
        <w:rPr>
          <w:rFonts w:ascii="Arial" w:hAnsi="Arial" w:cs="Arial"/>
          <w:b/>
          <w:sz w:val="24"/>
          <w:szCs w:val="24"/>
        </w:rPr>
      </w:pPr>
    </w:p>
    <w:p w14:paraId="56346267" w14:textId="5B62B302" w:rsidR="00A85B54" w:rsidRPr="00A85B54" w:rsidRDefault="00A85B54" w:rsidP="00466680">
      <w:pPr>
        <w:jc w:val="center"/>
        <w:rPr>
          <w:rFonts w:ascii="Arial" w:hAnsi="Arial" w:cs="Arial"/>
          <w:b/>
          <w:sz w:val="36"/>
          <w:szCs w:val="36"/>
        </w:rPr>
      </w:pPr>
      <w:r w:rsidRPr="00A85B54">
        <w:rPr>
          <w:rFonts w:ascii="Arial" w:hAnsi="Arial" w:cs="Arial"/>
          <w:b/>
          <w:sz w:val="36"/>
          <w:szCs w:val="36"/>
        </w:rPr>
        <w:t>Appendix A</w:t>
      </w:r>
    </w:p>
    <w:p w14:paraId="6894A544" w14:textId="31F58B46" w:rsidR="00466680" w:rsidRPr="00466680" w:rsidRDefault="00466680" w:rsidP="00466680">
      <w:pPr>
        <w:jc w:val="center"/>
        <w:rPr>
          <w:rFonts w:ascii="Arial" w:hAnsi="Arial" w:cs="Arial"/>
          <w:b/>
          <w:sz w:val="24"/>
          <w:szCs w:val="24"/>
        </w:rPr>
      </w:pPr>
      <w:r w:rsidRPr="00466680">
        <w:rPr>
          <w:rFonts w:ascii="Arial" w:hAnsi="Arial" w:cs="Arial"/>
          <w:b/>
          <w:sz w:val="24"/>
          <w:szCs w:val="24"/>
        </w:rPr>
        <w:t>Employee</w:t>
      </w:r>
      <w:r w:rsidR="00675EA8">
        <w:rPr>
          <w:rFonts w:ascii="Arial" w:hAnsi="Arial" w:cs="Arial"/>
          <w:b/>
          <w:sz w:val="24"/>
          <w:szCs w:val="24"/>
        </w:rPr>
        <w:t>/Supervisor</w:t>
      </w:r>
      <w:r w:rsidRPr="00466680">
        <w:rPr>
          <w:rFonts w:ascii="Arial" w:hAnsi="Arial" w:cs="Arial"/>
          <w:b/>
          <w:sz w:val="24"/>
          <w:szCs w:val="24"/>
        </w:rPr>
        <w:t xml:space="preserve"> Incident Report Form</w:t>
      </w:r>
    </w:p>
    <w:p w14:paraId="2995141F" w14:textId="77777777" w:rsidR="00466680" w:rsidRPr="00466680" w:rsidRDefault="00466680" w:rsidP="00466680">
      <w:pPr>
        <w:autoSpaceDE w:val="0"/>
        <w:autoSpaceDN w:val="0"/>
        <w:adjustRightInd w:val="0"/>
        <w:rPr>
          <w:rFonts w:ascii="Arial" w:hAnsi="Arial" w:cs="Arial"/>
          <w:b/>
          <w:sz w:val="22"/>
          <w:szCs w:val="22"/>
        </w:rPr>
      </w:pPr>
    </w:p>
    <w:p w14:paraId="5731AABF" w14:textId="2CF2C208" w:rsidR="00466680" w:rsidRPr="00466680" w:rsidRDefault="00466680" w:rsidP="00466680">
      <w:pPr>
        <w:rPr>
          <w:rFonts w:ascii="Arial" w:hAnsi="Arial" w:cs="Arial"/>
        </w:rPr>
      </w:pPr>
      <w:r w:rsidRPr="00466680">
        <w:rPr>
          <w:rFonts w:ascii="Arial" w:hAnsi="Arial" w:cs="Arial"/>
          <w:b/>
          <w:u w:val="single"/>
        </w:rPr>
        <w:t>Instructions</w:t>
      </w:r>
      <w:r w:rsidRPr="00466680">
        <w:rPr>
          <w:rFonts w:ascii="Arial" w:hAnsi="Arial" w:cs="Arial"/>
          <w:u w:val="single"/>
        </w:rPr>
        <w:t>:</w:t>
      </w:r>
      <w:r w:rsidRPr="00466680">
        <w:rPr>
          <w:rFonts w:ascii="Arial" w:hAnsi="Arial" w:cs="Arial"/>
        </w:rPr>
        <w:t xml:space="preserve">  Employees</w:t>
      </w:r>
      <w:r w:rsidR="0038642B">
        <w:rPr>
          <w:rFonts w:ascii="Arial" w:hAnsi="Arial" w:cs="Arial"/>
        </w:rPr>
        <w:t xml:space="preserve"> and Supervisors</w:t>
      </w:r>
      <w:r w:rsidRPr="00466680">
        <w:rPr>
          <w:rFonts w:ascii="Arial" w:hAnsi="Arial" w:cs="Arial"/>
        </w:rPr>
        <w:t xml:space="preserve"> will use this form to report </w:t>
      </w:r>
      <w:r w:rsidRPr="00466680">
        <w:rPr>
          <w:rFonts w:ascii="Arial" w:hAnsi="Arial" w:cs="Arial"/>
          <w:b/>
          <w:i/>
        </w:rPr>
        <w:t>all</w:t>
      </w:r>
      <w:r w:rsidRPr="00466680">
        <w:rPr>
          <w:rFonts w:ascii="Arial" w:hAnsi="Arial" w:cs="Arial"/>
        </w:rPr>
        <w:t xml:space="preserve"> work-related injuries, illnesses or “near miss” events (which could have caused an injury or illness)—</w:t>
      </w:r>
      <w:r w:rsidRPr="00466680">
        <w:rPr>
          <w:rFonts w:ascii="Arial" w:hAnsi="Arial" w:cs="Arial"/>
          <w:i/>
        </w:rPr>
        <w:t>no matter how minor</w:t>
      </w:r>
      <w:r w:rsidRPr="00466680">
        <w:rPr>
          <w:rFonts w:ascii="Arial" w:hAnsi="Arial" w:cs="Arial"/>
        </w:rPr>
        <w:t xml:space="preserve">. This helps to identify and correct hazards before they cause serious injuries. This form will be completed by employees as soon as possible and given to a supervisor for </w:t>
      </w:r>
      <w:r w:rsidR="00A7485C">
        <w:rPr>
          <w:rFonts w:ascii="Arial" w:hAnsi="Arial" w:cs="Arial"/>
        </w:rPr>
        <w:t>review</w:t>
      </w:r>
      <w:r w:rsidRPr="00466680">
        <w:rPr>
          <w:rFonts w:ascii="Arial" w:hAnsi="Arial" w:cs="Arial"/>
        </w:rPr>
        <w:t>.</w:t>
      </w:r>
      <w:r w:rsidR="00A7485C">
        <w:rPr>
          <w:rFonts w:ascii="Arial" w:hAnsi="Arial" w:cs="Arial"/>
        </w:rPr>
        <w:t xml:space="preserve"> Supervisors will </w:t>
      </w:r>
      <w:r w:rsidR="00945F46">
        <w:rPr>
          <w:rFonts w:ascii="Arial" w:hAnsi="Arial" w:cs="Arial"/>
        </w:rPr>
        <w:t xml:space="preserve">report incident </w:t>
      </w:r>
      <w:r w:rsidR="00D5396A">
        <w:rPr>
          <w:rFonts w:ascii="Arial" w:hAnsi="Arial" w:cs="Arial"/>
        </w:rPr>
        <w:t>to Director of Health and Safety Immediately.</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878"/>
        <w:gridCol w:w="576"/>
        <w:gridCol w:w="4374"/>
      </w:tblGrid>
      <w:tr w:rsidR="00466680" w:rsidRPr="00466680" w14:paraId="1BF27FD3" w14:textId="77777777" w:rsidTr="007A4FD3">
        <w:trPr>
          <w:trHeight w:hRule="exact" w:val="320"/>
        </w:trPr>
        <w:tc>
          <w:tcPr>
            <w:tcW w:w="9828" w:type="dxa"/>
            <w:gridSpan w:val="3"/>
            <w:vAlign w:val="center"/>
          </w:tcPr>
          <w:p w14:paraId="27705826" w14:textId="77777777" w:rsidR="00466680" w:rsidRPr="00466680" w:rsidRDefault="00466680" w:rsidP="00466680">
            <w:pPr>
              <w:rPr>
                <w:rFonts w:ascii="Arial" w:hAnsi="Arial" w:cs="Arial"/>
              </w:rPr>
            </w:pPr>
            <w:r w:rsidRPr="00466680">
              <w:rPr>
                <w:rFonts w:ascii="Arial" w:hAnsi="Arial" w:cs="Arial"/>
              </w:rPr>
              <w:t xml:space="preserve">I am reporting a work related:   </w:t>
            </w:r>
            <w:r w:rsidRPr="00466680">
              <w:rPr>
                <w:rFonts w:ascii="Wingdings" w:eastAsia="Wingdings" w:hAnsi="Wingdings" w:cs="Wingdings"/>
              </w:rPr>
              <w:t>q</w:t>
            </w:r>
            <w:r w:rsidRPr="00466680">
              <w:rPr>
                <w:rFonts w:ascii="Arial" w:hAnsi="Arial" w:cs="Arial"/>
              </w:rPr>
              <w:t xml:space="preserve"> Injury   </w:t>
            </w:r>
            <w:r w:rsidRPr="00466680">
              <w:rPr>
                <w:rFonts w:ascii="Wingdings" w:eastAsia="Wingdings" w:hAnsi="Wingdings" w:cs="Wingdings"/>
              </w:rPr>
              <w:t>q</w:t>
            </w:r>
            <w:r w:rsidRPr="00466680">
              <w:rPr>
                <w:rFonts w:ascii="Arial" w:hAnsi="Arial" w:cs="Arial"/>
              </w:rPr>
              <w:t xml:space="preserve"> Illness    </w:t>
            </w:r>
            <w:r w:rsidRPr="00466680">
              <w:rPr>
                <w:rFonts w:ascii="Wingdings" w:eastAsia="Wingdings" w:hAnsi="Wingdings" w:cs="Wingdings"/>
              </w:rPr>
              <w:t>q</w:t>
            </w:r>
            <w:r w:rsidRPr="00466680">
              <w:rPr>
                <w:rFonts w:ascii="Arial" w:hAnsi="Arial" w:cs="Arial"/>
              </w:rPr>
              <w:t xml:space="preserve"> Near miss   </w:t>
            </w:r>
          </w:p>
        </w:tc>
      </w:tr>
      <w:tr w:rsidR="00466680" w:rsidRPr="00466680" w14:paraId="4B82A200" w14:textId="77777777" w:rsidTr="007A4FD3">
        <w:trPr>
          <w:trHeight w:hRule="exact" w:val="400"/>
        </w:trPr>
        <w:tc>
          <w:tcPr>
            <w:tcW w:w="9828" w:type="dxa"/>
            <w:gridSpan w:val="3"/>
            <w:vAlign w:val="center"/>
          </w:tcPr>
          <w:p w14:paraId="411E8936" w14:textId="77777777" w:rsidR="00466680" w:rsidRPr="00466680" w:rsidRDefault="00466680" w:rsidP="00466680">
            <w:pPr>
              <w:rPr>
                <w:rFonts w:ascii="Arial" w:hAnsi="Arial" w:cs="Arial"/>
              </w:rPr>
            </w:pPr>
            <w:r w:rsidRPr="00466680">
              <w:rPr>
                <w:rFonts w:ascii="Arial" w:hAnsi="Arial" w:cs="Arial"/>
              </w:rPr>
              <w:t>Company Name:</w:t>
            </w:r>
          </w:p>
        </w:tc>
      </w:tr>
      <w:tr w:rsidR="00466680" w:rsidRPr="00466680" w14:paraId="715E4395" w14:textId="77777777" w:rsidTr="007A4FD3">
        <w:trPr>
          <w:trHeight w:hRule="exact" w:val="400"/>
        </w:trPr>
        <w:tc>
          <w:tcPr>
            <w:tcW w:w="9828" w:type="dxa"/>
            <w:gridSpan w:val="3"/>
            <w:vAlign w:val="center"/>
          </w:tcPr>
          <w:p w14:paraId="6D8DBB7B" w14:textId="77777777" w:rsidR="00466680" w:rsidRPr="00466680" w:rsidRDefault="00466680" w:rsidP="00466680">
            <w:pPr>
              <w:rPr>
                <w:rFonts w:ascii="Arial" w:hAnsi="Arial" w:cs="Arial"/>
              </w:rPr>
            </w:pPr>
            <w:r w:rsidRPr="00466680">
              <w:rPr>
                <w:rFonts w:ascii="Arial" w:hAnsi="Arial" w:cs="Arial"/>
              </w:rPr>
              <w:t xml:space="preserve">Name: </w:t>
            </w:r>
          </w:p>
        </w:tc>
      </w:tr>
      <w:tr w:rsidR="00466680" w:rsidRPr="00466680" w14:paraId="4D0EAB8E" w14:textId="77777777" w:rsidTr="007A4FD3">
        <w:trPr>
          <w:trHeight w:hRule="exact" w:val="400"/>
        </w:trPr>
        <w:tc>
          <w:tcPr>
            <w:tcW w:w="9828" w:type="dxa"/>
            <w:gridSpan w:val="3"/>
            <w:vAlign w:val="center"/>
          </w:tcPr>
          <w:p w14:paraId="4853AC88" w14:textId="77777777" w:rsidR="00466680" w:rsidRPr="00466680" w:rsidRDefault="00466680" w:rsidP="00466680">
            <w:pPr>
              <w:rPr>
                <w:rFonts w:ascii="Arial" w:hAnsi="Arial" w:cs="Arial"/>
              </w:rPr>
            </w:pPr>
            <w:r w:rsidRPr="00466680">
              <w:rPr>
                <w:rFonts w:ascii="Arial" w:hAnsi="Arial" w:cs="Arial"/>
              </w:rPr>
              <w:t>Job Title:</w:t>
            </w:r>
          </w:p>
        </w:tc>
      </w:tr>
      <w:tr w:rsidR="00466680" w:rsidRPr="00466680" w14:paraId="73C46964" w14:textId="77777777" w:rsidTr="007A4FD3">
        <w:trPr>
          <w:cantSplit/>
          <w:trHeight w:hRule="exact" w:val="400"/>
        </w:trPr>
        <w:tc>
          <w:tcPr>
            <w:tcW w:w="9828" w:type="dxa"/>
            <w:gridSpan w:val="3"/>
            <w:vAlign w:val="center"/>
          </w:tcPr>
          <w:p w14:paraId="46D851BC" w14:textId="77777777" w:rsidR="00466680" w:rsidRPr="00466680" w:rsidRDefault="00466680" w:rsidP="00466680">
            <w:pPr>
              <w:rPr>
                <w:rFonts w:ascii="Arial" w:hAnsi="Arial" w:cs="Arial"/>
              </w:rPr>
            </w:pPr>
            <w:r w:rsidRPr="00466680">
              <w:rPr>
                <w:rFonts w:ascii="Arial" w:hAnsi="Arial" w:cs="Arial"/>
              </w:rPr>
              <w:t>Supervisor:</w:t>
            </w:r>
          </w:p>
        </w:tc>
      </w:tr>
      <w:tr w:rsidR="00466680" w:rsidRPr="00466680" w14:paraId="5A6F0491" w14:textId="77777777" w:rsidTr="007A4FD3">
        <w:trPr>
          <w:cantSplit/>
          <w:trHeight w:hRule="exact" w:val="320"/>
        </w:trPr>
        <w:tc>
          <w:tcPr>
            <w:tcW w:w="9828" w:type="dxa"/>
            <w:gridSpan w:val="3"/>
            <w:vAlign w:val="center"/>
          </w:tcPr>
          <w:p w14:paraId="510C2833" w14:textId="77777777" w:rsidR="00466680" w:rsidRPr="00466680" w:rsidRDefault="00466680" w:rsidP="00466680">
            <w:pPr>
              <w:rPr>
                <w:rFonts w:ascii="Arial" w:hAnsi="Arial" w:cs="Arial"/>
              </w:rPr>
            </w:pPr>
            <w:r w:rsidRPr="00466680">
              <w:rPr>
                <w:rFonts w:ascii="Arial" w:hAnsi="Arial" w:cs="Arial"/>
              </w:rPr>
              <w:t xml:space="preserve">Have you told your supervisor about this injury/near miss?    </w:t>
            </w:r>
            <w:r w:rsidRPr="00466680">
              <w:rPr>
                <w:rFonts w:ascii="Wingdings" w:eastAsia="Wingdings" w:hAnsi="Wingdings" w:cs="Wingdings"/>
              </w:rPr>
              <w:t>q</w:t>
            </w:r>
            <w:r w:rsidRPr="00466680">
              <w:rPr>
                <w:rFonts w:ascii="Arial" w:hAnsi="Arial" w:cs="Arial"/>
              </w:rPr>
              <w:t xml:space="preserve"> Yes   </w:t>
            </w:r>
            <w:r w:rsidRPr="00466680">
              <w:rPr>
                <w:rFonts w:ascii="Wingdings" w:eastAsia="Wingdings" w:hAnsi="Wingdings" w:cs="Wingdings"/>
              </w:rPr>
              <w:t>q</w:t>
            </w:r>
            <w:r w:rsidRPr="00466680">
              <w:rPr>
                <w:rFonts w:ascii="Arial" w:hAnsi="Arial" w:cs="Arial"/>
              </w:rPr>
              <w:t xml:space="preserve"> No</w:t>
            </w:r>
          </w:p>
        </w:tc>
      </w:tr>
      <w:tr w:rsidR="00466680" w:rsidRPr="00466680" w14:paraId="2FA446A5" w14:textId="77777777" w:rsidTr="007A4FD3">
        <w:trPr>
          <w:trHeight w:hRule="exact" w:val="720"/>
        </w:trPr>
        <w:tc>
          <w:tcPr>
            <w:tcW w:w="5454" w:type="dxa"/>
            <w:gridSpan w:val="2"/>
          </w:tcPr>
          <w:p w14:paraId="700F18EC" w14:textId="77777777" w:rsidR="00466680" w:rsidRPr="00466680" w:rsidRDefault="00466680" w:rsidP="00466680">
            <w:pPr>
              <w:rPr>
                <w:rFonts w:ascii="Arial" w:hAnsi="Arial" w:cs="Arial"/>
              </w:rPr>
            </w:pPr>
            <w:r w:rsidRPr="00466680">
              <w:rPr>
                <w:rFonts w:ascii="Arial" w:hAnsi="Arial" w:cs="Arial"/>
              </w:rPr>
              <w:t>Date of injury/illness/near miss:</w:t>
            </w:r>
          </w:p>
        </w:tc>
        <w:tc>
          <w:tcPr>
            <w:tcW w:w="4374" w:type="dxa"/>
          </w:tcPr>
          <w:p w14:paraId="0E3C054E" w14:textId="77777777" w:rsidR="00466680" w:rsidRPr="00466680" w:rsidRDefault="00466680" w:rsidP="00466680">
            <w:pPr>
              <w:rPr>
                <w:rFonts w:ascii="Arial" w:hAnsi="Arial" w:cs="Arial"/>
              </w:rPr>
            </w:pPr>
            <w:r w:rsidRPr="00466680">
              <w:rPr>
                <w:rFonts w:ascii="Arial" w:hAnsi="Arial" w:cs="Arial"/>
              </w:rPr>
              <w:t>Time of injury/illness/near miss:</w:t>
            </w:r>
          </w:p>
        </w:tc>
      </w:tr>
      <w:tr w:rsidR="00466680" w:rsidRPr="00466680" w14:paraId="75660629" w14:textId="77777777" w:rsidTr="007A4FD3">
        <w:trPr>
          <w:trHeight w:hRule="exact" w:val="720"/>
        </w:trPr>
        <w:tc>
          <w:tcPr>
            <w:tcW w:w="9828" w:type="dxa"/>
            <w:gridSpan w:val="3"/>
          </w:tcPr>
          <w:p w14:paraId="4C370274" w14:textId="77777777" w:rsidR="00466680" w:rsidRPr="00466680" w:rsidRDefault="00466680" w:rsidP="00466680">
            <w:pPr>
              <w:rPr>
                <w:rFonts w:ascii="Arial" w:hAnsi="Arial" w:cs="Arial"/>
              </w:rPr>
            </w:pPr>
            <w:r w:rsidRPr="00466680">
              <w:rPr>
                <w:rFonts w:ascii="Arial" w:hAnsi="Arial" w:cs="Arial"/>
              </w:rPr>
              <w:t>Names of witnesses (if any):</w:t>
            </w:r>
          </w:p>
        </w:tc>
      </w:tr>
      <w:tr w:rsidR="00466680" w:rsidRPr="00466680" w14:paraId="422B567B" w14:textId="77777777" w:rsidTr="007A4FD3">
        <w:trPr>
          <w:trHeight w:hRule="exact" w:val="720"/>
        </w:trPr>
        <w:tc>
          <w:tcPr>
            <w:tcW w:w="9828" w:type="dxa"/>
            <w:gridSpan w:val="3"/>
          </w:tcPr>
          <w:p w14:paraId="660753EB" w14:textId="77777777" w:rsidR="00466680" w:rsidRPr="00466680" w:rsidRDefault="00466680" w:rsidP="00466680">
            <w:pPr>
              <w:rPr>
                <w:rFonts w:ascii="Arial" w:hAnsi="Arial" w:cs="Arial"/>
              </w:rPr>
            </w:pPr>
            <w:r w:rsidRPr="00466680">
              <w:rPr>
                <w:rFonts w:ascii="Arial" w:hAnsi="Arial" w:cs="Arial"/>
              </w:rPr>
              <w:t>Where exactly did it happen?</w:t>
            </w:r>
          </w:p>
        </w:tc>
      </w:tr>
      <w:tr w:rsidR="00466680" w:rsidRPr="00466680" w14:paraId="37ACA91A" w14:textId="77777777" w:rsidTr="007A4FD3">
        <w:trPr>
          <w:trHeight w:hRule="exact" w:val="720"/>
        </w:trPr>
        <w:tc>
          <w:tcPr>
            <w:tcW w:w="9828" w:type="dxa"/>
            <w:gridSpan w:val="3"/>
          </w:tcPr>
          <w:p w14:paraId="13A18D0B" w14:textId="77777777" w:rsidR="00466680" w:rsidRPr="00466680" w:rsidRDefault="00466680" w:rsidP="00466680">
            <w:pPr>
              <w:rPr>
                <w:rFonts w:ascii="Arial" w:hAnsi="Arial" w:cs="Arial"/>
              </w:rPr>
            </w:pPr>
            <w:r w:rsidRPr="00466680">
              <w:rPr>
                <w:rFonts w:ascii="Arial" w:hAnsi="Arial" w:cs="Arial"/>
              </w:rPr>
              <w:t>What were you doing at the time?</w:t>
            </w:r>
          </w:p>
        </w:tc>
      </w:tr>
      <w:tr w:rsidR="00466680" w:rsidRPr="00466680" w14:paraId="30CECDDC" w14:textId="77777777" w:rsidTr="00A144CA">
        <w:trPr>
          <w:trHeight w:hRule="exact" w:val="1517"/>
        </w:trPr>
        <w:tc>
          <w:tcPr>
            <w:tcW w:w="9828" w:type="dxa"/>
            <w:gridSpan w:val="3"/>
          </w:tcPr>
          <w:p w14:paraId="75E01692" w14:textId="77777777" w:rsidR="00466680" w:rsidRPr="00466680" w:rsidRDefault="00466680" w:rsidP="00466680">
            <w:pPr>
              <w:rPr>
                <w:rFonts w:ascii="Arial" w:hAnsi="Arial" w:cs="Arial"/>
              </w:rPr>
            </w:pPr>
            <w:r w:rsidRPr="00466680">
              <w:rPr>
                <w:rFonts w:ascii="Arial" w:hAnsi="Arial" w:cs="Arial"/>
              </w:rPr>
              <w:t>Describe step by step what led up to the injury/illness/near miss (continue on the back if necessary):</w:t>
            </w:r>
          </w:p>
        </w:tc>
      </w:tr>
      <w:tr w:rsidR="00466680" w:rsidRPr="00466680" w14:paraId="388783CB" w14:textId="77777777" w:rsidTr="007A4FD3">
        <w:trPr>
          <w:trHeight w:hRule="exact" w:val="1200"/>
        </w:trPr>
        <w:tc>
          <w:tcPr>
            <w:tcW w:w="9828" w:type="dxa"/>
            <w:gridSpan w:val="3"/>
          </w:tcPr>
          <w:p w14:paraId="08BC3D47" w14:textId="77777777" w:rsidR="00466680" w:rsidRPr="00466680" w:rsidRDefault="00466680" w:rsidP="00466680">
            <w:pPr>
              <w:rPr>
                <w:rFonts w:ascii="Arial" w:hAnsi="Arial" w:cs="Arial"/>
              </w:rPr>
            </w:pPr>
            <w:r w:rsidRPr="00466680">
              <w:rPr>
                <w:rFonts w:ascii="Arial" w:hAnsi="Arial" w:cs="Arial"/>
              </w:rPr>
              <w:t>What could have been done to prevent this injury/illness/near miss?</w:t>
            </w:r>
          </w:p>
        </w:tc>
      </w:tr>
      <w:tr w:rsidR="00466680" w:rsidRPr="00466680" w14:paraId="0D53A4EA" w14:textId="77777777" w:rsidTr="007A4FD3">
        <w:trPr>
          <w:trHeight w:hRule="exact" w:val="720"/>
        </w:trPr>
        <w:tc>
          <w:tcPr>
            <w:tcW w:w="9828" w:type="dxa"/>
            <w:gridSpan w:val="3"/>
          </w:tcPr>
          <w:p w14:paraId="41D7C2A9" w14:textId="77777777" w:rsidR="00466680" w:rsidRPr="00466680" w:rsidRDefault="00466680" w:rsidP="00466680">
            <w:pPr>
              <w:rPr>
                <w:rFonts w:ascii="Arial" w:hAnsi="Arial" w:cs="Arial"/>
              </w:rPr>
            </w:pPr>
            <w:r w:rsidRPr="00466680">
              <w:rPr>
                <w:rFonts w:ascii="Arial" w:hAnsi="Arial" w:cs="Arial"/>
              </w:rPr>
              <w:t>What parts of your body were injured? If a near miss, how could you have been hurt?</w:t>
            </w:r>
          </w:p>
        </w:tc>
      </w:tr>
      <w:tr w:rsidR="00466680" w:rsidRPr="00466680" w14:paraId="26375460" w14:textId="77777777" w:rsidTr="007A4FD3">
        <w:trPr>
          <w:trHeight w:hRule="exact" w:val="320"/>
        </w:trPr>
        <w:tc>
          <w:tcPr>
            <w:tcW w:w="9828" w:type="dxa"/>
            <w:gridSpan w:val="3"/>
            <w:vAlign w:val="center"/>
          </w:tcPr>
          <w:p w14:paraId="5CEA5E7A" w14:textId="77777777" w:rsidR="00466680" w:rsidRPr="00466680" w:rsidRDefault="00466680" w:rsidP="00466680">
            <w:pPr>
              <w:rPr>
                <w:rFonts w:ascii="Arial" w:hAnsi="Arial" w:cs="Arial"/>
              </w:rPr>
            </w:pPr>
            <w:r w:rsidRPr="00466680">
              <w:rPr>
                <w:rFonts w:ascii="Arial" w:hAnsi="Arial" w:cs="Arial"/>
              </w:rPr>
              <w:t xml:space="preserve">Did you see a doctor about this injury/illness?                 </w:t>
            </w:r>
            <w:r w:rsidRPr="00466680">
              <w:rPr>
                <w:rFonts w:ascii="Wingdings" w:eastAsia="Wingdings" w:hAnsi="Wingdings" w:cs="Wingdings"/>
              </w:rPr>
              <w:t>q</w:t>
            </w:r>
            <w:r w:rsidRPr="00466680">
              <w:rPr>
                <w:rFonts w:ascii="Arial" w:hAnsi="Arial" w:cs="Arial"/>
              </w:rPr>
              <w:t xml:space="preserve"> Yes   </w:t>
            </w:r>
            <w:r w:rsidRPr="00466680">
              <w:rPr>
                <w:rFonts w:ascii="Wingdings" w:eastAsia="Wingdings" w:hAnsi="Wingdings" w:cs="Wingdings"/>
              </w:rPr>
              <w:t>q</w:t>
            </w:r>
            <w:r w:rsidRPr="00466680">
              <w:rPr>
                <w:rFonts w:ascii="Arial" w:hAnsi="Arial" w:cs="Arial"/>
              </w:rPr>
              <w:t xml:space="preserve"> No</w:t>
            </w:r>
          </w:p>
        </w:tc>
      </w:tr>
      <w:tr w:rsidR="00466680" w:rsidRPr="00466680" w14:paraId="4503BD74" w14:textId="77777777" w:rsidTr="007A4FD3">
        <w:trPr>
          <w:trHeight w:hRule="exact" w:val="720"/>
        </w:trPr>
        <w:tc>
          <w:tcPr>
            <w:tcW w:w="4878" w:type="dxa"/>
          </w:tcPr>
          <w:p w14:paraId="33ACA97D" w14:textId="77777777" w:rsidR="00466680" w:rsidRPr="00466680" w:rsidRDefault="00466680" w:rsidP="00466680">
            <w:pPr>
              <w:rPr>
                <w:rFonts w:ascii="Arial" w:hAnsi="Arial" w:cs="Arial"/>
              </w:rPr>
            </w:pPr>
            <w:r w:rsidRPr="00466680">
              <w:rPr>
                <w:rFonts w:ascii="Arial" w:hAnsi="Arial" w:cs="Arial"/>
              </w:rPr>
              <w:t xml:space="preserve">If yes, whom did you see? </w:t>
            </w:r>
          </w:p>
        </w:tc>
        <w:tc>
          <w:tcPr>
            <w:tcW w:w="4950" w:type="dxa"/>
            <w:gridSpan w:val="2"/>
          </w:tcPr>
          <w:p w14:paraId="01EEE63F" w14:textId="77777777" w:rsidR="00466680" w:rsidRPr="00466680" w:rsidRDefault="00466680" w:rsidP="00466680">
            <w:pPr>
              <w:rPr>
                <w:rFonts w:ascii="Arial" w:hAnsi="Arial" w:cs="Arial"/>
              </w:rPr>
            </w:pPr>
            <w:r w:rsidRPr="00466680">
              <w:rPr>
                <w:rFonts w:ascii="Arial" w:hAnsi="Arial" w:cs="Arial"/>
              </w:rPr>
              <w:t>Doctor’s phone number:</w:t>
            </w:r>
          </w:p>
        </w:tc>
      </w:tr>
      <w:tr w:rsidR="00466680" w:rsidRPr="00466680" w14:paraId="5CD035B9" w14:textId="77777777" w:rsidTr="007A4FD3">
        <w:trPr>
          <w:trHeight w:hRule="exact" w:val="400"/>
        </w:trPr>
        <w:tc>
          <w:tcPr>
            <w:tcW w:w="4878" w:type="dxa"/>
            <w:vAlign w:val="center"/>
          </w:tcPr>
          <w:p w14:paraId="3B87D852" w14:textId="77777777" w:rsidR="00466680" w:rsidRPr="00466680" w:rsidRDefault="00466680" w:rsidP="00466680">
            <w:pPr>
              <w:rPr>
                <w:rFonts w:ascii="Arial" w:hAnsi="Arial" w:cs="Arial"/>
              </w:rPr>
            </w:pPr>
            <w:r w:rsidRPr="00466680">
              <w:rPr>
                <w:rFonts w:ascii="Arial" w:hAnsi="Arial" w:cs="Arial"/>
              </w:rPr>
              <w:t xml:space="preserve">Date: </w:t>
            </w:r>
          </w:p>
        </w:tc>
        <w:tc>
          <w:tcPr>
            <w:tcW w:w="4950" w:type="dxa"/>
            <w:gridSpan w:val="2"/>
            <w:vAlign w:val="center"/>
          </w:tcPr>
          <w:p w14:paraId="65828FB6" w14:textId="77777777" w:rsidR="00466680" w:rsidRPr="00466680" w:rsidRDefault="00466680" w:rsidP="00466680">
            <w:pPr>
              <w:rPr>
                <w:rFonts w:ascii="Arial" w:hAnsi="Arial" w:cs="Arial"/>
              </w:rPr>
            </w:pPr>
            <w:r w:rsidRPr="00466680">
              <w:rPr>
                <w:rFonts w:ascii="Arial" w:hAnsi="Arial" w:cs="Arial"/>
              </w:rPr>
              <w:t>Time:</w:t>
            </w:r>
          </w:p>
        </w:tc>
      </w:tr>
      <w:tr w:rsidR="00466680" w:rsidRPr="00466680" w14:paraId="209D3D82" w14:textId="77777777" w:rsidTr="007A4FD3">
        <w:trPr>
          <w:cantSplit/>
          <w:trHeight w:hRule="exact" w:val="320"/>
        </w:trPr>
        <w:tc>
          <w:tcPr>
            <w:tcW w:w="9828" w:type="dxa"/>
            <w:gridSpan w:val="3"/>
            <w:vAlign w:val="center"/>
          </w:tcPr>
          <w:p w14:paraId="3AA9D6AB" w14:textId="77777777" w:rsidR="00466680" w:rsidRPr="00466680" w:rsidRDefault="00466680" w:rsidP="00466680">
            <w:pPr>
              <w:rPr>
                <w:rFonts w:ascii="Arial" w:hAnsi="Arial" w:cs="Arial"/>
              </w:rPr>
            </w:pPr>
            <w:r w:rsidRPr="00466680">
              <w:rPr>
                <w:rFonts w:ascii="Arial" w:hAnsi="Arial" w:cs="Arial"/>
              </w:rPr>
              <w:t xml:space="preserve">Has this part of your body been injured before?                </w:t>
            </w:r>
            <w:r w:rsidRPr="00466680">
              <w:rPr>
                <w:rFonts w:ascii="Wingdings" w:eastAsia="Wingdings" w:hAnsi="Wingdings" w:cs="Wingdings"/>
              </w:rPr>
              <w:t>q</w:t>
            </w:r>
            <w:r w:rsidRPr="00466680">
              <w:rPr>
                <w:rFonts w:ascii="Arial" w:hAnsi="Arial" w:cs="Arial"/>
              </w:rPr>
              <w:t xml:space="preserve"> Yes   </w:t>
            </w:r>
            <w:r w:rsidRPr="00466680">
              <w:rPr>
                <w:rFonts w:ascii="Wingdings" w:eastAsia="Wingdings" w:hAnsi="Wingdings" w:cs="Wingdings"/>
              </w:rPr>
              <w:t>q</w:t>
            </w:r>
            <w:r w:rsidRPr="00466680">
              <w:rPr>
                <w:rFonts w:ascii="Arial" w:hAnsi="Arial" w:cs="Arial"/>
              </w:rPr>
              <w:t xml:space="preserve"> No </w:t>
            </w:r>
          </w:p>
        </w:tc>
      </w:tr>
      <w:tr w:rsidR="00466680" w:rsidRPr="00466680" w14:paraId="68C8B268" w14:textId="77777777" w:rsidTr="007A4FD3">
        <w:trPr>
          <w:trHeight w:hRule="exact" w:val="400"/>
        </w:trPr>
        <w:tc>
          <w:tcPr>
            <w:tcW w:w="4878" w:type="dxa"/>
          </w:tcPr>
          <w:p w14:paraId="4B4D6078" w14:textId="77777777" w:rsidR="00466680" w:rsidRPr="00466680" w:rsidRDefault="00466680" w:rsidP="00466680">
            <w:pPr>
              <w:rPr>
                <w:rFonts w:ascii="Arial" w:hAnsi="Arial" w:cs="Arial"/>
              </w:rPr>
            </w:pPr>
            <w:r w:rsidRPr="00466680">
              <w:rPr>
                <w:rFonts w:ascii="Arial" w:hAnsi="Arial" w:cs="Arial"/>
              </w:rPr>
              <w:t>If yes, when?</w:t>
            </w:r>
          </w:p>
        </w:tc>
        <w:tc>
          <w:tcPr>
            <w:tcW w:w="4950" w:type="dxa"/>
            <w:gridSpan w:val="2"/>
          </w:tcPr>
          <w:p w14:paraId="727AB6EE" w14:textId="77777777" w:rsidR="00466680" w:rsidRPr="00466680" w:rsidRDefault="00466680" w:rsidP="00466680">
            <w:pPr>
              <w:rPr>
                <w:rFonts w:ascii="Arial" w:hAnsi="Arial" w:cs="Arial"/>
              </w:rPr>
            </w:pPr>
            <w:r w:rsidRPr="00466680">
              <w:rPr>
                <w:rFonts w:ascii="Arial" w:hAnsi="Arial" w:cs="Arial"/>
              </w:rPr>
              <w:t>Supervisor:</w:t>
            </w:r>
          </w:p>
        </w:tc>
      </w:tr>
      <w:tr w:rsidR="00466680" w:rsidRPr="00466680" w14:paraId="23FFBEA2" w14:textId="77777777" w:rsidTr="007A4FD3">
        <w:trPr>
          <w:trHeight w:hRule="exact" w:val="720"/>
        </w:trPr>
        <w:tc>
          <w:tcPr>
            <w:tcW w:w="4878" w:type="dxa"/>
          </w:tcPr>
          <w:p w14:paraId="2FC8D9F5" w14:textId="77777777" w:rsidR="00466680" w:rsidRDefault="00466680" w:rsidP="00466680">
            <w:pPr>
              <w:rPr>
                <w:rFonts w:ascii="Arial" w:hAnsi="Arial" w:cs="Arial"/>
              </w:rPr>
            </w:pPr>
            <w:r w:rsidRPr="00466680">
              <w:rPr>
                <w:rFonts w:ascii="Arial" w:hAnsi="Arial" w:cs="Arial"/>
              </w:rPr>
              <w:t>Employee’s signature:</w:t>
            </w:r>
          </w:p>
          <w:p w14:paraId="09EC12DD" w14:textId="77777777" w:rsidR="0002767E" w:rsidRDefault="0002767E" w:rsidP="00466680">
            <w:pPr>
              <w:rPr>
                <w:rFonts w:ascii="Arial" w:hAnsi="Arial" w:cs="Arial"/>
              </w:rPr>
            </w:pPr>
          </w:p>
          <w:p w14:paraId="767139FC" w14:textId="69781734" w:rsidR="00466680" w:rsidRPr="00466680" w:rsidRDefault="0002767E" w:rsidP="00466680">
            <w:pPr>
              <w:rPr>
                <w:rFonts w:ascii="Arial" w:hAnsi="Arial" w:cs="Arial"/>
              </w:rPr>
            </w:pPr>
            <w:r>
              <w:rPr>
                <w:rFonts w:ascii="Arial" w:hAnsi="Arial" w:cs="Arial"/>
              </w:rPr>
              <w:t>Supervisor’s signature:</w:t>
            </w:r>
          </w:p>
        </w:tc>
        <w:tc>
          <w:tcPr>
            <w:tcW w:w="4950" w:type="dxa"/>
            <w:gridSpan w:val="2"/>
          </w:tcPr>
          <w:p w14:paraId="24426F3A" w14:textId="77777777" w:rsidR="00466680" w:rsidRDefault="00466680" w:rsidP="00466680">
            <w:pPr>
              <w:rPr>
                <w:rFonts w:ascii="Arial" w:hAnsi="Arial" w:cs="Arial"/>
              </w:rPr>
            </w:pPr>
            <w:r w:rsidRPr="00466680">
              <w:rPr>
                <w:rFonts w:ascii="Arial" w:hAnsi="Arial" w:cs="Arial"/>
              </w:rPr>
              <w:t>Date:</w:t>
            </w:r>
          </w:p>
          <w:p w14:paraId="76EEE418" w14:textId="77777777" w:rsidR="0002767E" w:rsidRDefault="0002767E" w:rsidP="00466680">
            <w:pPr>
              <w:rPr>
                <w:rFonts w:ascii="Arial" w:hAnsi="Arial" w:cs="Arial"/>
              </w:rPr>
            </w:pPr>
          </w:p>
          <w:p w14:paraId="70CA8290" w14:textId="388DAF71" w:rsidR="00466680" w:rsidRPr="00466680" w:rsidRDefault="00466680" w:rsidP="00466680">
            <w:pPr>
              <w:rPr>
                <w:rFonts w:ascii="Arial" w:hAnsi="Arial" w:cs="Arial"/>
              </w:rPr>
            </w:pPr>
            <w:r w:rsidRPr="00466680">
              <w:rPr>
                <w:rFonts w:ascii="Arial" w:hAnsi="Arial" w:cs="Arial"/>
              </w:rPr>
              <w:t>Date:</w:t>
            </w:r>
          </w:p>
        </w:tc>
      </w:tr>
    </w:tbl>
    <w:p w14:paraId="25410B1E" w14:textId="39770209" w:rsidR="00466680" w:rsidRPr="00466680" w:rsidRDefault="00466680" w:rsidP="0017222A">
      <w:pPr>
        <w:rPr>
          <w:rFonts w:ascii="Arial" w:hAnsi="Arial" w:cs="Arial"/>
          <w:b/>
          <w:bCs/>
          <w:sz w:val="24"/>
          <w:szCs w:val="24"/>
        </w:rPr>
        <w:sectPr w:rsidR="00466680" w:rsidRPr="00466680" w:rsidSect="00E815F0">
          <w:endnotePr>
            <w:numFmt w:val="decimal"/>
          </w:endnotePr>
          <w:pgSz w:w="12240" w:h="15840"/>
          <w:pgMar w:top="720" w:right="720" w:bottom="720" w:left="720" w:header="720" w:footer="720" w:gutter="0"/>
          <w:cols w:space="720"/>
          <w:docGrid w:linePitch="360"/>
        </w:sectPr>
      </w:pPr>
    </w:p>
    <w:p w14:paraId="2EBA5125" w14:textId="390241B6" w:rsidR="00A85B54" w:rsidRPr="00A85B54" w:rsidRDefault="00A85B54" w:rsidP="00BF6124">
      <w:pPr>
        <w:jc w:val="center"/>
        <w:rPr>
          <w:rFonts w:ascii="Arial" w:hAnsi="Arial" w:cs="Arial"/>
          <w:b/>
          <w:sz w:val="36"/>
          <w:szCs w:val="36"/>
        </w:rPr>
      </w:pPr>
      <w:r w:rsidRPr="00A85B54">
        <w:rPr>
          <w:rFonts w:ascii="Arial" w:hAnsi="Arial" w:cs="Arial"/>
          <w:b/>
          <w:sz w:val="36"/>
          <w:szCs w:val="36"/>
        </w:rPr>
        <w:lastRenderedPageBreak/>
        <w:t>Appendix B</w:t>
      </w:r>
    </w:p>
    <w:p w14:paraId="65097AF1" w14:textId="48C0FD18" w:rsidR="00466680" w:rsidRPr="004A1ED9" w:rsidRDefault="00466680" w:rsidP="00466680">
      <w:pPr>
        <w:jc w:val="center"/>
        <w:rPr>
          <w:rFonts w:ascii="Arial" w:hAnsi="Arial" w:cs="Arial"/>
          <w:b/>
          <w:sz w:val="24"/>
          <w:szCs w:val="24"/>
        </w:rPr>
      </w:pPr>
      <w:r w:rsidRPr="004A1ED9">
        <w:rPr>
          <w:rFonts w:ascii="Arial" w:hAnsi="Arial" w:cs="Arial"/>
          <w:b/>
          <w:sz w:val="24"/>
          <w:szCs w:val="24"/>
        </w:rPr>
        <w:t>Incident Investigation Report</w:t>
      </w:r>
    </w:p>
    <w:p w14:paraId="37BE4A5D" w14:textId="77777777" w:rsidR="00466680" w:rsidRPr="004A1ED9" w:rsidRDefault="00466680" w:rsidP="00466680">
      <w:pPr>
        <w:rPr>
          <w:rFonts w:ascii="Arial" w:hAnsi="Arial" w:cs="Arial"/>
        </w:rPr>
      </w:pPr>
    </w:p>
    <w:p w14:paraId="1A37B152" w14:textId="77777777" w:rsidR="00466680" w:rsidRPr="004A1ED9" w:rsidRDefault="00466680" w:rsidP="00466680">
      <w:pPr>
        <w:rPr>
          <w:rFonts w:ascii="Arial" w:hAnsi="Arial" w:cs="Arial"/>
        </w:rPr>
      </w:pPr>
      <w:r w:rsidRPr="00234CC2">
        <w:rPr>
          <w:rFonts w:ascii="Arial" w:hAnsi="Arial" w:cs="Arial"/>
          <w:b/>
        </w:rPr>
        <w:t>Instructions</w:t>
      </w:r>
      <w:r w:rsidRPr="004A1ED9">
        <w:rPr>
          <w:rFonts w:ascii="Arial" w:hAnsi="Arial" w:cs="Arial"/>
        </w:rPr>
        <w:t>:</w:t>
      </w:r>
      <w:r>
        <w:rPr>
          <w:rFonts w:ascii="Arial" w:hAnsi="Arial" w:cs="Arial"/>
        </w:rPr>
        <w:t xml:space="preserve"> </w:t>
      </w:r>
      <w:r w:rsidRPr="004A1ED9">
        <w:rPr>
          <w:rFonts w:ascii="Arial" w:hAnsi="Arial" w:cs="Arial"/>
        </w:rPr>
        <w:t>Complete this f</w:t>
      </w:r>
      <w:r>
        <w:rPr>
          <w:rFonts w:ascii="Arial" w:hAnsi="Arial" w:cs="Arial"/>
        </w:rPr>
        <w:t>orm as soon as possible after</w:t>
      </w:r>
      <w:r w:rsidRPr="004A1ED9">
        <w:rPr>
          <w:rFonts w:ascii="Arial" w:hAnsi="Arial" w:cs="Arial"/>
        </w:rPr>
        <w:t xml:space="preserve"> any incident that an employee reports or which results in serious injury or illness and to investigate a minor injury or near miss that could have resulted in a serious injury or illness.</w:t>
      </w:r>
    </w:p>
    <w:p w14:paraId="659A60F7" w14:textId="77777777" w:rsidR="00466680" w:rsidRPr="004A1ED9" w:rsidRDefault="00466680" w:rsidP="00466680">
      <w:pPr>
        <w:rPr>
          <w:rFonts w:ascii="Arial" w:hAnsi="Arial" w:cs="Arial"/>
        </w:rPr>
      </w:pPr>
    </w:p>
    <w:tbl>
      <w:tblPr>
        <w:tblW w:w="97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538"/>
        <w:gridCol w:w="7200"/>
      </w:tblGrid>
      <w:tr w:rsidR="00466680" w:rsidRPr="004A1ED9" w14:paraId="46E06523" w14:textId="77777777" w:rsidTr="007A4FD3">
        <w:trPr>
          <w:trHeight w:hRule="exact" w:val="563"/>
        </w:trPr>
        <w:tc>
          <w:tcPr>
            <w:tcW w:w="9738" w:type="dxa"/>
            <w:gridSpan w:val="2"/>
            <w:vAlign w:val="center"/>
          </w:tcPr>
          <w:p w14:paraId="6E86DD30" w14:textId="77777777" w:rsidR="00466680" w:rsidRPr="004A1ED9" w:rsidRDefault="00466680" w:rsidP="007A4FD3">
            <w:pPr>
              <w:rPr>
                <w:rFonts w:ascii="Arial" w:hAnsi="Arial" w:cs="Arial"/>
              </w:rPr>
            </w:pPr>
            <w:r w:rsidRPr="004A1ED9">
              <w:rPr>
                <w:rFonts w:ascii="Arial" w:hAnsi="Arial" w:cs="Arial"/>
              </w:rPr>
              <w:t>This is a report of :</w:t>
            </w:r>
            <w:r>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Death</w:t>
            </w:r>
            <w:r>
              <w:rPr>
                <w:rFonts w:ascii="Arial" w:hAnsi="Arial" w:cs="Arial"/>
              </w:rPr>
              <w:t xml:space="preserve">  </w:t>
            </w:r>
            <w:r w:rsidRPr="004A1ED9">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Lost Time</w:t>
            </w:r>
            <w:r>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Dr. Visit Only</w:t>
            </w:r>
            <w:r>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First Aid Only</w:t>
            </w:r>
            <w:r>
              <w:rPr>
                <w:rFonts w:ascii="Arial" w:hAnsi="Arial" w:cs="Arial"/>
              </w:rPr>
              <w:t xml:space="preserve">  </w:t>
            </w:r>
            <w:r w:rsidRPr="004A1ED9">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Near Miss</w:t>
            </w:r>
          </w:p>
        </w:tc>
      </w:tr>
      <w:tr w:rsidR="00466680" w:rsidRPr="004A1ED9" w14:paraId="2AFDD69C" w14:textId="77777777" w:rsidTr="007A4FD3">
        <w:trPr>
          <w:cantSplit/>
          <w:trHeight w:hRule="exact" w:val="536"/>
        </w:trPr>
        <w:tc>
          <w:tcPr>
            <w:tcW w:w="2538" w:type="dxa"/>
            <w:vAlign w:val="center"/>
          </w:tcPr>
          <w:p w14:paraId="2994BC5E" w14:textId="77777777" w:rsidR="00466680" w:rsidRPr="004A1ED9" w:rsidRDefault="00466680" w:rsidP="007A4FD3">
            <w:pPr>
              <w:rPr>
                <w:rFonts w:ascii="Arial" w:hAnsi="Arial" w:cs="Arial"/>
              </w:rPr>
            </w:pPr>
            <w:r>
              <w:rPr>
                <w:rFonts w:ascii="Arial" w:hAnsi="Arial" w:cs="Arial"/>
              </w:rPr>
              <w:t>Is this an OSHA recordable Incident?</w:t>
            </w:r>
          </w:p>
        </w:tc>
        <w:tc>
          <w:tcPr>
            <w:tcW w:w="7200" w:type="dxa"/>
            <w:vAlign w:val="center"/>
          </w:tcPr>
          <w:p w14:paraId="4A0B3505" w14:textId="77777777" w:rsidR="00466680" w:rsidRPr="004A1ED9" w:rsidRDefault="00466680" w:rsidP="007A4FD3">
            <w:pPr>
              <w:rPr>
                <w:rFonts w:ascii="Arial" w:hAnsi="Arial" w:cs="Arial"/>
              </w:rPr>
            </w:pPr>
            <w:r>
              <w:rPr>
                <w:rFonts w:ascii="Arial" w:hAnsi="Arial" w:cs="Arial"/>
              </w:rPr>
              <w:t>YES / NO (Please Circle One)</w:t>
            </w:r>
          </w:p>
        </w:tc>
      </w:tr>
      <w:tr w:rsidR="00466680" w:rsidRPr="004A1ED9" w14:paraId="5F9FFBED" w14:textId="77777777" w:rsidTr="007A4FD3">
        <w:trPr>
          <w:cantSplit/>
          <w:trHeight w:hRule="exact" w:val="536"/>
        </w:trPr>
        <w:tc>
          <w:tcPr>
            <w:tcW w:w="2538" w:type="dxa"/>
            <w:vAlign w:val="center"/>
          </w:tcPr>
          <w:p w14:paraId="671EF7AF" w14:textId="77777777" w:rsidR="00466680" w:rsidRPr="004A1ED9" w:rsidRDefault="00466680" w:rsidP="007A4FD3">
            <w:pPr>
              <w:rPr>
                <w:rFonts w:ascii="Arial" w:hAnsi="Arial" w:cs="Arial"/>
              </w:rPr>
            </w:pPr>
            <w:r w:rsidRPr="004A1ED9">
              <w:rPr>
                <w:rFonts w:ascii="Arial" w:hAnsi="Arial" w:cs="Arial"/>
              </w:rPr>
              <w:t>Date of incident:</w:t>
            </w:r>
          </w:p>
        </w:tc>
        <w:tc>
          <w:tcPr>
            <w:tcW w:w="7200" w:type="dxa"/>
            <w:vAlign w:val="center"/>
          </w:tcPr>
          <w:p w14:paraId="2A10ECB0" w14:textId="77777777" w:rsidR="00466680" w:rsidRDefault="00466680" w:rsidP="007A4FD3">
            <w:pPr>
              <w:rPr>
                <w:rFonts w:ascii="Arial" w:hAnsi="Arial" w:cs="Arial"/>
              </w:rPr>
            </w:pPr>
            <w:r w:rsidRPr="004A1ED9">
              <w:rPr>
                <w:rFonts w:ascii="Arial" w:hAnsi="Arial" w:cs="Arial"/>
              </w:rPr>
              <w:t>This report is made by:</w:t>
            </w:r>
            <w:r>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Employee</w:t>
            </w:r>
            <w:r>
              <w:rPr>
                <w:rFonts w:ascii="Arial" w:hAnsi="Arial" w:cs="Arial"/>
              </w:rPr>
              <w:t xml:space="preserve"> </w:t>
            </w:r>
            <w:r w:rsidRPr="004A1ED9">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Supervisor</w:t>
            </w:r>
            <w:r>
              <w:rPr>
                <w:rFonts w:ascii="Arial" w:hAnsi="Arial" w:cs="Arial"/>
              </w:rPr>
              <w:t xml:space="preserve"> </w:t>
            </w:r>
            <w:r w:rsidRPr="004A1ED9">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Team </w:t>
            </w:r>
          </w:p>
          <w:p w14:paraId="6654D5EE"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Other_________</w:t>
            </w:r>
          </w:p>
        </w:tc>
      </w:tr>
    </w:tbl>
    <w:p w14:paraId="1790A597" w14:textId="77777777" w:rsidR="00466680" w:rsidRPr="004A1ED9" w:rsidRDefault="00466680" w:rsidP="00466680">
      <w:pPr>
        <w:rPr>
          <w:rFonts w:ascii="Arial" w:hAnsi="Arial" w:cs="Arial"/>
        </w:rPr>
      </w:pPr>
    </w:p>
    <w:tbl>
      <w:tblPr>
        <w:tblW w:w="9738"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305"/>
        <w:gridCol w:w="3373"/>
        <w:gridCol w:w="90"/>
        <w:gridCol w:w="2970"/>
      </w:tblGrid>
      <w:tr w:rsidR="00466680" w:rsidRPr="004A1ED9" w14:paraId="1DEE7B58" w14:textId="77777777" w:rsidTr="007A4FD3">
        <w:tc>
          <w:tcPr>
            <w:tcW w:w="9738" w:type="dxa"/>
            <w:gridSpan w:val="4"/>
            <w:tcBorders>
              <w:top w:val="single" w:sz="2" w:space="0" w:color="auto"/>
              <w:left w:val="single" w:sz="2" w:space="0" w:color="auto"/>
              <w:bottom w:val="nil"/>
              <w:right w:val="single" w:sz="2" w:space="0" w:color="auto"/>
            </w:tcBorders>
            <w:shd w:val="pct45" w:color="000000" w:fill="000000"/>
          </w:tcPr>
          <w:p w14:paraId="232D5A50" w14:textId="77777777" w:rsidR="00466680" w:rsidRPr="004A1ED9" w:rsidRDefault="00466680" w:rsidP="007A4FD3">
            <w:pPr>
              <w:rPr>
                <w:rFonts w:ascii="Arial" w:hAnsi="Arial" w:cs="Arial"/>
                <w:b/>
              </w:rPr>
            </w:pPr>
            <w:r w:rsidRPr="004A1ED9">
              <w:rPr>
                <w:rFonts w:ascii="Arial" w:hAnsi="Arial" w:cs="Arial"/>
                <w:b/>
              </w:rPr>
              <w:t>Step 1:</w:t>
            </w:r>
            <w:r>
              <w:rPr>
                <w:rFonts w:ascii="Arial" w:hAnsi="Arial" w:cs="Arial"/>
                <w:b/>
              </w:rPr>
              <w:t xml:space="preserve"> </w:t>
            </w:r>
            <w:r w:rsidRPr="004A1ED9">
              <w:rPr>
                <w:rFonts w:ascii="Arial" w:hAnsi="Arial" w:cs="Arial"/>
                <w:b/>
              </w:rPr>
              <w:t>Injured employee (complete this part for each injured employee)</w:t>
            </w:r>
          </w:p>
        </w:tc>
      </w:tr>
      <w:tr w:rsidR="00466680" w:rsidRPr="004A1ED9" w14:paraId="11CEBE81" w14:textId="77777777" w:rsidTr="007A4FD3">
        <w:trPr>
          <w:cantSplit/>
          <w:trHeight w:hRule="exact" w:val="360"/>
        </w:trPr>
        <w:tc>
          <w:tcPr>
            <w:tcW w:w="3305" w:type="dxa"/>
            <w:tcBorders>
              <w:top w:val="nil"/>
              <w:left w:val="single" w:sz="2" w:space="0" w:color="auto"/>
              <w:bottom w:val="nil"/>
              <w:right w:val="single" w:sz="2" w:space="0" w:color="auto"/>
            </w:tcBorders>
          </w:tcPr>
          <w:p w14:paraId="60FE8EFF" w14:textId="77777777" w:rsidR="00466680" w:rsidRPr="004A1ED9" w:rsidRDefault="00466680" w:rsidP="007A4FD3">
            <w:pPr>
              <w:rPr>
                <w:rFonts w:ascii="Arial" w:hAnsi="Arial" w:cs="Arial"/>
              </w:rPr>
            </w:pPr>
            <w:r w:rsidRPr="004A1ED9">
              <w:rPr>
                <w:rFonts w:ascii="Arial" w:hAnsi="Arial" w:cs="Arial"/>
              </w:rPr>
              <w:t xml:space="preserve">Name: </w:t>
            </w:r>
          </w:p>
        </w:tc>
        <w:tc>
          <w:tcPr>
            <w:tcW w:w="3373" w:type="dxa"/>
            <w:tcBorders>
              <w:top w:val="nil"/>
              <w:left w:val="single" w:sz="2" w:space="0" w:color="auto"/>
              <w:bottom w:val="nil"/>
              <w:right w:val="single" w:sz="2" w:space="0" w:color="auto"/>
            </w:tcBorders>
          </w:tcPr>
          <w:p w14:paraId="20C0B70A" w14:textId="77777777" w:rsidR="00466680" w:rsidRPr="004A1ED9" w:rsidRDefault="00466680" w:rsidP="007A4FD3">
            <w:pPr>
              <w:rPr>
                <w:rFonts w:ascii="Arial" w:hAnsi="Arial" w:cs="Arial"/>
              </w:rPr>
            </w:pPr>
            <w:r w:rsidRPr="004A1ED9">
              <w:rPr>
                <w:rFonts w:ascii="Arial" w:hAnsi="Arial" w:cs="Arial"/>
              </w:rPr>
              <w:t xml:space="preserve">Sex: </w:t>
            </w:r>
            <w:r w:rsidRPr="004A1ED9">
              <w:rPr>
                <w:rFonts w:ascii="Wingdings" w:eastAsia="Wingdings" w:hAnsi="Wingdings" w:cs="Wingdings"/>
              </w:rPr>
              <w:t>q</w:t>
            </w:r>
            <w:r w:rsidRPr="004A1ED9">
              <w:rPr>
                <w:rFonts w:ascii="Arial" w:hAnsi="Arial" w:cs="Arial"/>
              </w:rPr>
              <w:t xml:space="preserve"> Male</w:t>
            </w:r>
            <w:r>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Female</w:t>
            </w:r>
          </w:p>
        </w:tc>
        <w:tc>
          <w:tcPr>
            <w:tcW w:w="3060" w:type="dxa"/>
            <w:gridSpan w:val="2"/>
            <w:tcBorders>
              <w:top w:val="nil"/>
              <w:left w:val="single" w:sz="2" w:space="0" w:color="auto"/>
              <w:bottom w:val="nil"/>
              <w:right w:val="single" w:sz="2" w:space="0" w:color="auto"/>
            </w:tcBorders>
          </w:tcPr>
          <w:p w14:paraId="1C3AAB6A" w14:textId="77777777" w:rsidR="00466680" w:rsidRPr="004A1ED9" w:rsidRDefault="00466680" w:rsidP="007A4FD3">
            <w:pPr>
              <w:rPr>
                <w:rFonts w:ascii="Arial" w:hAnsi="Arial" w:cs="Arial"/>
              </w:rPr>
            </w:pPr>
            <w:r w:rsidRPr="004A1ED9">
              <w:rPr>
                <w:rFonts w:ascii="Arial" w:hAnsi="Arial" w:cs="Arial"/>
              </w:rPr>
              <w:t xml:space="preserve">Age: </w:t>
            </w:r>
          </w:p>
        </w:tc>
      </w:tr>
      <w:tr w:rsidR="00466680" w:rsidRPr="004A1ED9" w14:paraId="4B2B6E46" w14:textId="77777777" w:rsidTr="007A4FD3">
        <w:trPr>
          <w:cantSplit/>
          <w:trHeight w:hRule="exact" w:val="360"/>
        </w:trPr>
        <w:tc>
          <w:tcPr>
            <w:tcW w:w="3305" w:type="dxa"/>
            <w:tcBorders>
              <w:top w:val="single" w:sz="2" w:space="0" w:color="auto"/>
              <w:left w:val="single" w:sz="2" w:space="0" w:color="auto"/>
              <w:bottom w:val="single" w:sz="2" w:space="0" w:color="auto"/>
            </w:tcBorders>
          </w:tcPr>
          <w:p w14:paraId="436F08CB" w14:textId="77777777" w:rsidR="00466680" w:rsidRPr="004A1ED9" w:rsidRDefault="00466680" w:rsidP="007A4FD3">
            <w:pPr>
              <w:rPr>
                <w:rFonts w:ascii="Arial" w:hAnsi="Arial" w:cs="Arial"/>
              </w:rPr>
            </w:pPr>
            <w:r w:rsidRPr="004A1ED9">
              <w:rPr>
                <w:rFonts w:ascii="Arial" w:hAnsi="Arial" w:cs="Arial"/>
              </w:rPr>
              <w:t>Department:</w:t>
            </w:r>
          </w:p>
        </w:tc>
        <w:tc>
          <w:tcPr>
            <w:tcW w:w="6433" w:type="dxa"/>
            <w:gridSpan w:val="3"/>
            <w:tcBorders>
              <w:top w:val="single" w:sz="2" w:space="0" w:color="auto"/>
              <w:bottom w:val="single" w:sz="2" w:space="0" w:color="auto"/>
              <w:right w:val="single" w:sz="2" w:space="0" w:color="auto"/>
            </w:tcBorders>
          </w:tcPr>
          <w:p w14:paraId="15B13ADA" w14:textId="77777777" w:rsidR="00466680" w:rsidRPr="004A1ED9" w:rsidRDefault="00466680" w:rsidP="007A4FD3">
            <w:pPr>
              <w:rPr>
                <w:rFonts w:ascii="Arial" w:hAnsi="Arial" w:cs="Arial"/>
              </w:rPr>
            </w:pPr>
            <w:r w:rsidRPr="004A1ED9">
              <w:rPr>
                <w:rFonts w:ascii="Arial" w:hAnsi="Arial" w:cs="Arial"/>
              </w:rPr>
              <w:t>Job title at time of incident:</w:t>
            </w:r>
          </w:p>
        </w:tc>
      </w:tr>
      <w:tr w:rsidR="00466680" w:rsidRPr="004A1ED9" w14:paraId="08F654F3" w14:textId="77777777" w:rsidTr="007A4FD3">
        <w:trPr>
          <w:cantSplit/>
          <w:trHeight w:val="1246"/>
        </w:trPr>
        <w:tc>
          <w:tcPr>
            <w:tcW w:w="3305" w:type="dxa"/>
            <w:vMerge w:val="restart"/>
            <w:tcBorders>
              <w:top w:val="single" w:sz="2" w:space="0" w:color="auto"/>
              <w:left w:val="single" w:sz="2" w:space="0" w:color="auto"/>
              <w:bottom w:val="nil"/>
              <w:right w:val="single" w:sz="4" w:space="0" w:color="auto"/>
            </w:tcBorders>
          </w:tcPr>
          <w:p w14:paraId="5C324C4B" w14:textId="77777777" w:rsidR="00466680" w:rsidRPr="004A1ED9" w:rsidRDefault="00466680" w:rsidP="007A4FD3">
            <w:pPr>
              <w:rPr>
                <w:rFonts w:ascii="Arial" w:hAnsi="Arial" w:cs="Arial"/>
              </w:rPr>
            </w:pPr>
            <w:r w:rsidRPr="004A1ED9">
              <w:rPr>
                <w:rFonts w:ascii="Arial" w:hAnsi="Arial" w:cs="Arial"/>
              </w:rPr>
              <w:t>Part of body affected: (shade all that apply)</w:t>
            </w:r>
          </w:p>
          <w:p w14:paraId="10A5C36C" w14:textId="77777777" w:rsidR="00466680" w:rsidRPr="004A1ED9" w:rsidRDefault="00466680" w:rsidP="007A4FD3">
            <w:pPr>
              <w:jc w:val="center"/>
              <w:rPr>
                <w:rFonts w:ascii="Arial" w:hAnsi="Arial" w:cs="Arial"/>
              </w:rPr>
            </w:pPr>
            <w:r w:rsidRPr="007D785A">
              <w:rPr>
                <w:rFonts w:ascii="Arial" w:hAnsi="Arial" w:cs="Arial"/>
                <w:noProof/>
              </w:rPr>
              <w:drawing>
                <wp:inline distT="0" distB="0" distL="0" distR="0" wp14:anchorId="2EB82A8D" wp14:editId="6A451E0A">
                  <wp:extent cx="1809750" cy="1924050"/>
                  <wp:effectExtent l="0" t="0" r="0" b="0"/>
                  <wp:docPr id="722186862" name="Picture 1" descr="Body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dy Diagra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09750" cy="1924050"/>
                          </a:xfrm>
                          <a:prstGeom prst="rect">
                            <a:avLst/>
                          </a:prstGeom>
                          <a:noFill/>
                          <a:ln>
                            <a:noFill/>
                          </a:ln>
                        </pic:spPr>
                      </pic:pic>
                    </a:graphicData>
                  </a:graphic>
                </wp:inline>
              </w:drawing>
            </w:r>
          </w:p>
        </w:tc>
        <w:tc>
          <w:tcPr>
            <w:tcW w:w="3463" w:type="dxa"/>
            <w:gridSpan w:val="2"/>
            <w:vMerge w:val="restart"/>
            <w:tcBorders>
              <w:top w:val="single" w:sz="2" w:space="0" w:color="auto"/>
              <w:left w:val="single" w:sz="4" w:space="0" w:color="auto"/>
              <w:bottom w:val="nil"/>
              <w:right w:val="single" w:sz="2" w:space="0" w:color="auto"/>
            </w:tcBorders>
          </w:tcPr>
          <w:p w14:paraId="4246C879" w14:textId="77777777" w:rsidR="00466680" w:rsidRPr="004A1ED9" w:rsidRDefault="00466680" w:rsidP="007A4FD3">
            <w:pPr>
              <w:rPr>
                <w:rFonts w:ascii="Arial" w:hAnsi="Arial" w:cs="Arial"/>
              </w:rPr>
            </w:pPr>
            <w:r w:rsidRPr="004A1ED9">
              <w:rPr>
                <w:rFonts w:ascii="Arial" w:hAnsi="Arial" w:cs="Arial"/>
              </w:rPr>
              <w:t>Nature of injury: (most serious one):</w:t>
            </w:r>
          </w:p>
          <w:p w14:paraId="30859350"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Abrasion, scrapes</w:t>
            </w:r>
          </w:p>
          <w:p w14:paraId="0F71373C"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Amputation</w:t>
            </w:r>
          </w:p>
          <w:p w14:paraId="0560C41B"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Broken bone</w:t>
            </w:r>
          </w:p>
          <w:p w14:paraId="6C4FE1F9"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Bruise</w:t>
            </w:r>
          </w:p>
          <w:p w14:paraId="4F9D0711"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Burn (heat)</w:t>
            </w:r>
          </w:p>
          <w:p w14:paraId="5624E985"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Burn (chemical)</w:t>
            </w:r>
          </w:p>
          <w:p w14:paraId="611F850E"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Concussion (to the head)</w:t>
            </w:r>
          </w:p>
          <w:p w14:paraId="11405FF4"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Crushing Injury</w:t>
            </w:r>
          </w:p>
          <w:p w14:paraId="6DADBC66"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Cut, laceration, puncture</w:t>
            </w:r>
          </w:p>
          <w:p w14:paraId="3D218E10"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Hernia</w:t>
            </w:r>
          </w:p>
          <w:p w14:paraId="4B53E323"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Illness</w:t>
            </w:r>
          </w:p>
          <w:p w14:paraId="6C3DA20F" w14:textId="77777777" w:rsidR="00466680"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Sprain, strain</w:t>
            </w:r>
          </w:p>
          <w:p w14:paraId="137F0C51" w14:textId="77777777" w:rsidR="00466680"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Damage to a body system:</w:t>
            </w:r>
          </w:p>
          <w:p w14:paraId="0C084470"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Other ___________</w:t>
            </w:r>
          </w:p>
        </w:tc>
        <w:tc>
          <w:tcPr>
            <w:tcW w:w="2970" w:type="dxa"/>
            <w:tcBorders>
              <w:top w:val="single" w:sz="2" w:space="0" w:color="auto"/>
              <w:left w:val="single" w:sz="4" w:space="0" w:color="auto"/>
              <w:bottom w:val="single" w:sz="2" w:space="0" w:color="auto"/>
              <w:right w:val="single" w:sz="2" w:space="0" w:color="auto"/>
            </w:tcBorders>
          </w:tcPr>
          <w:p w14:paraId="34363B54" w14:textId="77777777" w:rsidR="00466680" w:rsidRPr="004A1ED9" w:rsidRDefault="00466680" w:rsidP="007A4FD3">
            <w:pPr>
              <w:rPr>
                <w:rFonts w:ascii="Arial" w:hAnsi="Arial" w:cs="Arial"/>
              </w:rPr>
            </w:pPr>
            <w:r w:rsidRPr="004A1ED9">
              <w:rPr>
                <w:rFonts w:ascii="Arial" w:hAnsi="Arial" w:cs="Arial"/>
              </w:rPr>
              <w:t>This employee works:</w:t>
            </w:r>
          </w:p>
          <w:p w14:paraId="1F8ED9AA"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w:t>
            </w:r>
            <w:r>
              <w:rPr>
                <w:rFonts w:ascii="Arial" w:hAnsi="Arial" w:cs="Arial"/>
              </w:rPr>
              <w:t>F</w:t>
            </w:r>
            <w:r w:rsidRPr="004A1ED9">
              <w:rPr>
                <w:rFonts w:ascii="Arial" w:hAnsi="Arial" w:cs="Arial"/>
              </w:rPr>
              <w:t>ull time</w:t>
            </w:r>
          </w:p>
          <w:p w14:paraId="4641018F"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w:t>
            </w:r>
            <w:r>
              <w:rPr>
                <w:rFonts w:ascii="Arial" w:hAnsi="Arial" w:cs="Arial"/>
              </w:rPr>
              <w:t>P</w:t>
            </w:r>
            <w:r w:rsidRPr="004A1ED9">
              <w:rPr>
                <w:rFonts w:ascii="Arial" w:hAnsi="Arial" w:cs="Arial"/>
              </w:rPr>
              <w:t>art time</w:t>
            </w:r>
          </w:p>
          <w:p w14:paraId="46E5AAA2" w14:textId="77777777" w:rsidR="00466680" w:rsidRPr="004A1ED9" w:rsidRDefault="00466680" w:rsidP="007A4FD3">
            <w:pPr>
              <w:rPr>
                <w:rFonts w:ascii="Arial" w:hAnsi="Arial" w:cs="Arial"/>
              </w:rPr>
            </w:pPr>
          </w:p>
          <w:p w14:paraId="73CFE0F7" w14:textId="77777777" w:rsidR="00466680" w:rsidRPr="004A1ED9" w:rsidRDefault="00466680" w:rsidP="007A4FD3">
            <w:pPr>
              <w:rPr>
                <w:rFonts w:ascii="Arial" w:hAnsi="Arial" w:cs="Arial"/>
              </w:rPr>
            </w:pPr>
          </w:p>
        </w:tc>
      </w:tr>
      <w:tr w:rsidR="00466680" w:rsidRPr="004A1ED9" w14:paraId="67585E23" w14:textId="77777777" w:rsidTr="007A4FD3">
        <w:trPr>
          <w:cantSplit/>
          <w:trHeight w:hRule="exact" w:val="284"/>
        </w:trPr>
        <w:tc>
          <w:tcPr>
            <w:tcW w:w="3305" w:type="dxa"/>
            <w:vMerge/>
            <w:tcBorders>
              <w:top w:val="nil"/>
              <w:left w:val="single" w:sz="2" w:space="0" w:color="auto"/>
              <w:bottom w:val="nil"/>
              <w:right w:val="single" w:sz="4" w:space="0" w:color="auto"/>
            </w:tcBorders>
          </w:tcPr>
          <w:p w14:paraId="6D25B36F" w14:textId="77777777" w:rsidR="00466680" w:rsidRPr="004A1ED9" w:rsidRDefault="00466680" w:rsidP="007A4FD3">
            <w:pPr>
              <w:rPr>
                <w:rFonts w:ascii="Arial" w:hAnsi="Arial" w:cs="Arial"/>
              </w:rPr>
            </w:pPr>
          </w:p>
        </w:tc>
        <w:tc>
          <w:tcPr>
            <w:tcW w:w="3463" w:type="dxa"/>
            <w:gridSpan w:val="2"/>
            <w:vMerge/>
            <w:tcBorders>
              <w:top w:val="nil"/>
              <w:left w:val="single" w:sz="4" w:space="0" w:color="auto"/>
              <w:bottom w:val="nil"/>
              <w:right w:val="single" w:sz="2" w:space="0" w:color="auto"/>
            </w:tcBorders>
          </w:tcPr>
          <w:p w14:paraId="5A619C43" w14:textId="77777777" w:rsidR="00466680" w:rsidRPr="004A1ED9" w:rsidRDefault="00466680" w:rsidP="007A4FD3">
            <w:pPr>
              <w:rPr>
                <w:rFonts w:ascii="Arial" w:hAnsi="Arial" w:cs="Arial"/>
              </w:rPr>
            </w:pPr>
          </w:p>
        </w:tc>
        <w:tc>
          <w:tcPr>
            <w:tcW w:w="2970" w:type="dxa"/>
            <w:vMerge w:val="restart"/>
            <w:tcBorders>
              <w:top w:val="single" w:sz="2" w:space="0" w:color="auto"/>
              <w:left w:val="single" w:sz="2" w:space="0" w:color="auto"/>
              <w:bottom w:val="single" w:sz="2" w:space="0" w:color="auto"/>
              <w:right w:val="single" w:sz="2" w:space="0" w:color="auto"/>
            </w:tcBorders>
          </w:tcPr>
          <w:p w14:paraId="6DB4A8C1" w14:textId="77777777" w:rsidR="00466680" w:rsidRDefault="00466680" w:rsidP="007A4FD3">
            <w:pPr>
              <w:rPr>
                <w:rFonts w:ascii="Arial" w:hAnsi="Arial" w:cs="Arial"/>
              </w:rPr>
            </w:pPr>
            <w:r w:rsidRPr="004A1ED9">
              <w:rPr>
                <w:rFonts w:ascii="Arial" w:hAnsi="Arial" w:cs="Arial"/>
              </w:rPr>
              <w:t>Months with this company:</w:t>
            </w:r>
          </w:p>
          <w:p w14:paraId="46BADBF7" w14:textId="77777777" w:rsidR="00466680" w:rsidRDefault="00466680" w:rsidP="007A4FD3">
            <w:pPr>
              <w:pStyle w:val="ListParagraph"/>
              <w:numPr>
                <w:ilvl w:val="0"/>
                <w:numId w:val="101"/>
              </w:numPr>
              <w:rPr>
                <w:rFonts w:ascii="Arial" w:hAnsi="Arial" w:cs="Arial"/>
              </w:rPr>
            </w:pPr>
            <w:r>
              <w:rPr>
                <w:rFonts w:ascii="Arial" w:hAnsi="Arial" w:cs="Arial"/>
              </w:rPr>
              <w:t>0-3 Months</w:t>
            </w:r>
          </w:p>
          <w:p w14:paraId="09956348" w14:textId="77777777" w:rsidR="00466680" w:rsidRDefault="00466680" w:rsidP="007A4FD3">
            <w:pPr>
              <w:pStyle w:val="ListParagraph"/>
              <w:numPr>
                <w:ilvl w:val="0"/>
                <w:numId w:val="101"/>
              </w:numPr>
              <w:rPr>
                <w:rFonts w:ascii="Arial" w:hAnsi="Arial" w:cs="Arial"/>
              </w:rPr>
            </w:pPr>
            <w:r>
              <w:rPr>
                <w:rFonts w:ascii="Arial" w:hAnsi="Arial" w:cs="Arial"/>
              </w:rPr>
              <w:t>3-6 Months</w:t>
            </w:r>
          </w:p>
          <w:p w14:paraId="430E7EBF" w14:textId="77777777" w:rsidR="00466680" w:rsidRDefault="00466680" w:rsidP="007A4FD3">
            <w:pPr>
              <w:pStyle w:val="ListParagraph"/>
              <w:numPr>
                <w:ilvl w:val="0"/>
                <w:numId w:val="101"/>
              </w:numPr>
              <w:rPr>
                <w:rFonts w:ascii="Arial" w:hAnsi="Arial" w:cs="Arial"/>
              </w:rPr>
            </w:pPr>
            <w:r>
              <w:rPr>
                <w:rFonts w:ascii="Arial" w:hAnsi="Arial" w:cs="Arial"/>
              </w:rPr>
              <w:t>6-12 Months</w:t>
            </w:r>
          </w:p>
          <w:p w14:paraId="1E214B11" w14:textId="77777777" w:rsidR="00466680" w:rsidRPr="009145DA" w:rsidRDefault="00466680" w:rsidP="007A4FD3">
            <w:pPr>
              <w:pStyle w:val="ListParagraph"/>
              <w:numPr>
                <w:ilvl w:val="0"/>
                <w:numId w:val="101"/>
              </w:numPr>
              <w:rPr>
                <w:rFonts w:ascii="Arial" w:hAnsi="Arial" w:cs="Arial"/>
              </w:rPr>
            </w:pPr>
            <w:r>
              <w:rPr>
                <w:rFonts w:ascii="Arial" w:hAnsi="Arial" w:cs="Arial"/>
              </w:rPr>
              <w:t>12 Months +</w:t>
            </w:r>
          </w:p>
          <w:p w14:paraId="7E49914E" w14:textId="77777777" w:rsidR="00466680" w:rsidRPr="004A1ED9" w:rsidRDefault="00466680" w:rsidP="007A4FD3">
            <w:pPr>
              <w:rPr>
                <w:rFonts w:ascii="Arial" w:hAnsi="Arial" w:cs="Arial"/>
              </w:rPr>
            </w:pPr>
          </w:p>
        </w:tc>
      </w:tr>
      <w:tr w:rsidR="00466680" w:rsidRPr="004A1ED9" w14:paraId="2BAE3D85" w14:textId="77777777" w:rsidTr="007A4FD3">
        <w:trPr>
          <w:cantSplit/>
          <w:trHeight w:val="276"/>
        </w:trPr>
        <w:tc>
          <w:tcPr>
            <w:tcW w:w="3305" w:type="dxa"/>
            <w:vMerge/>
            <w:tcBorders>
              <w:top w:val="nil"/>
              <w:left w:val="single" w:sz="2" w:space="0" w:color="auto"/>
              <w:bottom w:val="nil"/>
              <w:right w:val="single" w:sz="4" w:space="0" w:color="auto"/>
            </w:tcBorders>
          </w:tcPr>
          <w:p w14:paraId="442047D8" w14:textId="77777777" w:rsidR="00466680" w:rsidRPr="004A1ED9" w:rsidRDefault="00466680" w:rsidP="007A4FD3">
            <w:pPr>
              <w:rPr>
                <w:rFonts w:ascii="Arial" w:hAnsi="Arial" w:cs="Arial"/>
              </w:rPr>
            </w:pPr>
          </w:p>
        </w:tc>
        <w:tc>
          <w:tcPr>
            <w:tcW w:w="3463" w:type="dxa"/>
            <w:gridSpan w:val="2"/>
            <w:vMerge/>
            <w:tcBorders>
              <w:top w:val="nil"/>
              <w:left w:val="single" w:sz="4" w:space="0" w:color="auto"/>
              <w:bottom w:val="nil"/>
              <w:right w:val="single" w:sz="2" w:space="0" w:color="auto"/>
            </w:tcBorders>
          </w:tcPr>
          <w:p w14:paraId="25710F39" w14:textId="77777777" w:rsidR="00466680" w:rsidRPr="004A1ED9" w:rsidRDefault="00466680" w:rsidP="007A4FD3">
            <w:pPr>
              <w:rPr>
                <w:rFonts w:ascii="Arial" w:hAnsi="Arial" w:cs="Arial"/>
              </w:rPr>
            </w:pPr>
          </w:p>
        </w:tc>
        <w:tc>
          <w:tcPr>
            <w:tcW w:w="2970" w:type="dxa"/>
            <w:vMerge/>
            <w:tcBorders>
              <w:top w:val="nil"/>
              <w:left w:val="single" w:sz="2" w:space="0" w:color="auto"/>
              <w:bottom w:val="single" w:sz="4" w:space="0" w:color="auto"/>
              <w:right w:val="single" w:sz="2" w:space="0" w:color="auto"/>
            </w:tcBorders>
          </w:tcPr>
          <w:p w14:paraId="7D61CACE" w14:textId="77777777" w:rsidR="00466680" w:rsidRPr="004A1ED9" w:rsidRDefault="00466680" w:rsidP="007A4FD3">
            <w:pPr>
              <w:rPr>
                <w:rFonts w:ascii="Arial" w:hAnsi="Arial" w:cs="Arial"/>
              </w:rPr>
            </w:pPr>
          </w:p>
        </w:tc>
      </w:tr>
      <w:tr w:rsidR="00466680" w:rsidRPr="004A1ED9" w14:paraId="467560B7" w14:textId="77777777" w:rsidTr="007A4FD3">
        <w:trPr>
          <w:cantSplit/>
          <w:trHeight w:hRule="exact" w:val="1540"/>
        </w:trPr>
        <w:tc>
          <w:tcPr>
            <w:tcW w:w="3305" w:type="dxa"/>
            <w:vMerge/>
            <w:tcBorders>
              <w:top w:val="nil"/>
              <w:left w:val="single" w:sz="2" w:space="0" w:color="auto"/>
              <w:bottom w:val="nil"/>
              <w:right w:val="single" w:sz="4" w:space="0" w:color="auto"/>
            </w:tcBorders>
          </w:tcPr>
          <w:p w14:paraId="567AD462" w14:textId="77777777" w:rsidR="00466680" w:rsidRPr="004A1ED9" w:rsidRDefault="00466680" w:rsidP="007A4FD3">
            <w:pPr>
              <w:rPr>
                <w:rFonts w:ascii="Arial" w:hAnsi="Arial" w:cs="Arial"/>
              </w:rPr>
            </w:pPr>
          </w:p>
        </w:tc>
        <w:tc>
          <w:tcPr>
            <w:tcW w:w="3463" w:type="dxa"/>
            <w:gridSpan w:val="2"/>
            <w:vMerge/>
            <w:tcBorders>
              <w:top w:val="nil"/>
              <w:left w:val="single" w:sz="4" w:space="0" w:color="auto"/>
              <w:bottom w:val="nil"/>
              <w:right w:val="single" w:sz="2" w:space="0" w:color="auto"/>
            </w:tcBorders>
          </w:tcPr>
          <w:p w14:paraId="41328EDD" w14:textId="77777777" w:rsidR="00466680" w:rsidRPr="004A1ED9" w:rsidRDefault="00466680" w:rsidP="007A4FD3">
            <w:pPr>
              <w:rPr>
                <w:rFonts w:ascii="Arial" w:hAnsi="Arial" w:cs="Arial"/>
              </w:rPr>
            </w:pPr>
          </w:p>
        </w:tc>
        <w:tc>
          <w:tcPr>
            <w:tcW w:w="2970" w:type="dxa"/>
            <w:tcBorders>
              <w:top w:val="single" w:sz="4" w:space="0" w:color="auto"/>
              <w:left w:val="single" w:sz="2" w:space="0" w:color="auto"/>
              <w:bottom w:val="nil"/>
              <w:right w:val="single" w:sz="2" w:space="0" w:color="auto"/>
            </w:tcBorders>
          </w:tcPr>
          <w:p w14:paraId="4B9F9744" w14:textId="77777777" w:rsidR="00466680" w:rsidRDefault="00466680" w:rsidP="007A4FD3">
            <w:pPr>
              <w:rPr>
                <w:rFonts w:ascii="Arial" w:hAnsi="Arial" w:cs="Arial"/>
              </w:rPr>
            </w:pPr>
            <w:r w:rsidRPr="004A1ED9">
              <w:rPr>
                <w:rFonts w:ascii="Arial" w:hAnsi="Arial" w:cs="Arial"/>
              </w:rPr>
              <w:t xml:space="preserve">Months doing this </w:t>
            </w:r>
            <w:r>
              <w:rPr>
                <w:rFonts w:ascii="Arial" w:hAnsi="Arial" w:cs="Arial"/>
              </w:rPr>
              <w:t>type of work</w:t>
            </w:r>
            <w:r w:rsidRPr="004A1ED9">
              <w:rPr>
                <w:rFonts w:ascii="Arial" w:hAnsi="Arial" w:cs="Arial"/>
              </w:rPr>
              <w:t>:</w:t>
            </w:r>
          </w:p>
          <w:p w14:paraId="447AE385" w14:textId="77777777" w:rsidR="00466680" w:rsidRDefault="00466680" w:rsidP="007A4FD3">
            <w:pPr>
              <w:pStyle w:val="ListParagraph"/>
              <w:numPr>
                <w:ilvl w:val="0"/>
                <w:numId w:val="101"/>
              </w:numPr>
              <w:rPr>
                <w:rFonts w:ascii="Arial" w:hAnsi="Arial" w:cs="Arial"/>
              </w:rPr>
            </w:pPr>
            <w:r>
              <w:rPr>
                <w:rFonts w:ascii="Arial" w:hAnsi="Arial" w:cs="Arial"/>
              </w:rPr>
              <w:t>0-3 Months</w:t>
            </w:r>
          </w:p>
          <w:p w14:paraId="39773AA9" w14:textId="77777777" w:rsidR="00466680" w:rsidRDefault="00466680" w:rsidP="007A4FD3">
            <w:pPr>
              <w:pStyle w:val="ListParagraph"/>
              <w:numPr>
                <w:ilvl w:val="0"/>
                <w:numId w:val="101"/>
              </w:numPr>
              <w:rPr>
                <w:rFonts w:ascii="Arial" w:hAnsi="Arial" w:cs="Arial"/>
              </w:rPr>
            </w:pPr>
            <w:r>
              <w:rPr>
                <w:rFonts w:ascii="Arial" w:hAnsi="Arial" w:cs="Arial"/>
              </w:rPr>
              <w:t>3-6 Months</w:t>
            </w:r>
          </w:p>
          <w:p w14:paraId="2E123AF7" w14:textId="77777777" w:rsidR="00466680" w:rsidRDefault="00466680" w:rsidP="007A4FD3">
            <w:pPr>
              <w:pStyle w:val="ListParagraph"/>
              <w:numPr>
                <w:ilvl w:val="0"/>
                <w:numId w:val="101"/>
              </w:numPr>
              <w:rPr>
                <w:rFonts w:ascii="Arial" w:hAnsi="Arial" w:cs="Arial"/>
              </w:rPr>
            </w:pPr>
            <w:r>
              <w:rPr>
                <w:rFonts w:ascii="Arial" w:hAnsi="Arial" w:cs="Arial"/>
              </w:rPr>
              <w:t>6-12 Months</w:t>
            </w:r>
          </w:p>
          <w:p w14:paraId="0C6CD9D8" w14:textId="77777777" w:rsidR="00466680" w:rsidRPr="009145DA" w:rsidRDefault="00466680" w:rsidP="007A4FD3">
            <w:pPr>
              <w:pStyle w:val="ListParagraph"/>
              <w:numPr>
                <w:ilvl w:val="0"/>
                <w:numId w:val="101"/>
              </w:numPr>
              <w:rPr>
                <w:rFonts w:ascii="Arial" w:hAnsi="Arial" w:cs="Arial"/>
              </w:rPr>
            </w:pPr>
            <w:r>
              <w:rPr>
                <w:rFonts w:ascii="Arial" w:hAnsi="Arial" w:cs="Arial"/>
              </w:rPr>
              <w:t>12 Months +</w:t>
            </w:r>
          </w:p>
          <w:p w14:paraId="46EDEB37" w14:textId="77777777" w:rsidR="00466680" w:rsidRDefault="00466680" w:rsidP="007A4FD3">
            <w:pPr>
              <w:rPr>
                <w:rFonts w:ascii="Arial" w:hAnsi="Arial" w:cs="Arial"/>
              </w:rPr>
            </w:pPr>
          </w:p>
          <w:p w14:paraId="30657C37" w14:textId="77777777" w:rsidR="00466680" w:rsidRDefault="00466680" w:rsidP="007A4FD3">
            <w:pPr>
              <w:rPr>
                <w:rFonts w:ascii="Arial" w:hAnsi="Arial" w:cs="Arial"/>
              </w:rPr>
            </w:pPr>
          </w:p>
          <w:p w14:paraId="405B1EA6" w14:textId="77777777" w:rsidR="00466680" w:rsidRDefault="00466680" w:rsidP="007A4FD3">
            <w:pPr>
              <w:rPr>
                <w:rFonts w:ascii="Arial" w:hAnsi="Arial" w:cs="Arial"/>
              </w:rPr>
            </w:pPr>
          </w:p>
          <w:p w14:paraId="02B3A9E3" w14:textId="77777777" w:rsidR="00466680" w:rsidRDefault="00466680" w:rsidP="007A4FD3">
            <w:pPr>
              <w:rPr>
                <w:rFonts w:ascii="Arial" w:hAnsi="Arial" w:cs="Arial"/>
              </w:rPr>
            </w:pPr>
          </w:p>
          <w:p w14:paraId="41892C4D" w14:textId="77777777" w:rsidR="00466680" w:rsidRPr="004A1ED9" w:rsidRDefault="00466680" w:rsidP="007A4FD3">
            <w:pPr>
              <w:rPr>
                <w:rFonts w:ascii="Arial" w:hAnsi="Arial" w:cs="Arial"/>
              </w:rPr>
            </w:pPr>
          </w:p>
        </w:tc>
      </w:tr>
      <w:tr w:rsidR="00466680" w:rsidRPr="004A1ED9" w14:paraId="05C27E31" w14:textId="77777777" w:rsidTr="007A4FD3">
        <w:trPr>
          <w:cantSplit/>
          <w:trHeight w:val="989"/>
        </w:trPr>
        <w:tc>
          <w:tcPr>
            <w:tcW w:w="3305" w:type="dxa"/>
            <w:vMerge/>
            <w:tcBorders>
              <w:top w:val="nil"/>
              <w:left w:val="single" w:sz="2" w:space="0" w:color="auto"/>
              <w:bottom w:val="single" w:sz="2" w:space="0" w:color="auto"/>
              <w:right w:val="single" w:sz="4" w:space="0" w:color="auto"/>
            </w:tcBorders>
          </w:tcPr>
          <w:p w14:paraId="200C15B0" w14:textId="77777777" w:rsidR="00466680" w:rsidRPr="004A1ED9" w:rsidRDefault="00466680" w:rsidP="007A4FD3">
            <w:pPr>
              <w:rPr>
                <w:rFonts w:ascii="Arial" w:hAnsi="Arial" w:cs="Arial"/>
              </w:rPr>
            </w:pPr>
          </w:p>
        </w:tc>
        <w:tc>
          <w:tcPr>
            <w:tcW w:w="3463" w:type="dxa"/>
            <w:gridSpan w:val="2"/>
            <w:vMerge/>
            <w:tcBorders>
              <w:top w:val="nil"/>
              <w:left w:val="single" w:sz="4" w:space="0" w:color="auto"/>
              <w:bottom w:val="single" w:sz="2" w:space="0" w:color="auto"/>
              <w:right w:val="nil"/>
            </w:tcBorders>
          </w:tcPr>
          <w:p w14:paraId="0AA8C62D" w14:textId="77777777" w:rsidR="00466680" w:rsidRPr="004A1ED9" w:rsidRDefault="00466680" w:rsidP="007A4FD3">
            <w:pPr>
              <w:rPr>
                <w:rFonts w:ascii="Arial" w:hAnsi="Arial" w:cs="Arial"/>
              </w:rPr>
            </w:pPr>
          </w:p>
        </w:tc>
        <w:tc>
          <w:tcPr>
            <w:tcW w:w="2970" w:type="dxa"/>
            <w:tcBorders>
              <w:top w:val="single" w:sz="4" w:space="0" w:color="auto"/>
              <w:left w:val="nil"/>
              <w:bottom w:val="single" w:sz="2" w:space="0" w:color="auto"/>
              <w:right w:val="single" w:sz="2" w:space="0" w:color="auto"/>
            </w:tcBorders>
          </w:tcPr>
          <w:p w14:paraId="07C75988" w14:textId="77777777" w:rsidR="00466680" w:rsidRPr="004A1ED9" w:rsidRDefault="00466680" w:rsidP="007A4FD3">
            <w:pPr>
              <w:rPr>
                <w:rFonts w:ascii="Arial" w:hAnsi="Arial" w:cs="Arial"/>
              </w:rPr>
            </w:pPr>
          </w:p>
        </w:tc>
      </w:tr>
    </w:tbl>
    <w:p w14:paraId="116FD1BB" w14:textId="77777777" w:rsidR="00466680" w:rsidRPr="004A1ED9" w:rsidRDefault="00466680" w:rsidP="00466680">
      <w:pPr>
        <w:rPr>
          <w:rFonts w:ascii="Arial" w:hAnsi="Arial" w:cs="Arial"/>
        </w:rPr>
      </w:pPr>
    </w:p>
    <w:tbl>
      <w:tblPr>
        <w:tblW w:w="973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398"/>
        <w:gridCol w:w="2340"/>
      </w:tblGrid>
      <w:tr w:rsidR="00466680" w:rsidRPr="004A1ED9" w14:paraId="30C0C3F7" w14:textId="77777777" w:rsidTr="007A4FD3">
        <w:tc>
          <w:tcPr>
            <w:tcW w:w="9738" w:type="dxa"/>
            <w:gridSpan w:val="2"/>
            <w:tcBorders>
              <w:bottom w:val="nil"/>
            </w:tcBorders>
            <w:shd w:val="pct45" w:color="000000" w:fill="000000"/>
          </w:tcPr>
          <w:p w14:paraId="09CDA1B1" w14:textId="77777777" w:rsidR="00466680" w:rsidRPr="004A1ED9" w:rsidRDefault="00466680" w:rsidP="007A4FD3">
            <w:pPr>
              <w:rPr>
                <w:rFonts w:ascii="Arial" w:hAnsi="Arial" w:cs="Arial"/>
                <w:b/>
              </w:rPr>
            </w:pPr>
            <w:r w:rsidRPr="004A1ED9">
              <w:rPr>
                <w:rFonts w:ascii="Arial" w:hAnsi="Arial" w:cs="Arial"/>
                <w:b/>
              </w:rPr>
              <w:t>Step 2:</w:t>
            </w:r>
            <w:r>
              <w:rPr>
                <w:rFonts w:ascii="Arial" w:hAnsi="Arial" w:cs="Arial"/>
                <w:b/>
              </w:rPr>
              <w:t xml:space="preserve"> </w:t>
            </w:r>
            <w:r w:rsidRPr="004A1ED9">
              <w:rPr>
                <w:rFonts w:ascii="Arial" w:hAnsi="Arial" w:cs="Arial"/>
                <w:b/>
              </w:rPr>
              <w:t>Describe the incident</w:t>
            </w:r>
          </w:p>
        </w:tc>
      </w:tr>
      <w:tr w:rsidR="00466680" w:rsidRPr="004A1ED9" w14:paraId="17386940" w14:textId="77777777" w:rsidTr="007A4FD3">
        <w:trPr>
          <w:trHeight w:hRule="exact" w:val="360"/>
        </w:trPr>
        <w:tc>
          <w:tcPr>
            <w:tcW w:w="7398" w:type="dxa"/>
            <w:tcBorders>
              <w:top w:val="single" w:sz="2" w:space="0" w:color="auto"/>
              <w:left w:val="single" w:sz="2" w:space="0" w:color="auto"/>
              <w:bottom w:val="nil"/>
              <w:right w:val="single" w:sz="2" w:space="0" w:color="auto"/>
            </w:tcBorders>
          </w:tcPr>
          <w:p w14:paraId="6E2AAB33" w14:textId="77777777" w:rsidR="00466680" w:rsidRPr="004A1ED9" w:rsidRDefault="00466680" w:rsidP="007A4FD3">
            <w:pPr>
              <w:rPr>
                <w:rFonts w:ascii="Arial" w:hAnsi="Arial" w:cs="Arial"/>
              </w:rPr>
            </w:pPr>
            <w:r w:rsidRPr="004A1ED9">
              <w:rPr>
                <w:rFonts w:ascii="Arial" w:hAnsi="Arial" w:cs="Arial"/>
              </w:rPr>
              <w:t xml:space="preserve">Exact location of the incident: </w:t>
            </w:r>
          </w:p>
        </w:tc>
        <w:tc>
          <w:tcPr>
            <w:tcW w:w="2340" w:type="dxa"/>
            <w:tcBorders>
              <w:top w:val="single" w:sz="2" w:space="0" w:color="auto"/>
              <w:left w:val="single" w:sz="2" w:space="0" w:color="auto"/>
              <w:bottom w:val="nil"/>
              <w:right w:val="single" w:sz="2" w:space="0" w:color="auto"/>
            </w:tcBorders>
          </w:tcPr>
          <w:p w14:paraId="75F6C6E0" w14:textId="77777777" w:rsidR="00466680" w:rsidRPr="004A1ED9" w:rsidRDefault="00466680" w:rsidP="007A4FD3">
            <w:pPr>
              <w:rPr>
                <w:rFonts w:ascii="Arial" w:hAnsi="Arial" w:cs="Arial"/>
              </w:rPr>
            </w:pPr>
            <w:r w:rsidRPr="004A1ED9">
              <w:rPr>
                <w:rFonts w:ascii="Arial" w:hAnsi="Arial" w:cs="Arial"/>
              </w:rPr>
              <w:t>Exact time:</w:t>
            </w:r>
          </w:p>
        </w:tc>
      </w:tr>
      <w:tr w:rsidR="00466680" w:rsidRPr="004A1ED9" w14:paraId="1C6066F6" w14:textId="77777777" w:rsidTr="007A4FD3">
        <w:trPr>
          <w:trHeight w:hRule="exact" w:val="572"/>
        </w:trPr>
        <w:tc>
          <w:tcPr>
            <w:tcW w:w="9738" w:type="dxa"/>
            <w:gridSpan w:val="2"/>
            <w:tcBorders>
              <w:top w:val="single" w:sz="2" w:space="0" w:color="auto"/>
              <w:left w:val="single" w:sz="2" w:space="0" w:color="auto"/>
              <w:bottom w:val="single" w:sz="2" w:space="0" w:color="auto"/>
              <w:right w:val="single" w:sz="2" w:space="0" w:color="auto"/>
            </w:tcBorders>
          </w:tcPr>
          <w:p w14:paraId="6A2A890D" w14:textId="77777777" w:rsidR="00466680" w:rsidRPr="004A1ED9" w:rsidRDefault="00466680" w:rsidP="007A4FD3">
            <w:pPr>
              <w:rPr>
                <w:rFonts w:ascii="Arial" w:hAnsi="Arial" w:cs="Arial"/>
              </w:rPr>
            </w:pPr>
            <w:r w:rsidRPr="004A1ED9">
              <w:rPr>
                <w:rFonts w:ascii="Arial" w:hAnsi="Arial" w:cs="Arial"/>
              </w:rPr>
              <w:t>What part of employee’s workday?</w:t>
            </w:r>
            <w:r>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Entering or leaving work</w:t>
            </w:r>
            <w:r>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Doing normal work activities</w:t>
            </w:r>
          </w:p>
          <w:p w14:paraId="7CD89887"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During meal period</w:t>
            </w:r>
            <w:r>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During break</w:t>
            </w:r>
            <w:r>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Working overtime</w:t>
            </w:r>
            <w:r>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Other___________________</w:t>
            </w:r>
          </w:p>
        </w:tc>
      </w:tr>
      <w:tr w:rsidR="00466680" w:rsidRPr="004A1ED9" w14:paraId="648C9624" w14:textId="77777777" w:rsidTr="007A4FD3">
        <w:trPr>
          <w:trHeight w:hRule="exact" w:val="2345"/>
        </w:trPr>
        <w:tc>
          <w:tcPr>
            <w:tcW w:w="9738" w:type="dxa"/>
            <w:gridSpan w:val="2"/>
            <w:tcBorders>
              <w:top w:val="single" w:sz="2" w:space="0" w:color="auto"/>
              <w:left w:val="single" w:sz="2" w:space="0" w:color="auto"/>
              <w:bottom w:val="single" w:sz="2" w:space="0" w:color="auto"/>
              <w:right w:val="single" w:sz="2" w:space="0" w:color="auto"/>
            </w:tcBorders>
          </w:tcPr>
          <w:p w14:paraId="395A9ED8" w14:textId="77777777" w:rsidR="00466680" w:rsidRPr="004A1ED9" w:rsidRDefault="00466680" w:rsidP="007A4FD3">
            <w:pPr>
              <w:rPr>
                <w:rFonts w:ascii="Arial" w:hAnsi="Arial" w:cs="Arial"/>
              </w:rPr>
            </w:pPr>
            <w:r w:rsidRPr="004A1ED9">
              <w:rPr>
                <w:rFonts w:ascii="Arial" w:hAnsi="Arial" w:cs="Arial"/>
              </w:rPr>
              <w:lastRenderedPageBreak/>
              <w:t>Names of witnesses (if any):</w:t>
            </w:r>
          </w:p>
        </w:tc>
      </w:tr>
    </w:tbl>
    <w:p w14:paraId="0068BC79" w14:textId="77777777" w:rsidR="00466680" w:rsidRPr="004A1ED9" w:rsidRDefault="00466680" w:rsidP="00466680">
      <w:pPr>
        <w:autoSpaceDE w:val="0"/>
        <w:autoSpaceDN w:val="0"/>
        <w:adjustRightInd w:val="0"/>
        <w:rPr>
          <w:rFonts w:ascii="Arial" w:hAnsi="Arial" w:cs="Arial"/>
          <w:b/>
          <w:sz w:val="22"/>
          <w:szCs w:val="22"/>
        </w:rPr>
      </w:pPr>
    </w:p>
    <w:tbl>
      <w:tblPr>
        <w:tblW w:w="973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368"/>
        <w:gridCol w:w="3330"/>
        <w:gridCol w:w="2520"/>
        <w:gridCol w:w="2520"/>
      </w:tblGrid>
      <w:tr w:rsidR="00466680" w:rsidRPr="004A1ED9" w14:paraId="3E3907E0" w14:textId="77777777" w:rsidTr="007A4FD3">
        <w:trPr>
          <w:trHeight w:hRule="exact" w:val="480"/>
        </w:trPr>
        <w:tc>
          <w:tcPr>
            <w:tcW w:w="1368" w:type="dxa"/>
            <w:tcBorders>
              <w:top w:val="single" w:sz="2" w:space="0" w:color="auto"/>
              <w:left w:val="single" w:sz="2" w:space="0" w:color="auto"/>
              <w:bottom w:val="single" w:sz="2" w:space="0" w:color="auto"/>
              <w:right w:val="single" w:sz="4" w:space="0" w:color="auto"/>
            </w:tcBorders>
          </w:tcPr>
          <w:p w14:paraId="4D1315D2" w14:textId="77777777" w:rsidR="00466680" w:rsidRPr="004A1ED9" w:rsidRDefault="00466680" w:rsidP="007A4FD3">
            <w:pPr>
              <w:rPr>
                <w:rFonts w:ascii="Arial" w:hAnsi="Arial" w:cs="Arial"/>
              </w:rPr>
            </w:pPr>
            <w:r w:rsidRPr="004A1ED9">
              <w:rPr>
                <w:rFonts w:ascii="Arial" w:hAnsi="Arial" w:cs="Arial"/>
                <w:b/>
                <w:sz w:val="22"/>
                <w:szCs w:val="22"/>
              </w:rPr>
              <w:br w:type="page"/>
            </w:r>
            <w:r w:rsidRPr="004A1ED9">
              <w:rPr>
                <w:rFonts w:ascii="Arial" w:hAnsi="Arial" w:cs="Arial"/>
              </w:rPr>
              <w:t xml:space="preserve">Attachments </w:t>
            </w:r>
          </w:p>
        </w:tc>
        <w:tc>
          <w:tcPr>
            <w:tcW w:w="3330" w:type="dxa"/>
            <w:tcBorders>
              <w:top w:val="single" w:sz="2" w:space="0" w:color="auto"/>
              <w:left w:val="nil"/>
              <w:bottom w:val="single" w:sz="2" w:space="0" w:color="auto"/>
              <w:right w:val="single" w:sz="4" w:space="0" w:color="auto"/>
            </w:tcBorders>
          </w:tcPr>
          <w:p w14:paraId="7038E50A" w14:textId="77777777" w:rsidR="00466680" w:rsidRPr="004A1ED9" w:rsidRDefault="00466680" w:rsidP="007A4FD3">
            <w:pPr>
              <w:rPr>
                <w:rFonts w:ascii="Arial" w:hAnsi="Arial" w:cs="Arial"/>
              </w:rPr>
            </w:pPr>
            <w:r w:rsidRPr="004A1ED9">
              <w:rPr>
                <w:rFonts w:ascii="Arial" w:hAnsi="Arial" w:cs="Arial"/>
              </w:rPr>
              <w:t>Written witness statements:</w:t>
            </w:r>
          </w:p>
        </w:tc>
        <w:tc>
          <w:tcPr>
            <w:tcW w:w="2520" w:type="dxa"/>
            <w:tcBorders>
              <w:top w:val="single" w:sz="2" w:space="0" w:color="auto"/>
              <w:left w:val="nil"/>
              <w:bottom w:val="single" w:sz="2" w:space="0" w:color="auto"/>
              <w:right w:val="single" w:sz="4" w:space="0" w:color="auto"/>
            </w:tcBorders>
          </w:tcPr>
          <w:p w14:paraId="51B7B15C" w14:textId="77777777" w:rsidR="00466680" w:rsidRPr="004A1ED9" w:rsidRDefault="00466680" w:rsidP="007A4FD3">
            <w:pPr>
              <w:rPr>
                <w:rFonts w:ascii="Arial" w:hAnsi="Arial" w:cs="Arial"/>
              </w:rPr>
            </w:pPr>
            <w:r w:rsidRPr="004A1ED9">
              <w:rPr>
                <w:rFonts w:ascii="Arial" w:hAnsi="Arial" w:cs="Arial"/>
              </w:rPr>
              <w:t>Photographs:</w:t>
            </w:r>
          </w:p>
        </w:tc>
        <w:tc>
          <w:tcPr>
            <w:tcW w:w="2520" w:type="dxa"/>
            <w:tcBorders>
              <w:top w:val="single" w:sz="2" w:space="0" w:color="auto"/>
              <w:left w:val="nil"/>
              <w:bottom w:val="single" w:sz="2" w:space="0" w:color="auto"/>
              <w:right w:val="single" w:sz="2" w:space="0" w:color="auto"/>
            </w:tcBorders>
          </w:tcPr>
          <w:p w14:paraId="0F1BF2A9" w14:textId="77777777" w:rsidR="00466680" w:rsidRPr="004A1ED9" w:rsidRDefault="00466680" w:rsidP="007A4FD3">
            <w:pPr>
              <w:rPr>
                <w:rFonts w:ascii="Arial" w:hAnsi="Arial" w:cs="Arial"/>
              </w:rPr>
            </w:pPr>
            <w:r w:rsidRPr="004A1ED9">
              <w:rPr>
                <w:rFonts w:ascii="Arial" w:hAnsi="Arial" w:cs="Arial"/>
              </w:rPr>
              <w:t>Maps</w:t>
            </w:r>
            <w:r>
              <w:rPr>
                <w:rFonts w:ascii="Arial" w:hAnsi="Arial" w:cs="Arial"/>
              </w:rPr>
              <w:t>/</w:t>
            </w:r>
            <w:r w:rsidRPr="004A1ED9">
              <w:rPr>
                <w:rFonts w:ascii="Arial" w:hAnsi="Arial" w:cs="Arial"/>
              </w:rPr>
              <w:t>drawings:</w:t>
            </w:r>
          </w:p>
        </w:tc>
      </w:tr>
      <w:tr w:rsidR="00466680" w:rsidRPr="004A1ED9" w14:paraId="0A304B67" w14:textId="77777777" w:rsidTr="007A4FD3">
        <w:trPr>
          <w:trHeight w:hRule="exact" w:val="480"/>
        </w:trPr>
        <w:tc>
          <w:tcPr>
            <w:tcW w:w="9738" w:type="dxa"/>
            <w:gridSpan w:val="4"/>
            <w:tcBorders>
              <w:top w:val="single" w:sz="2" w:space="0" w:color="auto"/>
              <w:left w:val="single" w:sz="2" w:space="0" w:color="auto"/>
              <w:bottom w:val="single" w:sz="2" w:space="0" w:color="auto"/>
              <w:right w:val="single" w:sz="2" w:space="0" w:color="auto"/>
            </w:tcBorders>
          </w:tcPr>
          <w:p w14:paraId="2CEFE4FB" w14:textId="77777777" w:rsidR="00466680" w:rsidRPr="004A1ED9" w:rsidRDefault="00466680" w:rsidP="007A4FD3">
            <w:pPr>
              <w:rPr>
                <w:rFonts w:ascii="Arial" w:hAnsi="Arial" w:cs="Arial"/>
              </w:rPr>
            </w:pPr>
            <w:r w:rsidRPr="004A1ED9">
              <w:rPr>
                <w:rFonts w:ascii="Arial" w:hAnsi="Arial" w:cs="Arial"/>
              </w:rPr>
              <w:t>What personal protective equipment was being used (if any)?</w:t>
            </w:r>
          </w:p>
        </w:tc>
      </w:tr>
      <w:tr w:rsidR="00466680" w:rsidRPr="004A1ED9" w14:paraId="722AF3E1" w14:textId="77777777" w:rsidTr="007A4FD3">
        <w:trPr>
          <w:trHeight w:hRule="exact" w:val="3587"/>
        </w:trPr>
        <w:tc>
          <w:tcPr>
            <w:tcW w:w="9738" w:type="dxa"/>
            <w:gridSpan w:val="4"/>
            <w:tcBorders>
              <w:top w:val="single" w:sz="2" w:space="0" w:color="auto"/>
              <w:left w:val="single" w:sz="2" w:space="0" w:color="auto"/>
              <w:bottom w:val="single" w:sz="2" w:space="0" w:color="auto"/>
              <w:right w:val="single" w:sz="2" w:space="0" w:color="auto"/>
            </w:tcBorders>
          </w:tcPr>
          <w:p w14:paraId="79C95634" w14:textId="77777777" w:rsidR="00466680" w:rsidRDefault="00466680" w:rsidP="007A4FD3">
            <w:pPr>
              <w:rPr>
                <w:rFonts w:ascii="Arial" w:hAnsi="Arial" w:cs="Arial"/>
              </w:rPr>
            </w:pPr>
            <w:r w:rsidRPr="004A1ED9">
              <w:rPr>
                <w:rFonts w:ascii="Arial" w:hAnsi="Arial" w:cs="Arial"/>
              </w:rPr>
              <w:t>Describe step-by-step the events that led up to the injury.</w:t>
            </w:r>
            <w:r>
              <w:rPr>
                <w:rFonts w:ascii="Arial" w:hAnsi="Arial" w:cs="Arial"/>
              </w:rPr>
              <w:t xml:space="preserve"> </w:t>
            </w:r>
            <w:r w:rsidRPr="004A1ED9">
              <w:rPr>
                <w:rFonts w:ascii="Arial" w:hAnsi="Arial" w:cs="Arial"/>
              </w:rPr>
              <w:t>Include names of any machines, parts, objects, tools, materials and other important details. Attach separate sheets if necessary.</w:t>
            </w:r>
          </w:p>
          <w:p w14:paraId="3BFCF40A" w14:textId="77777777" w:rsidR="00466680" w:rsidRPr="004A1ED9" w:rsidRDefault="00466680" w:rsidP="007A4FD3">
            <w:pPr>
              <w:rPr>
                <w:rFonts w:ascii="Arial" w:hAnsi="Arial" w:cs="Arial"/>
              </w:rPr>
            </w:pPr>
          </w:p>
        </w:tc>
      </w:tr>
    </w:tbl>
    <w:p w14:paraId="74DAED2E" w14:textId="77777777" w:rsidR="00466680" w:rsidRPr="004A1ED9" w:rsidRDefault="00466680" w:rsidP="00466680">
      <w:pPr>
        <w:rPr>
          <w:rFonts w:ascii="Arial" w:hAnsi="Arial" w:cs="Arial"/>
        </w:rPr>
      </w:pPr>
    </w:p>
    <w:tbl>
      <w:tblPr>
        <w:tblW w:w="973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5148"/>
        <w:gridCol w:w="4590"/>
      </w:tblGrid>
      <w:tr w:rsidR="00466680" w:rsidRPr="004A1ED9" w14:paraId="17A35CD4" w14:textId="77777777" w:rsidTr="007A4FD3">
        <w:trPr>
          <w:cantSplit/>
        </w:trPr>
        <w:tc>
          <w:tcPr>
            <w:tcW w:w="9738" w:type="dxa"/>
            <w:gridSpan w:val="2"/>
            <w:tcBorders>
              <w:top w:val="single" w:sz="2" w:space="0" w:color="auto"/>
              <w:left w:val="single" w:sz="2" w:space="0" w:color="auto"/>
              <w:bottom w:val="nil"/>
              <w:right w:val="single" w:sz="2" w:space="0" w:color="auto"/>
            </w:tcBorders>
            <w:shd w:val="pct45" w:color="000000" w:fill="000000"/>
          </w:tcPr>
          <w:p w14:paraId="0DC9F407" w14:textId="77777777" w:rsidR="00466680" w:rsidRPr="004A1ED9" w:rsidRDefault="00466680" w:rsidP="007A4FD3">
            <w:pPr>
              <w:rPr>
                <w:rFonts w:ascii="Arial" w:hAnsi="Arial" w:cs="Arial"/>
                <w:b/>
              </w:rPr>
            </w:pPr>
            <w:r w:rsidRPr="004A1ED9">
              <w:rPr>
                <w:rFonts w:ascii="Arial" w:hAnsi="Arial" w:cs="Arial"/>
                <w:b/>
              </w:rPr>
              <w:t>Step 3:</w:t>
            </w:r>
            <w:r>
              <w:rPr>
                <w:rFonts w:ascii="Arial" w:hAnsi="Arial" w:cs="Arial"/>
                <w:b/>
              </w:rPr>
              <w:t xml:space="preserve"> </w:t>
            </w:r>
            <w:r w:rsidRPr="004A1ED9">
              <w:rPr>
                <w:rFonts w:ascii="Arial" w:hAnsi="Arial" w:cs="Arial"/>
                <w:b/>
              </w:rPr>
              <w:t>Why did the incident happen?</w:t>
            </w:r>
          </w:p>
        </w:tc>
      </w:tr>
      <w:tr w:rsidR="00466680" w:rsidRPr="004A1ED9" w14:paraId="3F3C7274" w14:textId="77777777" w:rsidTr="007A4FD3">
        <w:trPr>
          <w:trHeight w:val="2897"/>
        </w:trPr>
        <w:tc>
          <w:tcPr>
            <w:tcW w:w="5148" w:type="dxa"/>
            <w:tcBorders>
              <w:top w:val="single" w:sz="2" w:space="0" w:color="auto"/>
              <w:left w:val="single" w:sz="2" w:space="0" w:color="auto"/>
              <w:bottom w:val="single" w:sz="2" w:space="0" w:color="auto"/>
              <w:right w:val="single" w:sz="2" w:space="0" w:color="auto"/>
            </w:tcBorders>
          </w:tcPr>
          <w:p w14:paraId="712CF1E7" w14:textId="77777777" w:rsidR="00466680" w:rsidRPr="004A1ED9" w:rsidRDefault="00466680" w:rsidP="007A4FD3">
            <w:pPr>
              <w:rPr>
                <w:rFonts w:ascii="Arial" w:hAnsi="Arial" w:cs="Arial"/>
                <w:b/>
              </w:rPr>
            </w:pPr>
            <w:r w:rsidRPr="004A1ED9">
              <w:rPr>
                <w:rFonts w:ascii="Arial" w:hAnsi="Arial" w:cs="Arial"/>
              </w:rPr>
              <w:t>Unsafe workplace conditions:</w:t>
            </w:r>
            <w:r w:rsidRPr="004A1ED9">
              <w:rPr>
                <w:rFonts w:ascii="Arial" w:hAnsi="Arial" w:cs="Arial"/>
                <w:b/>
              </w:rPr>
              <w:t xml:space="preserve"> </w:t>
            </w:r>
            <w:r w:rsidRPr="004A1ED9">
              <w:rPr>
                <w:rFonts w:ascii="Arial" w:hAnsi="Arial" w:cs="Arial"/>
              </w:rPr>
              <w:t>(Check all that apply)</w:t>
            </w:r>
          </w:p>
          <w:p w14:paraId="6449104B"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Inadequate guard</w:t>
            </w:r>
          </w:p>
          <w:p w14:paraId="6203044E"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Unguarded hazard</w:t>
            </w:r>
          </w:p>
          <w:p w14:paraId="28C9163B" w14:textId="77777777" w:rsidR="00466680" w:rsidRPr="004A1ED9" w:rsidRDefault="00466680" w:rsidP="007A4FD3">
            <w:pPr>
              <w:rPr>
                <w:rFonts w:ascii="Arial" w:hAnsi="Arial" w:cs="Arial"/>
              </w:rPr>
            </w:pPr>
            <w:r w:rsidRPr="004A1ED9">
              <w:rPr>
                <w:rFonts w:ascii="Wingdings" w:eastAsia="Wingdings" w:hAnsi="Wingdings" w:cs="Wingdings"/>
              </w:rPr>
              <w:t>q</w:t>
            </w:r>
            <w:r>
              <w:rPr>
                <w:rFonts w:ascii="Arial" w:hAnsi="Arial" w:cs="Arial"/>
              </w:rPr>
              <w:t xml:space="preserve"> D</w:t>
            </w:r>
            <w:r w:rsidRPr="004A1ED9">
              <w:rPr>
                <w:rFonts w:ascii="Arial" w:hAnsi="Arial" w:cs="Arial"/>
              </w:rPr>
              <w:t>efective</w:t>
            </w:r>
            <w:r>
              <w:rPr>
                <w:rFonts w:ascii="Arial" w:hAnsi="Arial" w:cs="Arial"/>
              </w:rPr>
              <w:t xml:space="preserve"> safety device</w:t>
            </w:r>
          </w:p>
          <w:p w14:paraId="45668C82"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w:t>
            </w:r>
            <w:r>
              <w:rPr>
                <w:rFonts w:ascii="Arial" w:hAnsi="Arial" w:cs="Arial"/>
              </w:rPr>
              <w:t>D</w:t>
            </w:r>
            <w:r w:rsidRPr="004A1ED9">
              <w:rPr>
                <w:rFonts w:ascii="Arial" w:hAnsi="Arial" w:cs="Arial"/>
              </w:rPr>
              <w:t xml:space="preserve">efective </w:t>
            </w:r>
            <w:r>
              <w:rPr>
                <w:rFonts w:ascii="Arial" w:hAnsi="Arial" w:cs="Arial"/>
              </w:rPr>
              <w:t>t</w:t>
            </w:r>
            <w:r w:rsidRPr="004A1ED9">
              <w:rPr>
                <w:rFonts w:ascii="Arial" w:hAnsi="Arial" w:cs="Arial"/>
              </w:rPr>
              <w:t>ool or equipme</w:t>
            </w:r>
            <w:r>
              <w:rPr>
                <w:rFonts w:ascii="Arial" w:hAnsi="Arial" w:cs="Arial"/>
              </w:rPr>
              <w:t>nt</w:t>
            </w:r>
          </w:p>
          <w:p w14:paraId="0A291E1D" w14:textId="77777777" w:rsidR="00466680"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w:t>
            </w:r>
            <w:r>
              <w:rPr>
                <w:rFonts w:ascii="Arial" w:hAnsi="Arial" w:cs="Arial"/>
              </w:rPr>
              <w:t>H</w:t>
            </w:r>
            <w:r w:rsidRPr="004A1ED9">
              <w:rPr>
                <w:rFonts w:ascii="Arial" w:hAnsi="Arial" w:cs="Arial"/>
              </w:rPr>
              <w:t xml:space="preserve">azardous </w:t>
            </w:r>
            <w:r>
              <w:rPr>
                <w:rFonts w:ascii="Arial" w:hAnsi="Arial" w:cs="Arial"/>
              </w:rPr>
              <w:t>w</w:t>
            </w:r>
            <w:r w:rsidRPr="004A1ED9">
              <w:rPr>
                <w:rFonts w:ascii="Arial" w:hAnsi="Arial" w:cs="Arial"/>
              </w:rPr>
              <w:t>orkstation layout</w:t>
            </w:r>
          </w:p>
          <w:p w14:paraId="6674EB91"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Unsafe lighting</w:t>
            </w:r>
          </w:p>
          <w:p w14:paraId="2E7DF9E3"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Unsafe ventilation</w:t>
            </w:r>
          </w:p>
          <w:p w14:paraId="31E835A2"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Lack of needed personal protective equipment</w:t>
            </w:r>
          </w:p>
          <w:p w14:paraId="345E5C39"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Lack of appropriate equipment/tools</w:t>
            </w:r>
          </w:p>
          <w:p w14:paraId="2304BE6A"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Unsafe clothing</w:t>
            </w:r>
          </w:p>
          <w:p w14:paraId="0809BBD5"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No training or insufficient training</w:t>
            </w:r>
          </w:p>
          <w:p w14:paraId="78778D41"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Other: __________________________________</w:t>
            </w:r>
          </w:p>
          <w:p w14:paraId="1D72DD44" w14:textId="77777777" w:rsidR="00466680" w:rsidRPr="004A1ED9" w:rsidRDefault="00466680" w:rsidP="007A4FD3">
            <w:pPr>
              <w:rPr>
                <w:rFonts w:ascii="Arial" w:hAnsi="Arial" w:cs="Arial"/>
              </w:rPr>
            </w:pPr>
          </w:p>
        </w:tc>
        <w:tc>
          <w:tcPr>
            <w:tcW w:w="4590" w:type="dxa"/>
            <w:tcBorders>
              <w:top w:val="single" w:sz="2" w:space="0" w:color="auto"/>
              <w:left w:val="single" w:sz="2" w:space="0" w:color="auto"/>
              <w:bottom w:val="single" w:sz="2" w:space="0" w:color="auto"/>
              <w:right w:val="single" w:sz="2" w:space="0" w:color="auto"/>
            </w:tcBorders>
          </w:tcPr>
          <w:p w14:paraId="5A9F4DD9" w14:textId="77777777" w:rsidR="00466680" w:rsidRPr="004A1ED9" w:rsidRDefault="00466680" w:rsidP="007A4FD3">
            <w:pPr>
              <w:rPr>
                <w:rFonts w:ascii="Arial" w:hAnsi="Arial" w:cs="Arial"/>
                <w:b/>
              </w:rPr>
            </w:pPr>
            <w:r w:rsidRPr="004A1ED9">
              <w:rPr>
                <w:rFonts w:ascii="Arial" w:hAnsi="Arial" w:cs="Arial"/>
              </w:rPr>
              <w:t>Unsafe acts by people:</w:t>
            </w:r>
            <w:r w:rsidRPr="004A1ED9">
              <w:rPr>
                <w:rFonts w:ascii="Arial" w:hAnsi="Arial" w:cs="Arial"/>
                <w:b/>
              </w:rPr>
              <w:t xml:space="preserve"> </w:t>
            </w:r>
            <w:r w:rsidRPr="004A1ED9">
              <w:rPr>
                <w:rFonts w:ascii="Arial" w:hAnsi="Arial" w:cs="Arial"/>
              </w:rPr>
              <w:t>(Check all that apply)</w:t>
            </w:r>
          </w:p>
          <w:p w14:paraId="2C7A5700"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Operating without permission</w:t>
            </w:r>
          </w:p>
          <w:p w14:paraId="6C685451" w14:textId="77777777" w:rsidR="00466680"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Operating at unsafe speed</w:t>
            </w:r>
          </w:p>
          <w:p w14:paraId="7977A5E7"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Servicing equipment that has power to it</w:t>
            </w:r>
          </w:p>
          <w:p w14:paraId="7E248022"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Making a safety device inoperative</w:t>
            </w:r>
          </w:p>
          <w:p w14:paraId="595483DF"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Using defective equipment</w:t>
            </w:r>
          </w:p>
          <w:p w14:paraId="1A53F507"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Using equipment in an unapproved way</w:t>
            </w:r>
          </w:p>
          <w:p w14:paraId="21EBE06A"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Unsafe lifting</w:t>
            </w:r>
          </w:p>
          <w:p w14:paraId="710D184C"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Taking an unsafe position or posture</w:t>
            </w:r>
          </w:p>
          <w:p w14:paraId="1E6A1AFD"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Distraction, teasing, horseplay</w:t>
            </w:r>
          </w:p>
          <w:p w14:paraId="679A2DA8"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Failure to wear personal protective equipment</w:t>
            </w:r>
          </w:p>
          <w:p w14:paraId="20D66664"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Failure to use the available equipment</w:t>
            </w:r>
            <w:r>
              <w:rPr>
                <w:rFonts w:ascii="Arial" w:hAnsi="Arial" w:cs="Arial"/>
              </w:rPr>
              <w:t>/</w:t>
            </w:r>
            <w:r w:rsidRPr="004A1ED9">
              <w:rPr>
                <w:rFonts w:ascii="Arial" w:hAnsi="Arial" w:cs="Arial"/>
              </w:rPr>
              <w:t>tools</w:t>
            </w:r>
          </w:p>
          <w:p w14:paraId="5C22D46E"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Other: _______________________________</w:t>
            </w:r>
          </w:p>
        </w:tc>
      </w:tr>
      <w:tr w:rsidR="00466680" w:rsidRPr="004A1ED9" w14:paraId="43F47DDC" w14:textId="77777777" w:rsidTr="007A4FD3">
        <w:trPr>
          <w:cantSplit/>
          <w:trHeight w:hRule="exact" w:val="1080"/>
        </w:trPr>
        <w:tc>
          <w:tcPr>
            <w:tcW w:w="9738" w:type="dxa"/>
            <w:gridSpan w:val="2"/>
            <w:tcBorders>
              <w:top w:val="single" w:sz="2" w:space="0" w:color="auto"/>
              <w:left w:val="single" w:sz="2" w:space="0" w:color="auto"/>
              <w:bottom w:val="single" w:sz="2" w:space="0" w:color="auto"/>
              <w:right w:val="single" w:sz="2" w:space="0" w:color="auto"/>
            </w:tcBorders>
          </w:tcPr>
          <w:p w14:paraId="0CFF949A" w14:textId="77777777" w:rsidR="00466680" w:rsidRPr="004A1ED9" w:rsidRDefault="00466680" w:rsidP="007A4FD3">
            <w:pPr>
              <w:rPr>
                <w:rFonts w:ascii="Arial" w:hAnsi="Arial" w:cs="Arial"/>
              </w:rPr>
            </w:pPr>
            <w:r w:rsidRPr="004A1ED9">
              <w:rPr>
                <w:rFonts w:ascii="Arial" w:hAnsi="Arial" w:cs="Arial"/>
              </w:rPr>
              <w:t>Why did the unsafe conditions exist?</w:t>
            </w:r>
          </w:p>
        </w:tc>
      </w:tr>
      <w:tr w:rsidR="00466680" w:rsidRPr="004A1ED9" w14:paraId="658FE275" w14:textId="77777777" w:rsidTr="007A4FD3">
        <w:trPr>
          <w:cantSplit/>
          <w:trHeight w:hRule="exact" w:val="1080"/>
        </w:trPr>
        <w:tc>
          <w:tcPr>
            <w:tcW w:w="9738" w:type="dxa"/>
            <w:gridSpan w:val="2"/>
            <w:tcBorders>
              <w:top w:val="single" w:sz="2" w:space="0" w:color="auto"/>
              <w:left w:val="single" w:sz="2" w:space="0" w:color="auto"/>
              <w:bottom w:val="single" w:sz="2" w:space="0" w:color="auto"/>
              <w:right w:val="single" w:sz="2" w:space="0" w:color="auto"/>
            </w:tcBorders>
          </w:tcPr>
          <w:p w14:paraId="158D3751" w14:textId="77777777" w:rsidR="00466680" w:rsidRPr="004A1ED9" w:rsidRDefault="00466680" w:rsidP="007A4FD3">
            <w:pPr>
              <w:rPr>
                <w:rFonts w:ascii="Arial" w:hAnsi="Arial" w:cs="Arial"/>
              </w:rPr>
            </w:pPr>
            <w:r w:rsidRPr="004A1ED9">
              <w:rPr>
                <w:rFonts w:ascii="Arial" w:hAnsi="Arial" w:cs="Arial"/>
              </w:rPr>
              <w:lastRenderedPageBreak/>
              <w:t>Why did the unsafe acts occur?</w:t>
            </w:r>
          </w:p>
        </w:tc>
      </w:tr>
      <w:tr w:rsidR="00466680" w:rsidRPr="004A1ED9" w14:paraId="12DA5016" w14:textId="77777777" w:rsidTr="007A4FD3">
        <w:trPr>
          <w:cantSplit/>
          <w:trHeight w:hRule="exact" w:val="1080"/>
        </w:trPr>
        <w:tc>
          <w:tcPr>
            <w:tcW w:w="9738" w:type="dxa"/>
            <w:gridSpan w:val="2"/>
            <w:tcBorders>
              <w:top w:val="single" w:sz="2" w:space="0" w:color="auto"/>
              <w:left w:val="single" w:sz="2" w:space="0" w:color="auto"/>
              <w:bottom w:val="single" w:sz="2" w:space="0" w:color="auto"/>
              <w:right w:val="single" w:sz="2" w:space="0" w:color="auto"/>
            </w:tcBorders>
          </w:tcPr>
          <w:p w14:paraId="5BEFA002" w14:textId="77777777" w:rsidR="00466680" w:rsidRPr="004A1ED9" w:rsidRDefault="00466680" w:rsidP="007A4FD3">
            <w:pPr>
              <w:rPr>
                <w:rFonts w:ascii="Arial" w:hAnsi="Arial" w:cs="Arial"/>
              </w:rPr>
            </w:pPr>
            <w:r w:rsidRPr="004A1ED9">
              <w:rPr>
                <w:rFonts w:ascii="Arial" w:hAnsi="Arial" w:cs="Arial"/>
              </w:rPr>
              <w:t>Is there a reward (such as “th</w:t>
            </w:r>
            <w:r>
              <w:rPr>
                <w:rFonts w:ascii="Arial" w:hAnsi="Arial" w:cs="Arial"/>
              </w:rPr>
              <w:t>e job can be done more quickly”</w:t>
            </w:r>
            <w:r w:rsidRPr="004A1ED9">
              <w:rPr>
                <w:rFonts w:ascii="Arial" w:hAnsi="Arial" w:cs="Arial"/>
              </w:rPr>
              <w:t xml:space="preserve"> or “the product is less likely to be damaged”) that may have encouraged the unsafe conditions or acts? </w:t>
            </w:r>
            <w:r w:rsidRPr="004A1ED9">
              <w:rPr>
                <w:rFonts w:ascii="Wingdings" w:eastAsia="Wingdings" w:hAnsi="Wingdings" w:cs="Wingdings"/>
              </w:rPr>
              <w:t>q</w:t>
            </w:r>
            <w:r w:rsidRPr="004A1ED9">
              <w:rPr>
                <w:rFonts w:ascii="Arial" w:hAnsi="Arial" w:cs="Arial"/>
              </w:rPr>
              <w:t xml:space="preserve"> Yes</w:t>
            </w:r>
            <w:r>
              <w:rPr>
                <w:rFonts w:ascii="Arial" w:hAnsi="Arial" w:cs="Arial"/>
              </w:rPr>
              <w:t xml:space="preserve"> </w:t>
            </w:r>
            <w:r w:rsidRPr="004A1ED9">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No</w:t>
            </w:r>
            <w:r>
              <w:rPr>
                <w:rFonts w:ascii="Arial" w:hAnsi="Arial" w:cs="Arial"/>
              </w:rPr>
              <w:t xml:space="preserve"> </w:t>
            </w:r>
            <w:r w:rsidRPr="004A1ED9">
              <w:rPr>
                <w:rFonts w:ascii="Arial" w:hAnsi="Arial" w:cs="Arial"/>
              </w:rPr>
              <w:t>If yes, describe:</w:t>
            </w:r>
          </w:p>
        </w:tc>
      </w:tr>
      <w:tr w:rsidR="00466680" w:rsidRPr="004A1ED9" w14:paraId="796C89D5" w14:textId="77777777" w:rsidTr="007A4FD3">
        <w:trPr>
          <w:cantSplit/>
          <w:trHeight w:hRule="exact" w:val="248"/>
        </w:trPr>
        <w:tc>
          <w:tcPr>
            <w:tcW w:w="9738" w:type="dxa"/>
            <w:gridSpan w:val="2"/>
            <w:tcBorders>
              <w:top w:val="single" w:sz="2" w:space="0" w:color="auto"/>
              <w:left w:val="single" w:sz="2" w:space="0" w:color="auto"/>
              <w:bottom w:val="single" w:sz="2" w:space="0" w:color="auto"/>
              <w:right w:val="single" w:sz="2" w:space="0" w:color="auto"/>
            </w:tcBorders>
          </w:tcPr>
          <w:p w14:paraId="5C3F09EC" w14:textId="77777777" w:rsidR="00466680" w:rsidRPr="004A1ED9" w:rsidRDefault="00466680" w:rsidP="007A4FD3">
            <w:pPr>
              <w:rPr>
                <w:rFonts w:ascii="Arial" w:hAnsi="Arial" w:cs="Arial"/>
              </w:rPr>
            </w:pPr>
            <w:r w:rsidRPr="004A1ED9">
              <w:rPr>
                <w:rFonts w:ascii="Arial" w:hAnsi="Arial" w:cs="Arial"/>
              </w:rPr>
              <w:t>Were the unsafe acts or conditions reported prior to the incident?</w:t>
            </w:r>
            <w:r>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Yes</w:t>
            </w:r>
            <w:r>
              <w:rPr>
                <w:rFonts w:ascii="Arial" w:hAnsi="Arial" w:cs="Arial"/>
              </w:rPr>
              <w:t xml:space="preserve"> </w:t>
            </w:r>
            <w:r w:rsidRPr="004A1ED9">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No</w:t>
            </w:r>
          </w:p>
        </w:tc>
      </w:tr>
      <w:tr w:rsidR="00466680" w:rsidRPr="004A1ED9" w14:paraId="53571A03" w14:textId="77777777" w:rsidTr="007A4FD3">
        <w:trPr>
          <w:cantSplit/>
          <w:trHeight w:hRule="exact" w:val="275"/>
        </w:trPr>
        <w:tc>
          <w:tcPr>
            <w:tcW w:w="9738" w:type="dxa"/>
            <w:gridSpan w:val="2"/>
            <w:tcBorders>
              <w:top w:val="single" w:sz="2" w:space="0" w:color="auto"/>
              <w:left w:val="single" w:sz="2" w:space="0" w:color="auto"/>
              <w:bottom w:val="single" w:sz="2" w:space="0" w:color="auto"/>
              <w:right w:val="single" w:sz="2" w:space="0" w:color="auto"/>
            </w:tcBorders>
          </w:tcPr>
          <w:p w14:paraId="53F0AE2F" w14:textId="77777777" w:rsidR="00466680" w:rsidRPr="004A1ED9" w:rsidRDefault="00466680" w:rsidP="007A4FD3">
            <w:pPr>
              <w:rPr>
                <w:rFonts w:ascii="Arial" w:hAnsi="Arial" w:cs="Arial"/>
              </w:rPr>
            </w:pPr>
            <w:r w:rsidRPr="004A1ED9">
              <w:rPr>
                <w:rFonts w:ascii="Arial" w:hAnsi="Arial" w:cs="Arial"/>
              </w:rPr>
              <w:t>Have there been similar incidents or near misses prior to this one?</w:t>
            </w:r>
            <w:r>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Yes</w:t>
            </w:r>
            <w:r>
              <w:rPr>
                <w:rFonts w:ascii="Arial" w:hAnsi="Arial" w:cs="Arial"/>
              </w:rPr>
              <w:t xml:space="preserve"> </w:t>
            </w:r>
            <w:r w:rsidRPr="004A1ED9">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No</w:t>
            </w:r>
          </w:p>
        </w:tc>
      </w:tr>
    </w:tbl>
    <w:p w14:paraId="4F8DD63B" w14:textId="77777777" w:rsidR="00466680" w:rsidRPr="004A1ED9" w:rsidRDefault="00466680" w:rsidP="00466680">
      <w:pPr>
        <w:rPr>
          <w:rFonts w:ascii="Arial" w:hAnsi="Arial" w:cs="Arial"/>
        </w:rPr>
      </w:pPr>
    </w:p>
    <w:tbl>
      <w:tblPr>
        <w:tblW w:w="973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9738"/>
      </w:tblGrid>
      <w:tr w:rsidR="00466680" w:rsidRPr="004A1ED9" w14:paraId="28FB5550" w14:textId="77777777" w:rsidTr="007A4FD3">
        <w:tc>
          <w:tcPr>
            <w:tcW w:w="9738" w:type="dxa"/>
            <w:tcBorders>
              <w:top w:val="single" w:sz="2" w:space="0" w:color="auto"/>
              <w:left w:val="single" w:sz="2" w:space="0" w:color="auto"/>
              <w:bottom w:val="nil"/>
              <w:right w:val="single" w:sz="2" w:space="0" w:color="auto"/>
            </w:tcBorders>
            <w:shd w:val="pct45" w:color="000000" w:fill="000000"/>
          </w:tcPr>
          <w:p w14:paraId="0331CFBE" w14:textId="7607BB67" w:rsidR="00466680" w:rsidRPr="004A1ED9" w:rsidRDefault="00466680" w:rsidP="007A4FD3">
            <w:pPr>
              <w:rPr>
                <w:rFonts w:ascii="Arial" w:hAnsi="Arial" w:cs="Arial"/>
                <w:b/>
              </w:rPr>
            </w:pPr>
            <w:r w:rsidRPr="004A1ED9">
              <w:rPr>
                <w:rFonts w:ascii="Arial" w:hAnsi="Arial" w:cs="Arial"/>
              </w:rPr>
              <w:br w:type="page"/>
            </w:r>
            <w:r w:rsidRPr="004A1ED9">
              <w:rPr>
                <w:rFonts w:ascii="Arial" w:hAnsi="Arial" w:cs="Arial"/>
                <w:b/>
              </w:rPr>
              <w:t>Step 4:</w:t>
            </w:r>
            <w:r>
              <w:rPr>
                <w:rFonts w:ascii="Arial" w:hAnsi="Arial" w:cs="Arial"/>
                <w:b/>
              </w:rPr>
              <w:t xml:space="preserve"> </w:t>
            </w:r>
            <w:r w:rsidRPr="004A1ED9">
              <w:rPr>
                <w:rFonts w:ascii="Arial" w:hAnsi="Arial" w:cs="Arial"/>
                <w:b/>
              </w:rPr>
              <w:t>How can future incidents be prevented?</w:t>
            </w:r>
          </w:p>
        </w:tc>
      </w:tr>
      <w:tr w:rsidR="00466680" w:rsidRPr="004A1ED9" w14:paraId="4F6601A1" w14:textId="77777777" w:rsidTr="007A4FD3">
        <w:trPr>
          <w:trHeight w:val="1111"/>
        </w:trPr>
        <w:tc>
          <w:tcPr>
            <w:tcW w:w="9738" w:type="dxa"/>
            <w:tcBorders>
              <w:top w:val="single" w:sz="2" w:space="0" w:color="auto"/>
              <w:left w:val="single" w:sz="2" w:space="0" w:color="auto"/>
              <w:bottom w:val="single" w:sz="4" w:space="0" w:color="auto"/>
              <w:right w:val="single" w:sz="2" w:space="0" w:color="auto"/>
            </w:tcBorders>
          </w:tcPr>
          <w:p w14:paraId="4D0494C3" w14:textId="77777777" w:rsidR="00466680" w:rsidRDefault="00466680" w:rsidP="007A4FD3">
            <w:pPr>
              <w:rPr>
                <w:rFonts w:ascii="Arial" w:hAnsi="Arial" w:cs="Arial"/>
              </w:rPr>
            </w:pPr>
            <w:r w:rsidRPr="004A1ED9">
              <w:rPr>
                <w:rFonts w:ascii="Arial" w:hAnsi="Arial" w:cs="Arial"/>
              </w:rPr>
              <w:t>What changes do you suggest to prevent this incident/near miss from happening again?</w:t>
            </w:r>
          </w:p>
          <w:p w14:paraId="43CBDE3F"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Stop this activity</w:t>
            </w:r>
            <w:r>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Guard the hazard</w:t>
            </w:r>
            <w:r>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Train the employee(s)</w:t>
            </w:r>
            <w:r>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Train the supervisor(s)</w:t>
            </w:r>
          </w:p>
          <w:p w14:paraId="7F19F5D1" w14:textId="77777777" w:rsidR="00466680" w:rsidRPr="004A1ED9" w:rsidRDefault="00466680" w:rsidP="007A4FD3">
            <w:pPr>
              <w:rPr>
                <w:rFonts w:ascii="Arial" w:hAnsi="Arial" w:cs="Arial"/>
              </w:rPr>
            </w:pPr>
            <w:r w:rsidRPr="004A1ED9">
              <w:rPr>
                <w:rFonts w:ascii="Wingdings" w:eastAsia="Wingdings" w:hAnsi="Wingdings" w:cs="Wingdings"/>
              </w:rPr>
              <w:t>q</w:t>
            </w:r>
            <w:r w:rsidRPr="004A1ED9">
              <w:rPr>
                <w:rFonts w:ascii="Arial" w:hAnsi="Arial" w:cs="Arial"/>
              </w:rPr>
              <w:t xml:space="preserve"> Redesign task steps</w:t>
            </w:r>
            <w:r>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Redesign </w:t>
            </w:r>
            <w:r>
              <w:rPr>
                <w:rFonts w:ascii="Arial" w:hAnsi="Arial" w:cs="Arial"/>
              </w:rPr>
              <w:t xml:space="preserve">workstation  </w:t>
            </w:r>
            <w:r w:rsidRPr="004A1ED9">
              <w:rPr>
                <w:rFonts w:ascii="Wingdings" w:eastAsia="Wingdings" w:hAnsi="Wingdings" w:cs="Wingdings"/>
              </w:rPr>
              <w:t>q</w:t>
            </w:r>
            <w:r w:rsidRPr="004A1ED9">
              <w:rPr>
                <w:rFonts w:ascii="Arial" w:hAnsi="Arial" w:cs="Arial"/>
              </w:rPr>
              <w:t xml:space="preserve"> Write a new policy/rule</w:t>
            </w:r>
            <w:r>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Enforce existing policy</w:t>
            </w:r>
          </w:p>
          <w:p w14:paraId="21F85873" w14:textId="77777777" w:rsidR="00466680" w:rsidRPr="004A1ED9" w:rsidRDefault="00466680" w:rsidP="007A4FD3">
            <w:pPr>
              <w:rPr>
                <w:rFonts w:ascii="Arial" w:hAnsi="Arial" w:cs="Arial"/>
                <w:sz w:val="22"/>
              </w:rPr>
            </w:pPr>
            <w:r w:rsidRPr="004A1ED9">
              <w:rPr>
                <w:rFonts w:ascii="Wingdings" w:eastAsia="Wingdings" w:hAnsi="Wingdings" w:cs="Wingdings"/>
              </w:rPr>
              <w:t>q</w:t>
            </w:r>
            <w:r w:rsidRPr="004A1ED9">
              <w:rPr>
                <w:rFonts w:ascii="Arial" w:hAnsi="Arial" w:cs="Arial"/>
              </w:rPr>
              <w:t xml:space="preserve"> Routinely inspect for the hazard</w:t>
            </w:r>
            <w:r>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Personal protective equipment</w:t>
            </w:r>
            <w:r>
              <w:rPr>
                <w:rFonts w:ascii="Arial" w:hAnsi="Arial" w:cs="Arial"/>
              </w:rPr>
              <w:t xml:space="preserve">  </w:t>
            </w:r>
            <w:r w:rsidRPr="004A1ED9">
              <w:rPr>
                <w:rFonts w:ascii="Wingdings" w:eastAsia="Wingdings" w:hAnsi="Wingdings" w:cs="Wingdings"/>
              </w:rPr>
              <w:t>q</w:t>
            </w:r>
            <w:r w:rsidRPr="004A1ED9">
              <w:rPr>
                <w:rFonts w:ascii="Arial" w:hAnsi="Arial" w:cs="Arial"/>
              </w:rPr>
              <w:t xml:space="preserve"> Other: __________________</w:t>
            </w:r>
          </w:p>
        </w:tc>
      </w:tr>
      <w:tr w:rsidR="00466680" w:rsidRPr="004A1ED9" w14:paraId="57E2B56C" w14:textId="77777777" w:rsidTr="007A4FD3">
        <w:trPr>
          <w:trHeight w:val="3455"/>
        </w:trPr>
        <w:tc>
          <w:tcPr>
            <w:tcW w:w="9738" w:type="dxa"/>
            <w:tcBorders>
              <w:top w:val="single" w:sz="4" w:space="0" w:color="auto"/>
              <w:left w:val="single" w:sz="2" w:space="0" w:color="auto"/>
              <w:bottom w:val="single" w:sz="2" w:space="0" w:color="auto"/>
              <w:right w:val="single" w:sz="2" w:space="0" w:color="auto"/>
            </w:tcBorders>
          </w:tcPr>
          <w:p w14:paraId="17594CC4" w14:textId="77777777" w:rsidR="00466680" w:rsidRPr="004A1ED9" w:rsidRDefault="00466680" w:rsidP="007A4FD3">
            <w:pPr>
              <w:rPr>
                <w:rFonts w:ascii="Arial" w:hAnsi="Arial" w:cs="Arial"/>
              </w:rPr>
            </w:pPr>
            <w:r w:rsidRPr="004A1ED9">
              <w:rPr>
                <w:rFonts w:ascii="Arial" w:hAnsi="Arial" w:cs="Arial"/>
              </w:rPr>
              <w:t>What should be (or has been) done to carry out the suggestion(s) checked above? Attach separate sheets if necessary.</w:t>
            </w:r>
          </w:p>
        </w:tc>
      </w:tr>
    </w:tbl>
    <w:p w14:paraId="2F56CF3F" w14:textId="77777777" w:rsidR="00466680" w:rsidRPr="004A1ED9" w:rsidRDefault="00466680" w:rsidP="00466680">
      <w:pPr>
        <w:rPr>
          <w:rFonts w:ascii="Arial" w:hAnsi="Arial" w:cs="Arial"/>
          <w:sz w:val="22"/>
        </w:rPr>
      </w:pPr>
    </w:p>
    <w:tbl>
      <w:tblPr>
        <w:tblW w:w="973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5080"/>
        <w:gridCol w:w="13"/>
        <w:gridCol w:w="4555"/>
        <w:gridCol w:w="90"/>
      </w:tblGrid>
      <w:tr w:rsidR="00466680" w:rsidRPr="004A1ED9" w14:paraId="7050C73F" w14:textId="77777777" w:rsidTr="00C06077">
        <w:tc>
          <w:tcPr>
            <w:tcW w:w="9738" w:type="dxa"/>
            <w:gridSpan w:val="4"/>
            <w:tcBorders>
              <w:top w:val="single" w:sz="2" w:space="0" w:color="auto"/>
              <w:left w:val="single" w:sz="2" w:space="0" w:color="auto"/>
              <w:bottom w:val="nil"/>
              <w:right w:val="single" w:sz="2" w:space="0" w:color="auto"/>
            </w:tcBorders>
            <w:shd w:val="pct45" w:color="000000" w:fill="000000"/>
          </w:tcPr>
          <w:p w14:paraId="305963A7" w14:textId="77777777" w:rsidR="00466680" w:rsidRPr="004A1ED9" w:rsidRDefault="00466680" w:rsidP="007A4FD3">
            <w:pPr>
              <w:rPr>
                <w:rFonts w:ascii="Arial" w:hAnsi="Arial" w:cs="Arial"/>
                <w:b/>
              </w:rPr>
            </w:pPr>
            <w:r w:rsidRPr="004A1ED9">
              <w:rPr>
                <w:rFonts w:ascii="Arial" w:hAnsi="Arial" w:cs="Arial"/>
                <w:b/>
              </w:rPr>
              <w:t>Step 5: Who completed and reviewed this form?</w:t>
            </w:r>
            <w:r>
              <w:rPr>
                <w:rFonts w:ascii="Arial" w:hAnsi="Arial" w:cs="Arial"/>
                <w:b/>
              </w:rPr>
              <w:t xml:space="preserve"> </w:t>
            </w:r>
            <w:r w:rsidRPr="004A1ED9">
              <w:rPr>
                <w:rFonts w:ascii="Arial" w:hAnsi="Arial" w:cs="Arial"/>
                <w:b/>
              </w:rPr>
              <w:t>(Please Print)</w:t>
            </w:r>
          </w:p>
        </w:tc>
      </w:tr>
      <w:tr w:rsidR="00466680" w:rsidRPr="004A1ED9" w14:paraId="577089DC" w14:textId="77777777" w:rsidTr="00C06077">
        <w:trPr>
          <w:trHeight w:hRule="exact" w:val="617"/>
        </w:trPr>
        <w:tc>
          <w:tcPr>
            <w:tcW w:w="5080" w:type="dxa"/>
            <w:tcBorders>
              <w:top w:val="single" w:sz="2" w:space="0" w:color="auto"/>
              <w:left w:val="single" w:sz="2" w:space="0" w:color="auto"/>
              <w:bottom w:val="single" w:sz="2" w:space="0" w:color="auto"/>
              <w:right w:val="single" w:sz="2" w:space="0" w:color="auto"/>
            </w:tcBorders>
          </w:tcPr>
          <w:p w14:paraId="65F8A3F6" w14:textId="77777777" w:rsidR="00466680" w:rsidRPr="004A1ED9" w:rsidRDefault="00466680" w:rsidP="007A4FD3">
            <w:pPr>
              <w:rPr>
                <w:rFonts w:ascii="Arial" w:hAnsi="Arial" w:cs="Arial"/>
              </w:rPr>
            </w:pPr>
            <w:r w:rsidRPr="004A1ED9">
              <w:rPr>
                <w:rFonts w:ascii="Arial" w:hAnsi="Arial" w:cs="Arial"/>
              </w:rPr>
              <w:t>Written by:</w:t>
            </w:r>
          </w:p>
          <w:p w14:paraId="0EB6F9C0" w14:textId="77777777" w:rsidR="00466680" w:rsidRPr="004A1ED9" w:rsidRDefault="00466680" w:rsidP="007A4FD3">
            <w:pPr>
              <w:rPr>
                <w:rFonts w:ascii="Arial" w:hAnsi="Arial" w:cs="Arial"/>
              </w:rPr>
            </w:pPr>
            <w:r w:rsidRPr="004A1ED9">
              <w:rPr>
                <w:rFonts w:ascii="Arial" w:hAnsi="Arial" w:cs="Arial"/>
              </w:rPr>
              <w:t>Department:</w:t>
            </w:r>
          </w:p>
        </w:tc>
        <w:tc>
          <w:tcPr>
            <w:tcW w:w="4658" w:type="dxa"/>
            <w:gridSpan w:val="3"/>
            <w:tcBorders>
              <w:top w:val="single" w:sz="2" w:space="0" w:color="auto"/>
              <w:left w:val="single" w:sz="2" w:space="0" w:color="auto"/>
              <w:bottom w:val="single" w:sz="2" w:space="0" w:color="auto"/>
              <w:right w:val="single" w:sz="2" w:space="0" w:color="auto"/>
            </w:tcBorders>
          </w:tcPr>
          <w:p w14:paraId="1C97E503" w14:textId="77777777" w:rsidR="00466680" w:rsidRDefault="00466680" w:rsidP="007A4FD3">
            <w:pPr>
              <w:rPr>
                <w:rFonts w:ascii="Arial" w:hAnsi="Arial" w:cs="Arial"/>
              </w:rPr>
            </w:pPr>
            <w:r w:rsidRPr="004A1ED9">
              <w:rPr>
                <w:rFonts w:ascii="Arial" w:hAnsi="Arial" w:cs="Arial"/>
              </w:rPr>
              <w:t>Title:</w:t>
            </w:r>
          </w:p>
          <w:p w14:paraId="0A3968A7" w14:textId="77777777" w:rsidR="00466680" w:rsidRPr="004A1ED9" w:rsidRDefault="00466680" w:rsidP="007A4FD3">
            <w:pPr>
              <w:rPr>
                <w:rFonts w:ascii="Arial" w:hAnsi="Arial" w:cs="Arial"/>
              </w:rPr>
            </w:pPr>
            <w:r w:rsidRPr="004A1ED9">
              <w:rPr>
                <w:rFonts w:ascii="Arial" w:hAnsi="Arial" w:cs="Arial"/>
              </w:rPr>
              <w:t>Date:</w:t>
            </w:r>
          </w:p>
        </w:tc>
      </w:tr>
      <w:tr w:rsidR="00466680" w:rsidRPr="004A1ED9" w14:paraId="3E2FA7AA" w14:textId="77777777" w:rsidTr="00C06077">
        <w:trPr>
          <w:trHeight w:val="1768"/>
        </w:trPr>
        <w:tc>
          <w:tcPr>
            <w:tcW w:w="9738" w:type="dxa"/>
            <w:gridSpan w:val="4"/>
            <w:tcBorders>
              <w:top w:val="single" w:sz="2" w:space="0" w:color="auto"/>
              <w:left w:val="single" w:sz="2" w:space="0" w:color="auto"/>
              <w:bottom w:val="single" w:sz="2" w:space="0" w:color="auto"/>
              <w:right w:val="single" w:sz="2" w:space="0" w:color="auto"/>
            </w:tcBorders>
          </w:tcPr>
          <w:p w14:paraId="1365A9CC" w14:textId="77777777" w:rsidR="00466680" w:rsidRPr="004A1ED9" w:rsidRDefault="00466680" w:rsidP="007A4FD3">
            <w:pPr>
              <w:rPr>
                <w:rFonts w:ascii="Arial" w:hAnsi="Arial" w:cs="Arial"/>
              </w:rPr>
            </w:pPr>
            <w:r w:rsidRPr="004A1ED9">
              <w:rPr>
                <w:rFonts w:ascii="Arial" w:hAnsi="Arial" w:cs="Arial"/>
              </w:rPr>
              <w:t xml:space="preserve">Names of investigation team members: </w:t>
            </w:r>
          </w:p>
        </w:tc>
      </w:tr>
      <w:tr w:rsidR="00466680" w:rsidRPr="004A1ED9" w14:paraId="6B62889F" w14:textId="77777777" w:rsidTr="00C06077">
        <w:trPr>
          <w:trHeight w:val="600"/>
        </w:trPr>
        <w:tc>
          <w:tcPr>
            <w:tcW w:w="9738" w:type="dxa"/>
            <w:gridSpan w:val="4"/>
            <w:tcBorders>
              <w:top w:val="single" w:sz="2" w:space="0" w:color="auto"/>
              <w:left w:val="single" w:sz="2" w:space="0" w:color="auto"/>
              <w:bottom w:val="single" w:sz="2" w:space="0" w:color="auto"/>
              <w:right w:val="single" w:sz="2" w:space="0" w:color="auto"/>
            </w:tcBorders>
          </w:tcPr>
          <w:p w14:paraId="453FF335" w14:textId="77777777" w:rsidR="00466680" w:rsidRDefault="00466680" w:rsidP="007A4FD3">
            <w:pPr>
              <w:rPr>
                <w:rFonts w:ascii="Arial" w:hAnsi="Arial" w:cs="Arial"/>
              </w:rPr>
            </w:pPr>
            <w:r w:rsidRPr="004A1ED9">
              <w:rPr>
                <w:rFonts w:ascii="Arial" w:hAnsi="Arial" w:cs="Arial"/>
              </w:rPr>
              <w:t>Does team agree with corrective action recommended in step 4?</w:t>
            </w:r>
            <w:r>
              <w:rPr>
                <w:rFonts w:ascii="Arial" w:hAnsi="Arial" w:cs="Arial"/>
              </w:rPr>
              <w:t xml:space="preserve"> </w:t>
            </w:r>
            <w:r w:rsidRPr="004A1ED9">
              <w:rPr>
                <w:rFonts w:ascii="Arial" w:hAnsi="Arial" w:cs="Arial"/>
              </w:rPr>
              <w:fldChar w:fldCharType="begin">
                <w:ffData>
                  <w:name w:val="Check9"/>
                  <w:enabled/>
                  <w:calcOnExit w:val="0"/>
                  <w:checkBox>
                    <w:sizeAuto/>
                    <w:default w:val="0"/>
                  </w:checkBox>
                </w:ffData>
              </w:fldChar>
            </w:r>
            <w:r w:rsidRPr="004A1ED9">
              <w:rPr>
                <w:rFonts w:ascii="Arial" w:hAnsi="Arial" w:cs="Arial"/>
              </w:rPr>
              <w:instrText xml:space="preserve"> FORMCHECKBOX </w:instrText>
            </w:r>
            <w:r w:rsidRPr="004A1ED9">
              <w:rPr>
                <w:rFonts w:ascii="Arial" w:hAnsi="Arial" w:cs="Arial"/>
              </w:rPr>
            </w:r>
            <w:r w:rsidRPr="004A1ED9">
              <w:rPr>
                <w:rFonts w:ascii="Arial" w:hAnsi="Arial" w:cs="Arial"/>
              </w:rPr>
              <w:fldChar w:fldCharType="separate"/>
            </w:r>
            <w:r w:rsidRPr="004A1ED9">
              <w:rPr>
                <w:rFonts w:ascii="Arial" w:hAnsi="Arial" w:cs="Arial"/>
              </w:rPr>
              <w:fldChar w:fldCharType="end"/>
            </w:r>
            <w:r w:rsidRPr="004A1ED9">
              <w:rPr>
                <w:rFonts w:ascii="Arial" w:hAnsi="Arial" w:cs="Arial"/>
              </w:rPr>
              <w:t xml:space="preserve"> Yes</w:t>
            </w:r>
            <w:r>
              <w:rPr>
                <w:rFonts w:ascii="Arial" w:hAnsi="Arial" w:cs="Arial"/>
              </w:rPr>
              <w:t xml:space="preserve"> </w:t>
            </w:r>
            <w:r w:rsidRPr="004A1ED9">
              <w:rPr>
                <w:rFonts w:ascii="Arial" w:hAnsi="Arial" w:cs="Arial"/>
              </w:rPr>
              <w:fldChar w:fldCharType="begin">
                <w:ffData>
                  <w:name w:val="Check9"/>
                  <w:enabled/>
                  <w:calcOnExit w:val="0"/>
                  <w:checkBox>
                    <w:sizeAuto/>
                    <w:default w:val="0"/>
                  </w:checkBox>
                </w:ffData>
              </w:fldChar>
            </w:r>
            <w:r w:rsidRPr="004A1ED9">
              <w:rPr>
                <w:rFonts w:ascii="Arial" w:hAnsi="Arial" w:cs="Arial"/>
              </w:rPr>
              <w:instrText xml:space="preserve"> FORMCHECKBOX </w:instrText>
            </w:r>
            <w:r w:rsidRPr="004A1ED9">
              <w:rPr>
                <w:rFonts w:ascii="Arial" w:hAnsi="Arial" w:cs="Arial"/>
              </w:rPr>
            </w:r>
            <w:r w:rsidRPr="004A1ED9">
              <w:rPr>
                <w:rFonts w:ascii="Arial" w:hAnsi="Arial" w:cs="Arial"/>
              </w:rPr>
              <w:fldChar w:fldCharType="separate"/>
            </w:r>
            <w:r w:rsidRPr="004A1ED9">
              <w:rPr>
                <w:rFonts w:ascii="Arial" w:hAnsi="Arial" w:cs="Arial"/>
              </w:rPr>
              <w:fldChar w:fldCharType="end"/>
            </w:r>
            <w:r w:rsidRPr="004A1ED9">
              <w:rPr>
                <w:rFonts w:ascii="Arial" w:hAnsi="Arial" w:cs="Arial"/>
              </w:rPr>
              <w:t xml:space="preserve"> No</w:t>
            </w:r>
            <w:r>
              <w:rPr>
                <w:rFonts w:ascii="Arial" w:hAnsi="Arial" w:cs="Arial"/>
              </w:rPr>
              <w:t xml:space="preserve"> </w:t>
            </w:r>
            <w:r w:rsidRPr="004A1ED9">
              <w:rPr>
                <w:rFonts w:ascii="Arial" w:hAnsi="Arial" w:cs="Arial"/>
              </w:rPr>
              <w:fldChar w:fldCharType="begin">
                <w:ffData>
                  <w:name w:val="Check9"/>
                  <w:enabled/>
                  <w:calcOnExit w:val="0"/>
                  <w:checkBox>
                    <w:sizeAuto/>
                    <w:default w:val="0"/>
                  </w:checkBox>
                </w:ffData>
              </w:fldChar>
            </w:r>
            <w:r w:rsidRPr="004A1ED9">
              <w:rPr>
                <w:rFonts w:ascii="Arial" w:hAnsi="Arial" w:cs="Arial"/>
              </w:rPr>
              <w:instrText xml:space="preserve"> FORMCHECKBOX </w:instrText>
            </w:r>
            <w:r w:rsidRPr="004A1ED9">
              <w:rPr>
                <w:rFonts w:ascii="Arial" w:hAnsi="Arial" w:cs="Arial"/>
              </w:rPr>
            </w:r>
            <w:r w:rsidRPr="004A1ED9">
              <w:rPr>
                <w:rFonts w:ascii="Arial" w:hAnsi="Arial" w:cs="Arial"/>
              </w:rPr>
              <w:fldChar w:fldCharType="separate"/>
            </w:r>
            <w:r w:rsidRPr="004A1ED9">
              <w:rPr>
                <w:rFonts w:ascii="Arial" w:hAnsi="Arial" w:cs="Arial"/>
              </w:rPr>
              <w:fldChar w:fldCharType="end"/>
            </w:r>
            <w:r w:rsidRPr="004A1ED9">
              <w:rPr>
                <w:rFonts w:ascii="Arial" w:hAnsi="Arial" w:cs="Arial"/>
              </w:rPr>
              <w:t xml:space="preserve"> N/A</w:t>
            </w:r>
          </w:p>
          <w:p w14:paraId="416218E9" w14:textId="77777777" w:rsidR="00466680" w:rsidRPr="004A1ED9" w:rsidRDefault="00466680" w:rsidP="007A4FD3">
            <w:pPr>
              <w:rPr>
                <w:rFonts w:ascii="Arial" w:hAnsi="Arial" w:cs="Arial"/>
              </w:rPr>
            </w:pPr>
            <w:r w:rsidRPr="004A1ED9">
              <w:rPr>
                <w:rFonts w:ascii="Arial" w:hAnsi="Arial" w:cs="Arial"/>
              </w:rPr>
              <w:t>(Step 6 should be completed using investigation team’s final recommendations)</w:t>
            </w:r>
          </w:p>
        </w:tc>
      </w:tr>
      <w:tr w:rsidR="00466680" w:rsidRPr="004A1ED9" w14:paraId="03F85A64" w14:textId="77777777" w:rsidTr="00C06077">
        <w:trPr>
          <w:trHeight w:val="600"/>
        </w:trPr>
        <w:tc>
          <w:tcPr>
            <w:tcW w:w="5093" w:type="dxa"/>
            <w:gridSpan w:val="2"/>
            <w:tcBorders>
              <w:top w:val="single" w:sz="2" w:space="0" w:color="auto"/>
              <w:left w:val="single" w:sz="2" w:space="0" w:color="auto"/>
              <w:bottom w:val="single" w:sz="2" w:space="0" w:color="auto"/>
              <w:right w:val="single" w:sz="2" w:space="0" w:color="auto"/>
            </w:tcBorders>
          </w:tcPr>
          <w:p w14:paraId="3E201DC5" w14:textId="77777777" w:rsidR="00466680" w:rsidRPr="004A1ED9" w:rsidRDefault="00466680" w:rsidP="007A4FD3">
            <w:pPr>
              <w:rPr>
                <w:rFonts w:ascii="Arial" w:hAnsi="Arial" w:cs="Arial"/>
              </w:rPr>
            </w:pPr>
            <w:r w:rsidRPr="004A1ED9">
              <w:rPr>
                <w:rFonts w:ascii="Arial" w:hAnsi="Arial" w:cs="Arial"/>
              </w:rPr>
              <w:t>Reviewed by:</w:t>
            </w:r>
          </w:p>
          <w:p w14:paraId="7122D885" w14:textId="77777777" w:rsidR="00466680" w:rsidRPr="004A1ED9" w:rsidRDefault="00466680" w:rsidP="007A4FD3">
            <w:pPr>
              <w:rPr>
                <w:rFonts w:ascii="Arial" w:hAnsi="Arial" w:cs="Arial"/>
                <w:sz w:val="22"/>
              </w:rPr>
            </w:pPr>
          </w:p>
        </w:tc>
        <w:tc>
          <w:tcPr>
            <w:tcW w:w="4645" w:type="dxa"/>
            <w:gridSpan w:val="2"/>
            <w:tcBorders>
              <w:top w:val="single" w:sz="2" w:space="0" w:color="auto"/>
              <w:left w:val="single" w:sz="2" w:space="0" w:color="auto"/>
              <w:bottom w:val="single" w:sz="2" w:space="0" w:color="auto"/>
              <w:right w:val="single" w:sz="2" w:space="0" w:color="auto"/>
            </w:tcBorders>
          </w:tcPr>
          <w:p w14:paraId="60D94ADE" w14:textId="77777777" w:rsidR="00466680" w:rsidRDefault="00466680" w:rsidP="007A4FD3">
            <w:pPr>
              <w:rPr>
                <w:rFonts w:ascii="Arial" w:hAnsi="Arial" w:cs="Arial"/>
              </w:rPr>
            </w:pPr>
            <w:r w:rsidRPr="004A1ED9">
              <w:rPr>
                <w:rFonts w:ascii="Arial" w:hAnsi="Arial" w:cs="Arial"/>
              </w:rPr>
              <w:t>Title:</w:t>
            </w:r>
          </w:p>
          <w:p w14:paraId="0B1A1DDD" w14:textId="77777777" w:rsidR="00466680" w:rsidRPr="004A1ED9" w:rsidRDefault="00466680" w:rsidP="007A4FD3">
            <w:pPr>
              <w:rPr>
                <w:rFonts w:ascii="Arial" w:hAnsi="Arial" w:cs="Arial"/>
              </w:rPr>
            </w:pPr>
            <w:r w:rsidRPr="004A1ED9">
              <w:rPr>
                <w:rFonts w:ascii="Arial" w:hAnsi="Arial" w:cs="Arial"/>
              </w:rPr>
              <w:t>Date:</w:t>
            </w:r>
          </w:p>
        </w:tc>
      </w:tr>
      <w:tr w:rsidR="00466680" w:rsidRPr="004A1ED9" w14:paraId="2B56A80E" w14:textId="77777777" w:rsidTr="00C06077">
        <w:trPr>
          <w:gridAfter w:val="1"/>
          <w:wAfter w:w="90" w:type="dxa"/>
        </w:trPr>
        <w:tc>
          <w:tcPr>
            <w:tcW w:w="9648" w:type="dxa"/>
            <w:gridSpan w:val="3"/>
            <w:tcBorders>
              <w:top w:val="single" w:sz="2" w:space="0" w:color="auto"/>
              <w:left w:val="single" w:sz="2" w:space="0" w:color="auto"/>
              <w:bottom w:val="nil"/>
              <w:right w:val="single" w:sz="2" w:space="0" w:color="auto"/>
            </w:tcBorders>
            <w:shd w:val="pct45" w:color="000000" w:fill="000000"/>
          </w:tcPr>
          <w:p w14:paraId="532AC865" w14:textId="77777777" w:rsidR="00466680" w:rsidRPr="004A1ED9" w:rsidRDefault="00466680" w:rsidP="007A4FD3">
            <w:pPr>
              <w:rPr>
                <w:rFonts w:ascii="Arial" w:hAnsi="Arial" w:cs="Arial"/>
                <w:b/>
              </w:rPr>
            </w:pPr>
            <w:r w:rsidRPr="004A1ED9">
              <w:rPr>
                <w:rFonts w:ascii="Arial" w:hAnsi="Arial" w:cs="Arial"/>
                <w:b/>
              </w:rPr>
              <w:t>Step 6: Corrective Action and Follow-up</w:t>
            </w:r>
          </w:p>
        </w:tc>
      </w:tr>
      <w:tr w:rsidR="00466680" w:rsidRPr="004A1ED9" w14:paraId="449F4F76" w14:textId="77777777" w:rsidTr="00C06077">
        <w:trPr>
          <w:gridAfter w:val="1"/>
          <w:wAfter w:w="90" w:type="dxa"/>
          <w:trHeight w:hRule="exact" w:val="617"/>
        </w:trPr>
        <w:tc>
          <w:tcPr>
            <w:tcW w:w="5080" w:type="dxa"/>
            <w:tcBorders>
              <w:top w:val="single" w:sz="2" w:space="0" w:color="auto"/>
              <w:left w:val="single" w:sz="2" w:space="0" w:color="auto"/>
              <w:bottom w:val="single" w:sz="2" w:space="0" w:color="auto"/>
              <w:right w:val="single" w:sz="2" w:space="0" w:color="auto"/>
            </w:tcBorders>
          </w:tcPr>
          <w:p w14:paraId="3679E100" w14:textId="77777777" w:rsidR="00466680" w:rsidRPr="004A1ED9" w:rsidRDefault="00466680" w:rsidP="007A4FD3">
            <w:pPr>
              <w:rPr>
                <w:rFonts w:ascii="Arial" w:hAnsi="Arial" w:cs="Arial"/>
              </w:rPr>
            </w:pPr>
            <w:r w:rsidRPr="004A1ED9">
              <w:rPr>
                <w:rFonts w:ascii="Arial" w:hAnsi="Arial" w:cs="Arial"/>
              </w:rPr>
              <w:t>Written by:</w:t>
            </w:r>
          </w:p>
          <w:p w14:paraId="7CB99483" w14:textId="77777777" w:rsidR="00466680" w:rsidRPr="004A1ED9" w:rsidRDefault="00466680" w:rsidP="007A4FD3">
            <w:pPr>
              <w:rPr>
                <w:rFonts w:ascii="Arial" w:hAnsi="Arial" w:cs="Arial"/>
              </w:rPr>
            </w:pPr>
            <w:r w:rsidRPr="004A1ED9">
              <w:rPr>
                <w:rFonts w:ascii="Arial" w:hAnsi="Arial" w:cs="Arial"/>
              </w:rPr>
              <w:t>Department:</w:t>
            </w:r>
          </w:p>
        </w:tc>
        <w:tc>
          <w:tcPr>
            <w:tcW w:w="4568" w:type="dxa"/>
            <w:gridSpan w:val="2"/>
            <w:tcBorders>
              <w:top w:val="single" w:sz="2" w:space="0" w:color="auto"/>
              <w:left w:val="single" w:sz="2" w:space="0" w:color="auto"/>
              <w:bottom w:val="single" w:sz="2" w:space="0" w:color="auto"/>
              <w:right w:val="single" w:sz="2" w:space="0" w:color="auto"/>
            </w:tcBorders>
          </w:tcPr>
          <w:p w14:paraId="76836BC9" w14:textId="77777777" w:rsidR="00466680" w:rsidRDefault="00466680" w:rsidP="007A4FD3">
            <w:pPr>
              <w:rPr>
                <w:rFonts w:ascii="Arial" w:hAnsi="Arial" w:cs="Arial"/>
              </w:rPr>
            </w:pPr>
            <w:r w:rsidRPr="004A1ED9">
              <w:rPr>
                <w:rFonts w:ascii="Arial" w:hAnsi="Arial" w:cs="Arial"/>
              </w:rPr>
              <w:t>Title:</w:t>
            </w:r>
          </w:p>
          <w:p w14:paraId="2ACAE426" w14:textId="77777777" w:rsidR="00466680" w:rsidRPr="004A1ED9" w:rsidRDefault="00466680" w:rsidP="007A4FD3">
            <w:pPr>
              <w:rPr>
                <w:rFonts w:ascii="Arial" w:hAnsi="Arial" w:cs="Arial"/>
              </w:rPr>
            </w:pPr>
            <w:r w:rsidRPr="004A1ED9">
              <w:rPr>
                <w:rFonts w:ascii="Arial" w:hAnsi="Arial" w:cs="Arial"/>
              </w:rPr>
              <w:t>Date:</w:t>
            </w:r>
          </w:p>
        </w:tc>
      </w:tr>
    </w:tbl>
    <w:p w14:paraId="410493A6" w14:textId="77777777" w:rsidR="00DB2B1A" w:rsidRDefault="00DB2B1A" w:rsidP="00F663FD">
      <w:pPr>
        <w:rPr>
          <w:rFonts w:ascii="Arial" w:hAnsi="Arial" w:cs="Arial"/>
        </w:rPr>
      </w:pPr>
    </w:p>
    <w:p w14:paraId="701D44E8" w14:textId="51E89817" w:rsidR="006C1BC1" w:rsidRPr="00A85B54" w:rsidRDefault="006C1BC1" w:rsidP="006C1BC1">
      <w:pPr>
        <w:jc w:val="center"/>
        <w:rPr>
          <w:rFonts w:ascii="Arial" w:hAnsi="Arial" w:cs="Arial"/>
          <w:b/>
          <w:sz w:val="36"/>
          <w:szCs w:val="36"/>
        </w:rPr>
      </w:pPr>
      <w:r w:rsidRPr="00A85B54">
        <w:rPr>
          <w:rFonts w:ascii="Arial" w:hAnsi="Arial" w:cs="Arial"/>
          <w:b/>
          <w:sz w:val="36"/>
          <w:szCs w:val="36"/>
        </w:rPr>
        <w:lastRenderedPageBreak/>
        <w:t>Appendix B</w:t>
      </w:r>
    </w:p>
    <w:p w14:paraId="2DE96ED2" w14:textId="25EDA860" w:rsidR="006C1BC1" w:rsidRPr="004A1ED9" w:rsidRDefault="000659B0" w:rsidP="006C1BC1">
      <w:pPr>
        <w:jc w:val="center"/>
        <w:rPr>
          <w:rFonts w:ascii="Arial" w:hAnsi="Arial" w:cs="Arial"/>
          <w:b/>
          <w:sz w:val="24"/>
          <w:szCs w:val="24"/>
        </w:rPr>
      </w:pPr>
      <w:r>
        <w:rPr>
          <w:rFonts w:ascii="Arial" w:hAnsi="Arial" w:cs="Arial"/>
          <w:b/>
          <w:sz w:val="24"/>
          <w:szCs w:val="24"/>
        </w:rPr>
        <w:t>Safety Inspection Checklist</w:t>
      </w:r>
    </w:p>
    <w:p w14:paraId="579D9D05" w14:textId="150C923F" w:rsidR="00DB2B1A" w:rsidRPr="00DB2B1A" w:rsidRDefault="008622E8" w:rsidP="00F663FD">
      <w:pPr>
        <w:rPr>
          <w:rFonts w:ascii="Arial" w:hAnsi="Arial" w:cs="Arial"/>
        </w:rPr>
      </w:pPr>
      <w:r>
        <w:rPr>
          <w:rFonts w:ascii="Arial" w:hAnsi="Arial" w:cs="Arial"/>
          <w:noProof/>
        </w:rPr>
        <w:drawing>
          <wp:anchor distT="0" distB="0" distL="114300" distR="114300" simplePos="0" relativeHeight="251658242" behindDoc="1" locked="0" layoutInCell="1" allowOverlap="1" wp14:anchorId="0C95F160" wp14:editId="18E334E9">
            <wp:simplePos x="0" y="0"/>
            <wp:positionH relativeFrom="page">
              <wp:posOffset>721360</wp:posOffset>
            </wp:positionH>
            <wp:positionV relativeFrom="margin">
              <wp:posOffset>600075</wp:posOffset>
            </wp:positionV>
            <wp:extent cx="6328410" cy="8020050"/>
            <wp:effectExtent l="0" t="0" r="0" b="0"/>
            <wp:wrapSquare wrapText="bothSides"/>
            <wp:docPr id="1278522071" name="Picture 1" descr="A close-up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522071" name="Picture 1" descr="A close-up of a form&#10;&#10;AI-generated content may be incorrect."/>
                    <pic:cNvPicPr/>
                  </pic:nvPicPr>
                  <pic:blipFill rotWithShape="1">
                    <a:blip r:embed="rId27" cstate="print">
                      <a:extLst>
                        <a:ext uri="{28A0092B-C50C-407E-A947-70E740481C1C}">
                          <a14:useLocalDpi xmlns:a14="http://schemas.microsoft.com/office/drawing/2010/main" val="0"/>
                        </a:ext>
                      </a:extLst>
                    </a:blip>
                    <a:srcRect l="5364" t="2124" r="5320" b="10409"/>
                    <a:stretch/>
                  </pic:blipFill>
                  <pic:spPr bwMode="auto">
                    <a:xfrm>
                      <a:off x="0" y="0"/>
                      <a:ext cx="6328410" cy="8020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DB2B1A" w:rsidRPr="00DB2B1A" w:rsidSect="00F309F3">
      <w:footerReference w:type="default" r:id="rId28"/>
      <w:endnotePr>
        <w:numFmt w:val="decimal"/>
      </w:endnotePr>
      <w:pgSz w:w="12240" w:h="15840"/>
      <w:pgMar w:top="1440" w:right="1354"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AB853" w14:textId="77777777" w:rsidR="00D226F4" w:rsidRDefault="00D226F4">
      <w:r>
        <w:separator/>
      </w:r>
    </w:p>
  </w:endnote>
  <w:endnote w:type="continuationSeparator" w:id="0">
    <w:p w14:paraId="6B9689F0" w14:textId="77777777" w:rsidR="00D226F4" w:rsidRDefault="00D226F4">
      <w:r>
        <w:continuationSeparator/>
      </w:r>
    </w:p>
  </w:endnote>
  <w:endnote w:type="continuationNotice" w:id="1">
    <w:p w14:paraId="0ED5B454" w14:textId="77777777" w:rsidR="00D226F4" w:rsidRDefault="00D226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NKWFM+Univers-Bol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ndara">
    <w:panose1 w:val="020E0502030303020204"/>
    <w:charset w:val="00"/>
    <w:family w:val="swiss"/>
    <w:pitch w:val="variable"/>
    <w:sig w:usb0="A00002EF" w:usb1="4000A44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4D23D" w14:textId="36B88A5D" w:rsidR="0070561E" w:rsidRPr="001B4FD5" w:rsidRDefault="00EC50D2" w:rsidP="001B4FD5">
    <w:pPr>
      <w:pStyle w:val="Footer"/>
      <w:jc w:val="center"/>
      <w:rPr>
        <w:rFonts w:ascii="Arial" w:hAnsi="Arial" w:cs="Arial"/>
        <w:color w:val="FF0000"/>
        <w:sz w:val="16"/>
        <w:szCs w:val="16"/>
      </w:rPr>
    </w:pPr>
    <w:r>
      <w:rPr>
        <w:rFonts w:ascii="Arial" w:hAnsi="Arial" w:cs="Arial"/>
        <w:sz w:val="16"/>
        <w:szCs w:val="16"/>
      </w:rPr>
      <w:t xml:space="preserve">The </w:t>
    </w:r>
    <w:r w:rsidR="004F463B">
      <w:rPr>
        <w:rFonts w:ascii="Arial" w:hAnsi="Arial" w:cs="Arial"/>
        <w:sz w:val="16"/>
        <w:szCs w:val="16"/>
      </w:rPr>
      <w:t xml:space="preserve">Goley </w:t>
    </w:r>
    <w:r>
      <w:rPr>
        <w:rFonts w:ascii="Arial" w:hAnsi="Arial" w:cs="Arial"/>
        <w:sz w:val="16"/>
        <w:szCs w:val="16"/>
      </w:rPr>
      <w:t>Companies</w:t>
    </w:r>
    <w:r w:rsidR="004F463B">
      <w:rPr>
        <w:rFonts w:ascii="Arial" w:hAnsi="Arial" w:cs="Arial"/>
        <w:sz w:val="16"/>
        <w:szCs w:val="16"/>
      </w:rPr>
      <w:t xml:space="preserve"> </w:t>
    </w:r>
    <w:r w:rsidR="00C11673" w:rsidRPr="00C11673">
      <w:rPr>
        <w:rFonts w:ascii="Arial" w:hAnsi="Arial" w:cs="Arial"/>
        <w:color w:val="FF0000"/>
        <w:sz w:val="16"/>
        <w:szCs w:val="16"/>
      </w:rPr>
      <w:t>(</w:t>
    </w:r>
    <w:r>
      <w:rPr>
        <w:rFonts w:ascii="Arial" w:hAnsi="Arial" w:cs="Arial"/>
        <w:color w:val="FF0000"/>
        <w:sz w:val="16"/>
        <w:szCs w:val="16"/>
      </w:rPr>
      <w:t>Version</w:t>
    </w:r>
    <w:r w:rsidR="001B4FD5">
      <w:rPr>
        <w:rFonts w:ascii="Arial" w:hAnsi="Arial" w:cs="Arial"/>
        <w:color w:val="FF0000"/>
        <w:sz w:val="16"/>
        <w:szCs w:val="16"/>
      </w:rPr>
      <w:t xml:space="preserve"> </w:t>
    </w:r>
    <w:r>
      <w:rPr>
        <w:rFonts w:ascii="Arial" w:hAnsi="Arial" w:cs="Arial"/>
        <w:color w:val="FF0000"/>
        <w:sz w:val="16"/>
        <w:szCs w:val="16"/>
      </w:rPr>
      <w:t>2025.4.17</w:t>
    </w:r>
    <w:r w:rsidR="001B4FD5">
      <w:rPr>
        <w:rFonts w:ascii="Arial" w:hAnsi="Arial" w:cs="Arial"/>
        <w:color w:val="FF0000"/>
        <w:sz w:val="16"/>
        <w:szCs w:val="16"/>
      </w:rPr>
      <w:t>)</w:t>
    </w:r>
    <w:r w:rsidR="004F463B">
      <w:rPr>
        <w:rFonts w:ascii="Arial" w:hAnsi="Arial" w:cs="Arial"/>
        <w:sz w:val="16"/>
        <w:szCs w:val="16"/>
      </w:rPr>
      <w:tab/>
    </w:r>
    <w:r w:rsidR="004F463B">
      <w:rPr>
        <w:rFonts w:ascii="Arial" w:hAnsi="Arial" w:cs="Arial"/>
        <w:sz w:val="16"/>
        <w:szCs w:val="16"/>
      </w:rPr>
      <w:tab/>
    </w:r>
    <w:r w:rsidR="0070561E" w:rsidRPr="00A20DA3">
      <w:rPr>
        <w:rFonts w:ascii="Arial" w:hAnsi="Arial" w:cs="Arial"/>
        <w:sz w:val="16"/>
        <w:szCs w:val="16"/>
      </w:rPr>
      <w:t xml:space="preserve">Page </w:t>
    </w:r>
    <w:r w:rsidR="00436E26" w:rsidRPr="00A20DA3">
      <w:rPr>
        <w:rFonts w:ascii="Arial" w:hAnsi="Arial" w:cs="Arial"/>
        <w:sz w:val="16"/>
        <w:szCs w:val="16"/>
      </w:rPr>
      <w:fldChar w:fldCharType="begin"/>
    </w:r>
    <w:r w:rsidR="0070561E" w:rsidRPr="00A20DA3">
      <w:rPr>
        <w:rFonts w:ascii="Arial" w:hAnsi="Arial" w:cs="Arial"/>
        <w:sz w:val="16"/>
        <w:szCs w:val="16"/>
      </w:rPr>
      <w:instrText xml:space="preserve"> PAGE   \* MERGEFORMAT </w:instrText>
    </w:r>
    <w:r w:rsidR="00436E26" w:rsidRPr="00A20DA3">
      <w:rPr>
        <w:rFonts w:ascii="Arial" w:hAnsi="Arial" w:cs="Arial"/>
        <w:sz w:val="16"/>
        <w:szCs w:val="16"/>
      </w:rPr>
      <w:fldChar w:fldCharType="separate"/>
    </w:r>
    <w:r w:rsidR="00CD1251">
      <w:rPr>
        <w:rFonts w:ascii="Arial" w:hAnsi="Arial" w:cs="Arial"/>
        <w:noProof/>
        <w:sz w:val="16"/>
        <w:szCs w:val="16"/>
      </w:rPr>
      <w:t>47</w:t>
    </w:r>
    <w:r w:rsidR="00436E26" w:rsidRPr="00A20DA3">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9D558" w14:textId="6FA29FED" w:rsidR="00E106BF" w:rsidRPr="00E106BF" w:rsidRDefault="00D11584" w:rsidP="00E106BF">
    <w:pPr>
      <w:pStyle w:val="Footer"/>
      <w:jc w:val="center"/>
      <w:rPr>
        <w:rFonts w:ascii="Arial" w:hAnsi="Arial" w:cs="Arial"/>
        <w:sz w:val="16"/>
        <w:szCs w:val="16"/>
      </w:rPr>
    </w:pPr>
    <w:r>
      <w:rPr>
        <w:rFonts w:ascii="Arial" w:hAnsi="Arial" w:cs="Arial"/>
        <w:sz w:val="16"/>
        <w:szCs w:val="16"/>
      </w:rPr>
      <w:t>The Goley Companies</w:t>
    </w:r>
    <w:r w:rsidR="00E106BF" w:rsidRPr="00E106BF">
      <w:rPr>
        <w:rFonts w:ascii="Arial" w:hAnsi="Arial" w:cs="Arial"/>
        <w:sz w:val="16"/>
        <w:szCs w:val="16"/>
      </w:rPr>
      <w:t xml:space="preserve"> </w:t>
    </w:r>
    <w:r w:rsidR="00E106BF" w:rsidRPr="00E106BF">
      <w:rPr>
        <w:rFonts w:ascii="Arial" w:hAnsi="Arial" w:cs="Arial"/>
        <w:sz w:val="16"/>
        <w:szCs w:val="16"/>
      </w:rPr>
      <w:tab/>
    </w:r>
    <w:r w:rsidR="00E106BF" w:rsidRPr="00E106BF">
      <w:rPr>
        <w:rFonts w:ascii="Arial" w:hAnsi="Arial" w:cs="Arial"/>
        <w:sz w:val="16"/>
        <w:szCs w:val="16"/>
      </w:rPr>
      <w:tab/>
      <w:t xml:space="preserve">Page </w:t>
    </w:r>
    <w:r w:rsidR="00E106BF" w:rsidRPr="00E106BF">
      <w:rPr>
        <w:rFonts w:ascii="Arial" w:hAnsi="Arial" w:cs="Arial"/>
        <w:sz w:val="16"/>
        <w:szCs w:val="16"/>
      </w:rPr>
      <w:fldChar w:fldCharType="begin"/>
    </w:r>
    <w:r w:rsidR="00E106BF" w:rsidRPr="00E106BF">
      <w:rPr>
        <w:rFonts w:ascii="Arial" w:hAnsi="Arial" w:cs="Arial"/>
        <w:sz w:val="16"/>
        <w:szCs w:val="16"/>
      </w:rPr>
      <w:instrText xml:space="preserve"> PAGE </w:instrText>
    </w:r>
    <w:r w:rsidR="00E106BF" w:rsidRPr="00E106BF">
      <w:rPr>
        <w:rFonts w:ascii="Arial" w:hAnsi="Arial" w:cs="Arial"/>
        <w:sz w:val="16"/>
        <w:szCs w:val="16"/>
      </w:rPr>
      <w:fldChar w:fldCharType="separate"/>
    </w:r>
    <w:r w:rsidR="00E106BF" w:rsidRPr="00E106BF">
      <w:rPr>
        <w:rFonts w:ascii="Arial" w:hAnsi="Arial" w:cs="Arial"/>
        <w:noProof/>
        <w:sz w:val="16"/>
        <w:szCs w:val="16"/>
      </w:rPr>
      <w:t>2</w:t>
    </w:r>
    <w:r w:rsidR="00E106BF" w:rsidRPr="00E106BF">
      <w:rPr>
        <w:rFonts w:ascii="Arial" w:hAnsi="Arial" w:cs="Arial"/>
        <w:sz w:val="16"/>
        <w:szCs w:val="16"/>
      </w:rPr>
      <w:fldChar w:fldCharType="end"/>
    </w:r>
  </w:p>
  <w:p w14:paraId="121A9046" w14:textId="77777777" w:rsidR="0070561E" w:rsidRPr="00E106BF" w:rsidRDefault="0070561E" w:rsidP="008D097D">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FB736" w14:textId="77777777" w:rsidR="00D226F4" w:rsidRDefault="00D226F4">
      <w:r>
        <w:separator/>
      </w:r>
    </w:p>
  </w:footnote>
  <w:footnote w:type="continuationSeparator" w:id="0">
    <w:p w14:paraId="22A6CF23" w14:textId="77777777" w:rsidR="00D226F4" w:rsidRDefault="00D226F4">
      <w:r>
        <w:continuationSeparator/>
      </w:r>
    </w:p>
  </w:footnote>
  <w:footnote w:type="continuationNotice" w:id="1">
    <w:p w14:paraId="6B754AC0" w14:textId="77777777" w:rsidR="00D226F4" w:rsidRDefault="00D226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B70725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2" o:spid="_x0000_i1025" type="#_x0000_t75" style="width:13.1pt;height:7.1pt;visibility:visible;mso-wrap-style:square">
            <v:imagedata r:id="rId1" o:title=""/>
            <o:lock v:ext="edit" aspectratio="f"/>
          </v:shape>
        </w:pict>
      </mc:Choice>
      <mc:Fallback>
        <w:drawing>
          <wp:inline distT="0" distB="0" distL="0" distR="0" wp14:anchorId="67FF42F7" wp14:editId="46B8E49B">
            <wp:extent cx="166115" cy="89915"/>
            <wp:effectExtent l="0" t="0" r="0" b="0"/>
            <wp:docPr id="666931245"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2" cstate="print"/>
                    <a:stretch>
                      <a:fillRect/>
                    </a:stretch>
                  </pic:blipFill>
                  <pic:spPr>
                    <a:xfrm>
                      <a:off x="0" y="0"/>
                      <a:ext cx="166115" cy="89915"/>
                    </a:xfrm>
                    <a:prstGeom prst="rect">
                      <a:avLst/>
                    </a:prstGeom>
                  </pic:spPr>
                </pic:pic>
              </a:graphicData>
            </a:graphic>
          </wp:inline>
        </w:drawing>
      </mc:Fallback>
    </mc:AlternateContent>
  </w:numPicBullet>
  <w:numPicBullet w:numPicBulletId="1">
    <mc:AlternateContent>
      <mc:Choice Requires="v">
        <w:pict>
          <v:shape w14:anchorId="4872A6C2" id="Image 141" o:spid="_x0000_i1025" type="#_x0000_t75" style="width:13.1pt;height:7.45pt;visibility:visible;mso-wrap-style:square">
            <v:imagedata r:id="rId3" o:title=""/>
            <o:lock v:ext="edit" aspectratio="f"/>
          </v:shape>
        </w:pict>
      </mc:Choice>
      <mc:Fallback>
        <w:drawing>
          <wp:inline distT="0" distB="0" distL="0" distR="0" wp14:anchorId="3E26F735" wp14:editId="77E6917B">
            <wp:extent cx="166115" cy="94475"/>
            <wp:effectExtent l="0" t="0" r="0" b="0"/>
            <wp:docPr id="620423082"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4" cstate="print"/>
                    <a:stretch>
                      <a:fillRect/>
                    </a:stretch>
                  </pic:blipFill>
                  <pic:spPr>
                    <a:xfrm>
                      <a:off x="0" y="0"/>
                      <a:ext cx="166115" cy="94475"/>
                    </a:xfrm>
                    <a:prstGeom prst="rect">
                      <a:avLst/>
                    </a:prstGeom>
                  </pic:spPr>
                </pic:pic>
              </a:graphicData>
            </a:graphic>
          </wp:inline>
        </w:drawing>
      </mc:Fallback>
    </mc:AlternateContent>
  </w:numPicBullet>
  <w:numPicBullet w:numPicBulletId="2">
    <mc:AlternateContent>
      <mc:Choice Requires="v">
        <w:pict>
          <v:shape w14:anchorId="66DD4140" id="Image 140" o:spid="_x0000_i1025" type="#_x0000_t75" style="width:13.1pt;height:7.3pt;visibility:visible;mso-wrap-style:square">
            <v:imagedata r:id="rId5" o:title=""/>
            <o:lock v:ext="edit" aspectratio="f"/>
          </v:shape>
        </w:pict>
      </mc:Choice>
      <mc:Fallback>
        <w:drawing>
          <wp:inline distT="0" distB="0" distL="0" distR="0" wp14:anchorId="636804BB" wp14:editId="288A6D40">
            <wp:extent cx="166115" cy="92964"/>
            <wp:effectExtent l="0" t="0" r="0" b="0"/>
            <wp:docPr id="1836416223"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6" cstate="print"/>
                    <a:stretch>
                      <a:fillRect/>
                    </a:stretch>
                  </pic:blipFill>
                  <pic:spPr>
                    <a:xfrm>
                      <a:off x="0" y="0"/>
                      <a:ext cx="166115" cy="92964"/>
                    </a:xfrm>
                    <a:prstGeom prst="rect">
                      <a:avLst/>
                    </a:prstGeom>
                  </pic:spPr>
                </pic:pic>
              </a:graphicData>
            </a:graphic>
          </wp:inline>
        </w:drawing>
      </mc:Fallback>
    </mc:AlternateContent>
  </w:numPicBullet>
  <w:numPicBullet w:numPicBulletId="3">
    <mc:AlternateContent>
      <mc:Choice Requires="v">
        <w:pict>
          <v:shape w14:anchorId="55F8A1B4" id="Image 83" o:spid="_x0000_i1025" type="#_x0000_t75" style="width:13.1pt;height:7.45pt;visibility:visible;mso-wrap-style:square">
            <v:imagedata r:id="rId7" o:title=""/>
            <o:lock v:ext="edit" aspectratio="f"/>
          </v:shape>
        </w:pict>
      </mc:Choice>
      <mc:Fallback>
        <w:drawing>
          <wp:inline distT="0" distB="0" distL="0" distR="0" wp14:anchorId="618DF8A1" wp14:editId="1E88242A">
            <wp:extent cx="166115" cy="94487"/>
            <wp:effectExtent l="0" t="0" r="0" b="0"/>
            <wp:docPr id="135810500"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8" cstate="print"/>
                    <a:stretch>
                      <a:fillRect/>
                    </a:stretch>
                  </pic:blipFill>
                  <pic:spPr>
                    <a:xfrm>
                      <a:off x="0" y="0"/>
                      <a:ext cx="166115" cy="94487"/>
                    </a:xfrm>
                    <a:prstGeom prst="rect">
                      <a:avLst/>
                    </a:prstGeom>
                  </pic:spPr>
                </pic:pic>
              </a:graphicData>
            </a:graphic>
          </wp:inline>
        </w:drawing>
      </mc:Fallback>
    </mc:AlternateContent>
  </w:numPicBullet>
  <w:abstractNum w:abstractNumId="0" w15:restartNumberingAfterBreak="0">
    <w:nsid w:val="0216268E"/>
    <w:multiLevelType w:val="hybridMultilevel"/>
    <w:tmpl w:val="B596D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63D41"/>
    <w:multiLevelType w:val="hybridMultilevel"/>
    <w:tmpl w:val="29F4E3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AE654E"/>
    <w:multiLevelType w:val="hybridMultilevel"/>
    <w:tmpl w:val="6456A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13281"/>
    <w:multiLevelType w:val="hybridMultilevel"/>
    <w:tmpl w:val="97E46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5D629F"/>
    <w:multiLevelType w:val="hybridMultilevel"/>
    <w:tmpl w:val="57C467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C96181"/>
    <w:multiLevelType w:val="hybridMultilevel"/>
    <w:tmpl w:val="C1CE9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4D08FF"/>
    <w:multiLevelType w:val="hybridMultilevel"/>
    <w:tmpl w:val="8BC44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5D7132"/>
    <w:multiLevelType w:val="hybridMultilevel"/>
    <w:tmpl w:val="AF56E994"/>
    <w:lvl w:ilvl="0" w:tplc="885256B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1F21E4"/>
    <w:multiLevelType w:val="hybridMultilevel"/>
    <w:tmpl w:val="C20249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E7F5E89"/>
    <w:multiLevelType w:val="multilevel"/>
    <w:tmpl w:val="0188361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0F776FD6"/>
    <w:multiLevelType w:val="hybridMultilevel"/>
    <w:tmpl w:val="4B66F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DD1B34"/>
    <w:multiLevelType w:val="hybridMultilevel"/>
    <w:tmpl w:val="B4280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C376E8"/>
    <w:multiLevelType w:val="hybridMultilevel"/>
    <w:tmpl w:val="DE1EB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F035BA"/>
    <w:multiLevelType w:val="hybridMultilevel"/>
    <w:tmpl w:val="DF320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FB1688"/>
    <w:multiLevelType w:val="hybridMultilevel"/>
    <w:tmpl w:val="20583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E44D43"/>
    <w:multiLevelType w:val="hybridMultilevel"/>
    <w:tmpl w:val="7680A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DA29FD"/>
    <w:multiLevelType w:val="hybridMultilevel"/>
    <w:tmpl w:val="B16275EA"/>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7751B4"/>
    <w:multiLevelType w:val="hybridMultilevel"/>
    <w:tmpl w:val="7A627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9923B3"/>
    <w:multiLevelType w:val="hybridMultilevel"/>
    <w:tmpl w:val="759674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B0E1C1A"/>
    <w:multiLevelType w:val="hybridMultilevel"/>
    <w:tmpl w:val="577ED14C"/>
    <w:lvl w:ilvl="0" w:tplc="A77CBE34">
      <w:start w:val="1"/>
      <w:numFmt w:val="decimal"/>
      <w:lvlText w:val="%1."/>
      <w:lvlJc w:val="left"/>
      <w:pPr>
        <w:tabs>
          <w:tab w:val="num" w:pos="720"/>
        </w:tabs>
        <w:ind w:left="1800" w:hanging="360"/>
      </w:pPr>
    </w:lvl>
    <w:lvl w:ilvl="1" w:tplc="4D286B5C" w:tentative="1">
      <w:start w:val="1"/>
      <w:numFmt w:val="bullet"/>
      <w:lvlText w:val=""/>
      <w:lvlJc w:val="left"/>
      <w:pPr>
        <w:tabs>
          <w:tab w:val="num" w:pos="1440"/>
        </w:tabs>
        <w:ind w:left="2520" w:hanging="360"/>
      </w:pPr>
      <w:rPr>
        <w:rFonts w:ascii="Symbol" w:hAnsi="Symbol" w:hint="default"/>
      </w:rPr>
    </w:lvl>
    <w:lvl w:ilvl="2" w:tplc="1CB0E86C" w:tentative="1">
      <w:start w:val="1"/>
      <w:numFmt w:val="bullet"/>
      <w:lvlText w:val=""/>
      <w:lvlJc w:val="left"/>
      <w:pPr>
        <w:tabs>
          <w:tab w:val="num" w:pos="2160"/>
        </w:tabs>
        <w:ind w:left="3240" w:hanging="360"/>
      </w:pPr>
      <w:rPr>
        <w:rFonts w:ascii="Symbol" w:hAnsi="Symbol" w:hint="default"/>
      </w:rPr>
    </w:lvl>
    <w:lvl w:ilvl="3" w:tplc="20C44E54" w:tentative="1">
      <w:start w:val="1"/>
      <w:numFmt w:val="bullet"/>
      <w:lvlText w:val=""/>
      <w:lvlJc w:val="left"/>
      <w:pPr>
        <w:tabs>
          <w:tab w:val="num" w:pos="2880"/>
        </w:tabs>
        <w:ind w:left="3960" w:hanging="360"/>
      </w:pPr>
      <w:rPr>
        <w:rFonts w:ascii="Symbol" w:hAnsi="Symbol" w:hint="default"/>
      </w:rPr>
    </w:lvl>
    <w:lvl w:ilvl="4" w:tplc="59CEA41C" w:tentative="1">
      <w:start w:val="1"/>
      <w:numFmt w:val="bullet"/>
      <w:lvlText w:val=""/>
      <w:lvlJc w:val="left"/>
      <w:pPr>
        <w:tabs>
          <w:tab w:val="num" w:pos="3600"/>
        </w:tabs>
        <w:ind w:left="4680" w:hanging="360"/>
      </w:pPr>
      <w:rPr>
        <w:rFonts w:ascii="Symbol" w:hAnsi="Symbol" w:hint="default"/>
      </w:rPr>
    </w:lvl>
    <w:lvl w:ilvl="5" w:tplc="5C0830E0" w:tentative="1">
      <w:start w:val="1"/>
      <w:numFmt w:val="bullet"/>
      <w:lvlText w:val=""/>
      <w:lvlJc w:val="left"/>
      <w:pPr>
        <w:tabs>
          <w:tab w:val="num" w:pos="4320"/>
        </w:tabs>
        <w:ind w:left="5400" w:hanging="360"/>
      </w:pPr>
      <w:rPr>
        <w:rFonts w:ascii="Symbol" w:hAnsi="Symbol" w:hint="default"/>
      </w:rPr>
    </w:lvl>
    <w:lvl w:ilvl="6" w:tplc="8F70373A" w:tentative="1">
      <w:start w:val="1"/>
      <w:numFmt w:val="bullet"/>
      <w:lvlText w:val=""/>
      <w:lvlJc w:val="left"/>
      <w:pPr>
        <w:tabs>
          <w:tab w:val="num" w:pos="5040"/>
        </w:tabs>
        <w:ind w:left="6120" w:hanging="360"/>
      </w:pPr>
      <w:rPr>
        <w:rFonts w:ascii="Symbol" w:hAnsi="Symbol" w:hint="default"/>
      </w:rPr>
    </w:lvl>
    <w:lvl w:ilvl="7" w:tplc="2AA2D8C2" w:tentative="1">
      <w:start w:val="1"/>
      <w:numFmt w:val="bullet"/>
      <w:lvlText w:val=""/>
      <w:lvlJc w:val="left"/>
      <w:pPr>
        <w:tabs>
          <w:tab w:val="num" w:pos="5760"/>
        </w:tabs>
        <w:ind w:left="6840" w:hanging="360"/>
      </w:pPr>
      <w:rPr>
        <w:rFonts w:ascii="Symbol" w:hAnsi="Symbol" w:hint="default"/>
      </w:rPr>
    </w:lvl>
    <w:lvl w:ilvl="8" w:tplc="1130C190" w:tentative="1">
      <w:start w:val="1"/>
      <w:numFmt w:val="bullet"/>
      <w:lvlText w:val=""/>
      <w:lvlJc w:val="left"/>
      <w:pPr>
        <w:tabs>
          <w:tab w:val="num" w:pos="6480"/>
        </w:tabs>
        <w:ind w:left="7560" w:hanging="360"/>
      </w:pPr>
      <w:rPr>
        <w:rFonts w:ascii="Symbol" w:hAnsi="Symbol" w:hint="default"/>
      </w:rPr>
    </w:lvl>
  </w:abstractNum>
  <w:abstractNum w:abstractNumId="20" w15:restartNumberingAfterBreak="0">
    <w:nsid w:val="1B5D76EB"/>
    <w:multiLevelType w:val="hybridMultilevel"/>
    <w:tmpl w:val="C15C5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D61D54"/>
    <w:multiLevelType w:val="hybridMultilevel"/>
    <w:tmpl w:val="8DD81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C3F5FC3"/>
    <w:multiLevelType w:val="hybridMultilevel"/>
    <w:tmpl w:val="203E51C6"/>
    <w:lvl w:ilvl="0" w:tplc="AB12623A">
      <w:start w:val="1"/>
      <w:numFmt w:val="bullet"/>
      <w:lvlText w:val=""/>
      <w:lvlJc w:val="left"/>
      <w:pPr>
        <w:tabs>
          <w:tab w:val="num" w:pos="1250"/>
        </w:tabs>
        <w:ind w:left="1250" w:hanging="360"/>
      </w:pPr>
      <w:rPr>
        <w:rFonts w:ascii="Symbol" w:hAnsi="Symbol" w:hint="default"/>
      </w:rPr>
    </w:lvl>
    <w:lvl w:ilvl="1" w:tplc="B10EFBB0" w:tentative="1">
      <w:start w:val="1"/>
      <w:numFmt w:val="bullet"/>
      <w:lvlText w:val=""/>
      <w:lvlJc w:val="left"/>
      <w:pPr>
        <w:tabs>
          <w:tab w:val="num" w:pos="1790"/>
        </w:tabs>
        <w:ind w:left="1790" w:hanging="360"/>
      </w:pPr>
      <w:rPr>
        <w:rFonts w:ascii="Symbol" w:hAnsi="Symbol" w:hint="default"/>
      </w:rPr>
    </w:lvl>
    <w:lvl w:ilvl="2" w:tplc="3EF480CC" w:tentative="1">
      <w:start w:val="1"/>
      <w:numFmt w:val="bullet"/>
      <w:lvlText w:val=""/>
      <w:lvlJc w:val="left"/>
      <w:pPr>
        <w:tabs>
          <w:tab w:val="num" w:pos="2510"/>
        </w:tabs>
        <w:ind w:left="2510" w:hanging="360"/>
      </w:pPr>
      <w:rPr>
        <w:rFonts w:ascii="Symbol" w:hAnsi="Symbol" w:hint="default"/>
      </w:rPr>
    </w:lvl>
    <w:lvl w:ilvl="3" w:tplc="84728878" w:tentative="1">
      <w:start w:val="1"/>
      <w:numFmt w:val="bullet"/>
      <w:lvlText w:val=""/>
      <w:lvlJc w:val="left"/>
      <w:pPr>
        <w:tabs>
          <w:tab w:val="num" w:pos="3230"/>
        </w:tabs>
        <w:ind w:left="3230" w:hanging="360"/>
      </w:pPr>
      <w:rPr>
        <w:rFonts w:ascii="Symbol" w:hAnsi="Symbol" w:hint="default"/>
      </w:rPr>
    </w:lvl>
    <w:lvl w:ilvl="4" w:tplc="F3AA432A" w:tentative="1">
      <w:start w:val="1"/>
      <w:numFmt w:val="bullet"/>
      <w:lvlText w:val=""/>
      <w:lvlJc w:val="left"/>
      <w:pPr>
        <w:tabs>
          <w:tab w:val="num" w:pos="3950"/>
        </w:tabs>
        <w:ind w:left="3950" w:hanging="360"/>
      </w:pPr>
      <w:rPr>
        <w:rFonts w:ascii="Symbol" w:hAnsi="Symbol" w:hint="default"/>
      </w:rPr>
    </w:lvl>
    <w:lvl w:ilvl="5" w:tplc="0EC6FF24" w:tentative="1">
      <w:start w:val="1"/>
      <w:numFmt w:val="bullet"/>
      <w:lvlText w:val=""/>
      <w:lvlJc w:val="left"/>
      <w:pPr>
        <w:tabs>
          <w:tab w:val="num" w:pos="4670"/>
        </w:tabs>
        <w:ind w:left="4670" w:hanging="360"/>
      </w:pPr>
      <w:rPr>
        <w:rFonts w:ascii="Symbol" w:hAnsi="Symbol" w:hint="default"/>
      </w:rPr>
    </w:lvl>
    <w:lvl w:ilvl="6" w:tplc="CF96482C" w:tentative="1">
      <w:start w:val="1"/>
      <w:numFmt w:val="bullet"/>
      <w:lvlText w:val=""/>
      <w:lvlJc w:val="left"/>
      <w:pPr>
        <w:tabs>
          <w:tab w:val="num" w:pos="5390"/>
        </w:tabs>
        <w:ind w:left="5390" w:hanging="360"/>
      </w:pPr>
      <w:rPr>
        <w:rFonts w:ascii="Symbol" w:hAnsi="Symbol" w:hint="default"/>
      </w:rPr>
    </w:lvl>
    <w:lvl w:ilvl="7" w:tplc="39445FEA" w:tentative="1">
      <w:start w:val="1"/>
      <w:numFmt w:val="bullet"/>
      <w:lvlText w:val=""/>
      <w:lvlJc w:val="left"/>
      <w:pPr>
        <w:tabs>
          <w:tab w:val="num" w:pos="6110"/>
        </w:tabs>
        <w:ind w:left="6110" w:hanging="360"/>
      </w:pPr>
      <w:rPr>
        <w:rFonts w:ascii="Symbol" w:hAnsi="Symbol" w:hint="default"/>
      </w:rPr>
    </w:lvl>
    <w:lvl w:ilvl="8" w:tplc="202EDD4A" w:tentative="1">
      <w:start w:val="1"/>
      <w:numFmt w:val="bullet"/>
      <w:lvlText w:val=""/>
      <w:lvlJc w:val="left"/>
      <w:pPr>
        <w:tabs>
          <w:tab w:val="num" w:pos="6830"/>
        </w:tabs>
        <w:ind w:left="6830" w:hanging="360"/>
      </w:pPr>
      <w:rPr>
        <w:rFonts w:ascii="Symbol" w:hAnsi="Symbol" w:hint="default"/>
      </w:rPr>
    </w:lvl>
  </w:abstractNum>
  <w:abstractNum w:abstractNumId="23" w15:restartNumberingAfterBreak="0">
    <w:nsid w:val="1EB3658E"/>
    <w:multiLevelType w:val="hybridMultilevel"/>
    <w:tmpl w:val="A1F6F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74616F"/>
    <w:multiLevelType w:val="hybridMultilevel"/>
    <w:tmpl w:val="317CC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0563F96"/>
    <w:multiLevelType w:val="multilevel"/>
    <w:tmpl w:val="01545CD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0DC4A7E"/>
    <w:multiLevelType w:val="hybridMultilevel"/>
    <w:tmpl w:val="F2FEB268"/>
    <w:lvl w:ilvl="0" w:tplc="ACDC030A">
      <w:start w:val="1"/>
      <w:numFmt w:val="bullet"/>
      <w:lvlText w:val=""/>
      <w:lvlJc w:val="left"/>
      <w:pPr>
        <w:tabs>
          <w:tab w:val="num" w:pos="1249"/>
        </w:tabs>
        <w:ind w:left="1249" w:hanging="360"/>
      </w:pPr>
      <w:rPr>
        <w:rFonts w:ascii="Symbol" w:hAnsi="Symbol" w:hint="default"/>
      </w:rPr>
    </w:lvl>
    <w:lvl w:ilvl="1" w:tplc="F57E6BC0" w:tentative="1">
      <w:start w:val="1"/>
      <w:numFmt w:val="bullet"/>
      <w:lvlText w:val=""/>
      <w:lvlJc w:val="left"/>
      <w:pPr>
        <w:tabs>
          <w:tab w:val="num" w:pos="1969"/>
        </w:tabs>
        <w:ind w:left="1969" w:hanging="360"/>
      </w:pPr>
      <w:rPr>
        <w:rFonts w:ascii="Symbol" w:hAnsi="Symbol" w:hint="default"/>
      </w:rPr>
    </w:lvl>
    <w:lvl w:ilvl="2" w:tplc="12EE7712" w:tentative="1">
      <w:start w:val="1"/>
      <w:numFmt w:val="bullet"/>
      <w:lvlText w:val=""/>
      <w:lvlJc w:val="left"/>
      <w:pPr>
        <w:tabs>
          <w:tab w:val="num" w:pos="2689"/>
        </w:tabs>
        <w:ind w:left="2689" w:hanging="360"/>
      </w:pPr>
      <w:rPr>
        <w:rFonts w:ascii="Symbol" w:hAnsi="Symbol" w:hint="default"/>
      </w:rPr>
    </w:lvl>
    <w:lvl w:ilvl="3" w:tplc="7ADE162C" w:tentative="1">
      <w:start w:val="1"/>
      <w:numFmt w:val="bullet"/>
      <w:lvlText w:val=""/>
      <w:lvlJc w:val="left"/>
      <w:pPr>
        <w:tabs>
          <w:tab w:val="num" w:pos="3409"/>
        </w:tabs>
        <w:ind w:left="3409" w:hanging="360"/>
      </w:pPr>
      <w:rPr>
        <w:rFonts w:ascii="Symbol" w:hAnsi="Symbol" w:hint="default"/>
      </w:rPr>
    </w:lvl>
    <w:lvl w:ilvl="4" w:tplc="16C4B248" w:tentative="1">
      <w:start w:val="1"/>
      <w:numFmt w:val="bullet"/>
      <w:lvlText w:val=""/>
      <w:lvlJc w:val="left"/>
      <w:pPr>
        <w:tabs>
          <w:tab w:val="num" w:pos="4129"/>
        </w:tabs>
        <w:ind w:left="4129" w:hanging="360"/>
      </w:pPr>
      <w:rPr>
        <w:rFonts w:ascii="Symbol" w:hAnsi="Symbol" w:hint="default"/>
      </w:rPr>
    </w:lvl>
    <w:lvl w:ilvl="5" w:tplc="270E95BA" w:tentative="1">
      <w:start w:val="1"/>
      <w:numFmt w:val="bullet"/>
      <w:lvlText w:val=""/>
      <w:lvlJc w:val="left"/>
      <w:pPr>
        <w:tabs>
          <w:tab w:val="num" w:pos="4849"/>
        </w:tabs>
        <w:ind w:left="4849" w:hanging="360"/>
      </w:pPr>
      <w:rPr>
        <w:rFonts w:ascii="Symbol" w:hAnsi="Symbol" w:hint="default"/>
      </w:rPr>
    </w:lvl>
    <w:lvl w:ilvl="6" w:tplc="924620C6" w:tentative="1">
      <w:start w:val="1"/>
      <w:numFmt w:val="bullet"/>
      <w:lvlText w:val=""/>
      <w:lvlJc w:val="left"/>
      <w:pPr>
        <w:tabs>
          <w:tab w:val="num" w:pos="5569"/>
        </w:tabs>
        <w:ind w:left="5569" w:hanging="360"/>
      </w:pPr>
      <w:rPr>
        <w:rFonts w:ascii="Symbol" w:hAnsi="Symbol" w:hint="default"/>
      </w:rPr>
    </w:lvl>
    <w:lvl w:ilvl="7" w:tplc="D548B18A" w:tentative="1">
      <w:start w:val="1"/>
      <w:numFmt w:val="bullet"/>
      <w:lvlText w:val=""/>
      <w:lvlJc w:val="left"/>
      <w:pPr>
        <w:tabs>
          <w:tab w:val="num" w:pos="6289"/>
        </w:tabs>
        <w:ind w:left="6289" w:hanging="360"/>
      </w:pPr>
      <w:rPr>
        <w:rFonts w:ascii="Symbol" w:hAnsi="Symbol" w:hint="default"/>
      </w:rPr>
    </w:lvl>
    <w:lvl w:ilvl="8" w:tplc="98DA7F40" w:tentative="1">
      <w:start w:val="1"/>
      <w:numFmt w:val="bullet"/>
      <w:lvlText w:val=""/>
      <w:lvlJc w:val="left"/>
      <w:pPr>
        <w:tabs>
          <w:tab w:val="num" w:pos="7009"/>
        </w:tabs>
        <w:ind w:left="7009" w:hanging="360"/>
      </w:pPr>
      <w:rPr>
        <w:rFonts w:ascii="Symbol" w:hAnsi="Symbol" w:hint="default"/>
      </w:rPr>
    </w:lvl>
  </w:abstractNum>
  <w:abstractNum w:abstractNumId="27" w15:restartNumberingAfterBreak="0">
    <w:nsid w:val="24B975C6"/>
    <w:multiLevelType w:val="hybridMultilevel"/>
    <w:tmpl w:val="DC4AB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53462B3"/>
    <w:multiLevelType w:val="hybridMultilevel"/>
    <w:tmpl w:val="87182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7342B3"/>
    <w:multiLevelType w:val="hybridMultilevel"/>
    <w:tmpl w:val="FD8C98F6"/>
    <w:lvl w:ilvl="0" w:tplc="57721D2A">
      <w:numFmt w:val="bullet"/>
      <w:lvlText w:val="–"/>
      <w:lvlJc w:val="left"/>
      <w:pPr>
        <w:ind w:left="1080" w:hanging="360"/>
      </w:pPr>
      <w:rPr>
        <w:rFonts w:ascii="Arial" w:eastAsia="Calibri"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280E529B"/>
    <w:multiLevelType w:val="hybridMultilevel"/>
    <w:tmpl w:val="1348131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AC57E74"/>
    <w:multiLevelType w:val="hybridMultilevel"/>
    <w:tmpl w:val="FCF6E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B4237A3"/>
    <w:multiLevelType w:val="hybridMultilevel"/>
    <w:tmpl w:val="2D9E7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B9525A8"/>
    <w:multiLevelType w:val="hybridMultilevel"/>
    <w:tmpl w:val="9B3E22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C4D4EEB"/>
    <w:multiLevelType w:val="hybridMultilevel"/>
    <w:tmpl w:val="CB46F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CBF4C4F"/>
    <w:multiLevelType w:val="hybridMultilevel"/>
    <w:tmpl w:val="5F023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D415E2D"/>
    <w:multiLevelType w:val="hybridMultilevel"/>
    <w:tmpl w:val="6BD65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53472D"/>
    <w:multiLevelType w:val="hybridMultilevel"/>
    <w:tmpl w:val="92EE387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32CD15C4"/>
    <w:multiLevelType w:val="hybridMultilevel"/>
    <w:tmpl w:val="8F1C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2E528C5"/>
    <w:multiLevelType w:val="hybridMultilevel"/>
    <w:tmpl w:val="9F2AA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76B4720"/>
    <w:multiLevelType w:val="hybridMultilevel"/>
    <w:tmpl w:val="9E00DD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8C94292"/>
    <w:multiLevelType w:val="hybridMultilevel"/>
    <w:tmpl w:val="1FAA18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39455DA6"/>
    <w:multiLevelType w:val="hybridMultilevel"/>
    <w:tmpl w:val="F340A9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A534E7D"/>
    <w:multiLevelType w:val="hybridMultilevel"/>
    <w:tmpl w:val="8E96A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C000249"/>
    <w:multiLevelType w:val="multilevel"/>
    <w:tmpl w:val="B9880A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C0F572C"/>
    <w:multiLevelType w:val="hybridMultilevel"/>
    <w:tmpl w:val="FBA48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D56552D"/>
    <w:multiLevelType w:val="hybridMultilevel"/>
    <w:tmpl w:val="B4522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F531BDB"/>
    <w:multiLevelType w:val="hybridMultilevel"/>
    <w:tmpl w:val="8C9E36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FCB7D59"/>
    <w:multiLevelType w:val="hybridMultilevel"/>
    <w:tmpl w:val="21F2A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1A06327"/>
    <w:multiLevelType w:val="hybridMultilevel"/>
    <w:tmpl w:val="395E22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226733F"/>
    <w:multiLevelType w:val="hybridMultilevel"/>
    <w:tmpl w:val="268E8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22F35A6"/>
    <w:multiLevelType w:val="hybridMultilevel"/>
    <w:tmpl w:val="C4F0BA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26027CD"/>
    <w:multiLevelType w:val="multilevel"/>
    <w:tmpl w:val="5F4EC7B4"/>
    <w:lvl w:ilvl="0">
      <w:start w:val="1"/>
      <w:numFmt w:val="none"/>
      <w:lvlText w:val=""/>
      <w:legacy w:legacy="1" w:legacySpace="0" w:legacyIndent="0"/>
      <w:lvlJc w:val="left"/>
      <w:pPr>
        <w:ind w:left="0" w:firstLine="0"/>
      </w:pPr>
      <w:rPr>
        <w:rFonts w:ascii="Times New Roman" w:hAnsi="Times New Roman" w:hint="default"/>
      </w:rPr>
    </w:lvl>
    <w:lvl w:ilvl="1">
      <w:start w:val="1"/>
      <w:numFmt w:val="none"/>
      <w:lvlText w:val=""/>
      <w:legacy w:legacy="1" w:legacySpace="0" w:legacyIndent="0"/>
      <w:lvlJc w:val="left"/>
      <w:pPr>
        <w:ind w:left="0" w:firstLine="0"/>
      </w:pPr>
      <w:rPr>
        <w:rFonts w:ascii="Times New Roman" w:hAnsi="Times New Roman" w:hint="default"/>
      </w:rPr>
    </w:lvl>
    <w:lvl w:ilvl="2">
      <w:start w:val="1"/>
      <w:numFmt w:val="none"/>
      <w:lvlText w:val=""/>
      <w:legacy w:legacy="1" w:legacySpace="0" w:legacyIndent="0"/>
      <w:lvlJc w:val="left"/>
      <w:pPr>
        <w:ind w:left="0" w:firstLine="0"/>
      </w:pPr>
      <w:rPr>
        <w:rFonts w:ascii="Times New Roman" w:hAnsi="Times New Roman" w:hint="default"/>
      </w:rPr>
    </w:lvl>
    <w:lvl w:ilvl="3">
      <w:start w:val="1"/>
      <w:numFmt w:val="none"/>
      <w:lvlText w:val=""/>
      <w:legacy w:legacy="1" w:legacySpace="0" w:legacyIndent="0"/>
      <w:lvlJc w:val="left"/>
      <w:pPr>
        <w:ind w:left="0" w:firstLine="0"/>
      </w:pPr>
      <w:rPr>
        <w:rFonts w:ascii="Times New Roman" w:hAnsi="Times New Roman" w:hint="default"/>
      </w:rPr>
    </w:lvl>
    <w:lvl w:ilvl="4">
      <w:start w:val="1"/>
      <w:numFmt w:val="none"/>
      <w:lvlText w:val=""/>
      <w:legacy w:legacy="1" w:legacySpace="0" w:legacyIndent="0"/>
      <w:lvlJc w:val="left"/>
      <w:pPr>
        <w:ind w:left="0" w:firstLine="0"/>
      </w:pPr>
      <w:rPr>
        <w:rFonts w:ascii="Times New Roman" w:hAnsi="Times New Roman" w:hint="default"/>
      </w:rPr>
    </w:lvl>
    <w:lvl w:ilvl="5">
      <w:start w:val="1"/>
      <w:numFmt w:val="none"/>
      <w:lvlText w:val=""/>
      <w:legacy w:legacy="1" w:legacySpace="0" w:legacyIndent="0"/>
      <w:lvlJc w:val="left"/>
      <w:pPr>
        <w:ind w:left="0" w:firstLine="0"/>
      </w:pPr>
      <w:rPr>
        <w:rFonts w:ascii="Times New Roman" w:hAnsi="Times New Roman" w:hint="default"/>
      </w:rPr>
    </w:lvl>
    <w:lvl w:ilvl="6">
      <w:start w:val="1"/>
      <w:numFmt w:val="none"/>
      <w:lvlText w:val=""/>
      <w:legacy w:legacy="1" w:legacySpace="0" w:legacyIndent="0"/>
      <w:lvlJc w:val="left"/>
      <w:pPr>
        <w:ind w:left="0" w:firstLine="0"/>
      </w:pPr>
      <w:rPr>
        <w:rFonts w:ascii="Times New Roman" w:hAnsi="Times New Roman" w:hint="default"/>
      </w:rPr>
    </w:lvl>
    <w:lvl w:ilvl="7">
      <w:start w:val="1"/>
      <w:numFmt w:val="none"/>
      <w:lvlText w:val=""/>
      <w:legacy w:legacy="1" w:legacySpace="0" w:legacyIndent="0"/>
      <w:lvlJc w:val="left"/>
      <w:pPr>
        <w:ind w:left="0" w:firstLine="0"/>
      </w:pPr>
      <w:rPr>
        <w:rFonts w:ascii="Times New Roman" w:hAnsi="Times New Roman" w:hint="default"/>
      </w:rPr>
    </w:lvl>
    <w:lvl w:ilvl="8">
      <w:start w:val="1"/>
      <w:numFmt w:val="none"/>
      <w:lvlText w:val=""/>
      <w:legacy w:legacy="1" w:legacySpace="0" w:legacyIndent="0"/>
      <w:lvlJc w:val="left"/>
      <w:pPr>
        <w:ind w:left="0" w:firstLine="0"/>
      </w:pPr>
      <w:rPr>
        <w:rFonts w:ascii="Times New Roman" w:hAnsi="Times New Roman" w:hint="default"/>
      </w:rPr>
    </w:lvl>
  </w:abstractNum>
  <w:abstractNum w:abstractNumId="53" w15:restartNumberingAfterBreak="0">
    <w:nsid w:val="42E049D1"/>
    <w:multiLevelType w:val="hybridMultilevel"/>
    <w:tmpl w:val="10D40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51E5E4E"/>
    <w:multiLevelType w:val="hybridMultilevel"/>
    <w:tmpl w:val="1CE86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5214F4C"/>
    <w:multiLevelType w:val="hybridMultilevel"/>
    <w:tmpl w:val="CF50C6A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6353300"/>
    <w:multiLevelType w:val="hybridMultilevel"/>
    <w:tmpl w:val="A6023F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78338D8"/>
    <w:multiLevelType w:val="hybridMultilevel"/>
    <w:tmpl w:val="E9C274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79B414F"/>
    <w:multiLevelType w:val="hybridMultilevel"/>
    <w:tmpl w:val="72548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B693E01"/>
    <w:multiLevelType w:val="hybridMultilevel"/>
    <w:tmpl w:val="DBF85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B733BB4"/>
    <w:multiLevelType w:val="hybridMultilevel"/>
    <w:tmpl w:val="39608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BF0710F"/>
    <w:multiLevelType w:val="hybridMultilevel"/>
    <w:tmpl w:val="2952A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CB92B45"/>
    <w:multiLevelType w:val="hybridMultilevel"/>
    <w:tmpl w:val="487A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D4210DA"/>
    <w:multiLevelType w:val="hybridMultilevel"/>
    <w:tmpl w:val="432E9A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D4B7192"/>
    <w:multiLevelType w:val="hybridMultilevel"/>
    <w:tmpl w:val="7DB62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EAB3D9A"/>
    <w:multiLevelType w:val="hybridMultilevel"/>
    <w:tmpl w:val="D7B24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EC46EFE"/>
    <w:multiLevelType w:val="hybridMultilevel"/>
    <w:tmpl w:val="C388C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27C3024"/>
    <w:multiLevelType w:val="multilevel"/>
    <w:tmpl w:val="C93468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8" w15:restartNumberingAfterBreak="0">
    <w:nsid w:val="542425D2"/>
    <w:multiLevelType w:val="hybridMultilevel"/>
    <w:tmpl w:val="FB20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82259BE"/>
    <w:multiLevelType w:val="hybridMultilevel"/>
    <w:tmpl w:val="36CA5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95151B6"/>
    <w:multiLevelType w:val="hybridMultilevel"/>
    <w:tmpl w:val="02D2B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6241CC"/>
    <w:multiLevelType w:val="hybridMultilevel"/>
    <w:tmpl w:val="FF9CA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A1A5D34"/>
    <w:multiLevelType w:val="hybridMultilevel"/>
    <w:tmpl w:val="D92A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C1673FC"/>
    <w:multiLevelType w:val="hybridMultilevel"/>
    <w:tmpl w:val="9F7E0C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C3227F4"/>
    <w:multiLevelType w:val="hybridMultilevel"/>
    <w:tmpl w:val="E5B61C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DF71EE4"/>
    <w:multiLevelType w:val="hybridMultilevel"/>
    <w:tmpl w:val="A26A6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E1C2987"/>
    <w:multiLevelType w:val="hybridMultilevel"/>
    <w:tmpl w:val="9D845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00F5D9C"/>
    <w:multiLevelType w:val="hybridMultilevel"/>
    <w:tmpl w:val="D436B6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30D4108"/>
    <w:multiLevelType w:val="hybridMultilevel"/>
    <w:tmpl w:val="19588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42D4D24"/>
    <w:multiLevelType w:val="hybridMultilevel"/>
    <w:tmpl w:val="3BBC1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4543640"/>
    <w:multiLevelType w:val="hybridMultilevel"/>
    <w:tmpl w:val="E752C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5BD5450"/>
    <w:multiLevelType w:val="hybridMultilevel"/>
    <w:tmpl w:val="6CECF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67437B6"/>
    <w:multiLevelType w:val="hybridMultilevel"/>
    <w:tmpl w:val="DD14D4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74E70E0"/>
    <w:multiLevelType w:val="hybridMultilevel"/>
    <w:tmpl w:val="05480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8252C18"/>
    <w:multiLevelType w:val="multilevel"/>
    <w:tmpl w:val="B15818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8526389"/>
    <w:multiLevelType w:val="hybridMultilevel"/>
    <w:tmpl w:val="951CD894"/>
    <w:lvl w:ilvl="0" w:tplc="60CE12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8C22454"/>
    <w:multiLevelType w:val="hybridMultilevel"/>
    <w:tmpl w:val="A13E51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8D04286"/>
    <w:multiLevelType w:val="hybridMultilevel"/>
    <w:tmpl w:val="7BAABB6C"/>
    <w:lvl w:ilvl="0" w:tplc="D618E18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95109FA"/>
    <w:multiLevelType w:val="hybridMultilevel"/>
    <w:tmpl w:val="B9F0E30E"/>
    <w:lvl w:ilvl="0" w:tplc="513AAAE0">
      <w:start w:val="1"/>
      <w:numFmt w:val="bullet"/>
      <w:lvlText w:val=""/>
      <w:lvlJc w:val="left"/>
      <w:pPr>
        <w:tabs>
          <w:tab w:val="num" w:pos="720"/>
        </w:tabs>
        <w:ind w:left="720" w:hanging="360"/>
      </w:pPr>
      <w:rPr>
        <w:rFonts w:ascii="Symbol" w:hAnsi="Symbol" w:hint="default"/>
      </w:rPr>
    </w:lvl>
    <w:lvl w:ilvl="1" w:tplc="E9504090" w:tentative="1">
      <w:start w:val="1"/>
      <w:numFmt w:val="bullet"/>
      <w:lvlText w:val=""/>
      <w:lvlJc w:val="left"/>
      <w:pPr>
        <w:tabs>
          <w:tab w:val="num" w:pos="1440"/>
        </w:tabs>
        <w:ind w:left="1440" w:hanging="360"/>
      </w:pPr>
      <w:rPr>
        <w:rFonts w:ascii="Symbol" w:hAnsi="Symbol" w:hint="default"/>
      </w:rPr>
    </w:lvl>
    <w:lvl w:ilvl="2" w:tplc="5F2A4FA2" w:tentative="1">
      <w:start w:val="1"/>
      <w:numFmt w:val="bullet"/>
      <w:lvlText w:val=""/>
      <w:lvlJc w:val="left"/>
      <w:pPr>
        <w:tabs>
          <w:tab w:val="num" w:pos="2160"/>
        </w:tabs>
        <w:ind w:left="2160" w:hanging="360"/>
      </w:pPr>
      <w:rPr>
        <w:rFonts w:ascii="Symbol" w:hAnsi="Symbol" w:hint="default"/>
      </w:rPr>
    </w:lvl>
    <w:lvl w:ilvl="3" w:tplc="5BDC6616" w:tentative="1">
      <w:start w:val="1"/>
      <w:numFmt w:val="bullet"/>
      <w:lvlText w:val=""/>
      <w:lvlJc w:val="left"/>
      <w:pPr>
        <w:tabs>
          <w:tab w:val="num" w:pos="2880"/>
        </w:tabs>
        <w:ind w:left="2880" w:hanging="360"/>
      </w:pPr>
      <w:rPr>
        <w:rFonts w:ascii="Symbol" w:hAnsi="Symbol" w:hint="default"/>
      </w:rPr>
    </w:lvl>
    <w:lvl w:ilvl="4" w:tplc="BDC4A818" w:tentative="1">
      <w:start w:val="1"/>
      <w:numFmt w:val="bullet"/>
      <w:lvlText w:val=""/>
      <w:lvlJc w:val="left"/>
      <w:pPr>
        <w:tabs>
          <w:tab w:val="num" w:pos="3600"/>
        </w:tabs>
        <w:ind w:left="3600" w:hanging="360"/>
      </w:pPr>
      <w:rPr>
        <w:rFonts w:ascii="Symbol" w:hAnsi="Symbol" w:hint="default"/>
      </w:rPr>
    </w:lvl>
    <w:lvl w:ilvl="5" w:tplc="154C7E34" w:tentative="1">
      <w:start w:val="1"/>
      <w:numFmt w:val="bullet"/>
      <w:lvlText w:val=""/>
      <w:lvlJc w:val="left"/>
      <w:pPr>
        <w:tabs>
          <w:tab w:val="num" w:pos="4320"/>
        </w:tabs>
        <w:ind w:left="4320" w:hanging="360"/>
      </w:pPr>
      <w:rPr>
        <w:rFonts w:ascii="Symbol" w:hAnsi="Symbol" w:hint="default"/>
      </w:rPr>
    </w:lvl>
    <w:lvl w:ilvl="6" w:tplc="0522433C" w:tentative="1">
      <w:start w:val="1"/>
      <w:numFmt w:val="bullet"/>
      <w:lvlText w:val=""/>
      <w:lvlJc w:val="left"/>
      <w:pPr>
        <w:tabs>
          <w:tab w:val="num" w:pos="5040"/>
        </w:tabs>
        <w:ind w:left="5040" w:hanging="360"/>
      </w:pPr>
      <w:rPr>
        <w:rFonts w:ascii="Symbol" w:hAnsi="Symbol" w:hint="default"/>
      </w:rPr>
    </w:lvl>
    <w:lvl w:ilvl="7" w:tplc="B092807C" w:tentative="1">
      <w:start w:val="1"/>
      <w:numFmt w:val="bullet"/>
      <w:lvlText w:val=""/>
      <w:lvlJc w:val="left"/>
      <w:pPr>
        <w:tabs>
          <w:tab w:val="num" w:pos="5760"/>
        </w:tabs>
        <w:ind w:left="5760" w:hanging="360"/>
      </w:pPr>
      <w:rPr>
        <w:rFonts w:ascii="Symbol" w:hAnsi="Symbol" w:hint="default"/>
      </w:rPr>
    </w:lvl>
    <w:lvl w:ilvl="8" w:tplc="A90261F8" w:tentative="1">
      <w:start w:val="1"/>
      <w:numFmt w:val="bullet"/>
      <w:lvlText w:val=""/>
      <w:lvlJc w:val="left"/>
      <w:pPr>
        <w:tabs>
          <w:tab w:val="num" w:pos="6480"/>
        </w:tabs>
        <w:ind w:left="6480" w:hanging="360"/>
      </w:pPr>
      <w:rPr>
        <w:rFonts w:ascii="Symbol" w:hAnsi="Symbol" w:hint="default"/>
      </w:rPr>
    </w:lvl>
  </w:abstractNum>
  <w:abstractNum w:abstractNumId="89" w15:restartNumberingAfterBreak="0">
    <w:nsid w:val="695F2475"/>
    <w:multiLevelType w:val="hybridMultilevel"/>
    <w:tmpl w:val="B2FE6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698B388D"/>
    <w:multiLevelType w:val="hybridMultilevel"/>
    <w:tmpl w:val="4F666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6A3073A9"/>
    <w:multiLevelType w:val="hybridMultilevel"/>
    <w:tmpl w:val="E51CF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CAB2634"/>
    <w:multiLevelType w:val="hybridMultilevel"/>
    <w:tmpl w:val="B7F23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CDF6BDA"/>
    <w:multiLevelType w:val="hybridMultilevel"/>
    <w:tmpl w:val="C24C549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F526323"/>
    <w:multiLevelType w:val="hybridMultilevel"/>
    <w:tmpl w:val="FDCE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04C6AF9"/>
    <w:multiLevelType w:val="hybridMultilevel"/>
    <w:tmpl w:val="66A2B9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0681C03"/>
    <w:multiLevelType w:val="multilevel"/>
    <w:tmpl w:val="97ECBA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4BA4546"/>
    <w:multiLevelType w:val="hybridMultilevel"/>
    <w:tmpl w:val="BF4A0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4E95A65"/>
    <w:multiLevelType w:val="hybridMultilevel"/>
    <w:tmpl w:val="23A4A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5C25314"/>
    <w:multiLevelType w:val="hybridMultilevel"/>
    <w:tmpl w:val="E028242C"/>
    <w:lvl w:ilvl="0" w:tplc="A77CBE34">
      <w:start w:val="1"/>
      <w:numFmt w:val="decimal"/>
      <w:lvlText w:val="%1."/>
      <w:lvlJc w:val="left"/>
      <w:pPr>
        <w:tabs>
          <w:tab w:val="num" w:pos="273"/>
        </w:tabs>
        <w:ind w:left="1353" w:hanging="360"/>
      </w:pPr>
    </w:lvl>
    <w:lvl w:ilvl="1" w:tplc="04090019">
      <w:start w:val="1"/>
      <w:numFmt w:val="lowerLetter"/>
      <w:lvlText w:val="%2."/>
      <w:lvlJc w:val="left"/>
      <w:pPr>
        <w:ind w:left="993" w:hanging="360"/>
      </w:pPr>
    </w:lvl>
    <w:lvl w:ilvl="2" w:tplc="0409001B" w:tentative="1">
      <w:start w:val="1"/>
      <w:numFmt w:val="lowerRoman"/>
      <w:lvlText w:val="%3."/>
      <w:lvlJc w:val="right"/>
      <w:pPr>
        <w:ind w:left="1713" w:hanging="180"/>
      </w:pPr>
    </w:lvl>
    <w:lvl w:ilvl="3" w:tplc="0409000F" w:tentative="1">
      <w:start w:val="1"/>
      <w:numFmt w:val="decimal"/>
      <w:lvlText w:val="%4."/>
      <w:lvlJc w:val="left"/>
      <w:pPr>
        <w:ind w:left="2433" w:hanging="360"/>
      </w:pPr>
    </w:lvl>
    <w:lvl w:ilvl="4" w:tplc="04090019" w:tentative="1">
      <w:start w:val="1"/>
      <w:numFmt w:val="lowerLetter"/>
      <w:lvlText w:val="%5."/>
      <w:lvlJc w:val="left"/>
      <w:pPr>
        <w:ind w:left="3153" w:hanging="360"/>
      </w:pPr>
    </w:lvl>
    <w:lvl w:ilvl="5" w:tplc="0409001B" w:tentative="1">
      <w:start w:val="1"/>
      <w:numFmt w:val="lowerRoman"/>
      <w:lvlText w:val="%6."/>
      <w:lvlJc w:val="right"/>
      <w:pPr>
        <w:ind w:left="3873" w:hanging="180"/>
      </w:pPr>
    </w:lvl>
    <w:lvl w:ilvl="6" w:tplc="0409000F" w:tentative="1">
      <w:start w:val="1"/>
      <w:numFmt w:val="decimal"/>
      <w:lvlText w:val="%7."/>
      <w:lvlJc w:val="left"/>
      <w:pPr>
        <w:ind w:left="4593" w:hanging="360"/>
      </w:pPr>
    </w:lvl>
    <w:lvl w:ilvl="7" w:tplc="04090019" w:tentative="1">
      <w:start w:val="1"/>
      <w:numFmt w:val="lowerLetter"/>
      <w:lvlText w:val="%8."/>
      <w:lvlJc w:val="left"/>
      <w:pPr>
        <w:ind w:left="5313" w:hanging="360"/>
      </w:pPr>
    </w:lvl>
    <w:lvl w:ilvl="8" w:tplc="0409001B" w:tentative="1">
      <w:start w:val="1"/>
      <w:numFmt w:val="lowerRoman"/>
      <w:lvlText w:val="%9."/>
      <w:lvlJc w:val="right"/>
      <w:pPr>
        <w:ind w:left="6033" w:hanging="180"/>
      </w:pPr>
    </w:lvl>
  </w:abstractNum>
  <w:abstractNum w:abstractNumId="100" w15:restartNumberingAfterBreak="0">
    <w:nsid w:val="75DE189C"/>
    <w:multiLevelType w:val="hybridMultilevel"/>
    <w:tmpl w:val="785E35AE"/>
    <w:lvl w:ilvl="0" w:tplc="D618E18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75F5088E"/>
    <w:multiLevelType w:val="hybridMultilevel"/>
    <w:tmpl w:val="DC52F4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7554CCB"/>
    <w:multiLevelType w:val="hybridMultilevel"/>
    <w:tmpl w:val="8CD66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8AA62C4"/>
    <w:multiLevelType w:val="hybridMultilevel"/>
    <w:tmpl w:val="89DAF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C0F0C42"/>
    <w:multiLevelType w:val="hybridMultilevel"/>
    <w:tmpl w:val="07464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CA216B5"/>
    <w:multiLevelType w:val="hybridMultilevel"/>
    <w:tmpl w:val="9216C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F4C6D3D"/>
    <w:multiLevelType w:val="hybridMultilevel"/>
    <w:tmpl w:val="305C9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FE670CF"/>
    <w:multiLevelType w:val="hybridMultilevel"/>
    <w:tmpl w:val="E7509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FF126DB"/>
    <w:multiLevelType w:val="hybridMultilevel"/>
    <w:tmpl w:val="C7606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3003943">
    <w:abstractNumId w:val="21"/>
  </w:num>
  <w:num w:numId="2" w16cid:durableId="1589844338">
    <w:abstractNumId w:val="107"/>
  </w:num>
  <w:num w:numId="3" w16cid:durableId="701058165">
    <w:abstractNumId w:val="6"/>
  </w:num>
  <w:num w:numId="4" w16cid:durableId="1937515679">
    <w:abstractNumId w:val="66"/>
  </w:num>
  <w:num w:numId="5" w16cid:durableId="727998001">
    <w:abstractNumId w:val="60"/>
  </w:num>
  <w:num w:numId="6" w16cid:durableId="1499466778">
    <w:abstractNumId w:val="31"/>
  </w:num>
  <w:num w:numId="7" w16cid:durableId="1693413317">
    <w:abstractNumId w:val="14"/>
  </w:num>
  <w:num w:numId="8" w16cid:durableId="454368770">
    <w:abstractNumId w:val="38"/>
  </w:num>
  <w:num w:numId="9" w16cid:durableId="1860241651">
    <w:abstractNumId w:val="103"/>
  </w:num>
  <w:num w:numId="10" w16cid:durableId="180248317">
    <w:abstractNumId w:val="94"/>
  </w:num>
  <w:num w:numId="11" w16cid:durableId="1221012291">
    <w:abstractNumId w:val="65"/>
  </w:num>
  <w:num w:numId="12" w16cid:durableId="1536384253">
    <w:abstractNumId w:val="91"/>
  </w:num>
  <w:num w:numId="13" w16cid:durableId="469708158">
    <w:abstractNumId w:val="11"/>
  </w:num>
  <w:num w:numId="14" w16cid:durableId="1920167027">
    <w:abstractNumId w:val="41"/>
  </w:num>
  <w:num w:numId="15" w16cid:durableId="1156720590">
    <w:abstractNumId w:val="98"/>
  </w:num>
  <w:num w:numId="16" w16cid:durableId="1040713136">
    <w:abstractNumId w:val="2"/>
  </w:num>
  <w:num w:numId="17" w16cid:durableId="1769425563">
    <w:abstractNumId w:val="43"/>
  </w:num>
  <w:num w:numId="18" w16cid:durableId="1719013077">
    <w:abstractNumId w:val="13"/>
  </w:num>
  <w:num w:numId="19" w16cid:durableId="615791012">
    <w:abstractNumId w:val="36"/>
  </w:num>
  <w:num w:numId="20" w16cid:durableId="203561048">
    <w:abstractNumId w:val="72"/>
  </w:num>
  <w:num w:numId="21" w16cid:durableId="687831635">
    <w:abstractNumId w:val="105"/>
  </w:num>
  <w:num w:numId="22" w16cid:durableId="312611572">
    <w:abstractNumId w:val="10"/>
  </w:num>
  <w:num w:numId="23" w16cid:durableId="1426882340">
    <w:abstractNumId w:val="102"/>
  </w:num>
  <w:num w:numId="24" w16cid:durableId="1368680883">
    <w:abstractNumId w:val="53"/>
  </w:num>
  <w:num w:numId="25" w16cid:durableId="862746412">
    <w:abstractNumId w:val="83"/>
  </w:num>
  <w:num w:numId="26" w16cid:durableId="851803669">
    <w:abstractNumId w:val="20"/>
  </w:num>
  <w:num w:numId="27" w16cid:durableId="1115174014">
    <w:abstractNumId w:val="69"/>
  </w:num>
  <w:num w:numId="28" w16cid:durableId="1972711974">
    <w:abstractNumId w:val="79"/>
  </w:num>
  <w:num w:numId="29" w16cid:durableId="1738432367">
    <w:abstractNumId w:val="92"/>
  </w:num>
  <w:num w:numId="30" w16cid:durableId="2093776554">
    <w:abstractNumId w:val="97"/>
  </w:num>
  <w:num w:numId="31" w16cid:durableId="367221550">
    <w:abstractNumId w:val="17"/>
  </w:num>
  <w:num w:numId="32" w16cid:durableId="865606549">
    <w:abstractNumId w:val="61"/>
  </w:num>
  <w:num w:numId="33" w16cid:durableId="1406344422">
    <w:abstractNumId w:val="34"/>
  </w:num>
  <w:num w:numId="34" w16cid:durableId="1397514957">
    <w:abstractNumId w:val="29"/>
  </w:num>
  <w:num w:numId="35" w16cid:durableId="584388073">
    <w:abstractNumId w:val="52"/>
  </w:num>
  <w:num w:numId="36" w16cid:durableId="1556045790">
    <w:abstractNumId w:val="27"/>
  </w:num>
  <w:num w:numId="37" w16cid:durableId="520052891">
    <w:abstractNumId w:val="42"/>
  </w:num>
  <w:num w:numId="38" w16cid:durableId="1838181874">
    <w:abstractNumId w:val="90"/>
  </w:num>
  <w:num w:numId="39" w16cid:durableId="897469922">
    <w:abstractNumId w:val="55"/>
  </w:num>
  <w:num w:numId="40" w16cid:durableId="564609430">
    <w:abstractNumId w:val="74"/>
  </w:num>
  <w:num w:numId="41" w16cid:durableId="1212230872">
    <w:abstractNumId w:val="33"/>
  </w:num>
  <w:num w:numId="42" w16cid:durableId="415054260">
    <w:abstractNumId w:val="63"/>
  </w:num>
  <w:num w:numId="43" w16cid:durableId="2045934521">
    <w:abstractNumId w:val="24"/>
  </w:num>
  <w:num w:numId="44" w16cid:durableId="707992497">
    <w:abstractNumId w:val="47"/>
  </w:num>
  <w:num w:numId="45" w16cid:durableId="350227600">
    <w:abstractNumId w:val="89"/>
  </w:num>
  <w:num w:numId="46" w16cid:durableId="515653983">
    <w:abstractNumId w:val="51"/>
  </w:num>
  <w:num w:numId="47" w16cid:durableId="291522378">
    <w:abstractNumId w:val="1"/>
  </w:num>
  <w:num w:numId="48" w16cid:durableId="846411184">
    <w:abstractNumId w:val="4"/>
  </w:num>
  <w:num w:numId="49" w16cid:durableId="1552617345">
    <w:abstractNumId w:val="82"/>
  </w:num>
  <w:num w:numId="50" w16cid:durableId="1871994160">
    <w:abstractNumId w:val="57"/>
  </w:num>
  <w:num w:numId="51" w16cid:durableId="1161654066">
    <w:abstractNumId w:val="23"/>
  </w:num>
  <w:num w:numId="52" w16cid:durableId="731196559">
    <w:abstractNumId w:val="101"/>
  </w:num>
  <w:num w:numId="53" w16cid:durableId="663246632">
    <w:abstractNumId w:val="95"/>
  </w:num>
  <w:num w:numId="54" w16cid:durableId="1875196280">
    <w:abstractNumId w:val="70"/>
  </w:num>
  <w:num w:numId="55" w16cid:durableId="1792942923">
    <w:abstractNumId w:val="18"/>
  </w:num>
  <w:num w:numId="56" w16cid:durableId="920214624">
    <w:abstractNumId w:val="56"/>
  </w:num>
  <w:num w:numId="57" w16cid:durableId="619647400">
    <w:abstractNumId w:val="77"/>
  </w:num>
  <w:num w:numId="58" w16cid:durableId="252865105">
    <w:abstractNumId w:val="86"/>
  </w:num>
  <w:num w:numId="59" w16cid:durableId="1846631111">
    <w:abstractNumId w:val="93"/>
  </w:num>
  <w:num w:numId="60" w16cid:durableId="1170832132">
    <w:abstractNumId w:val="73"/>
  </w:num>
  <w:num w:numId="61" w16cid:durableId="767625139">
    <w:abstractNumId w:val="30"/>
  </w:num>
  <w:num w:numId="62" w16cid:durableId="440803423">
    <w:abstractNumId w:val="8"/>
  </w:num>
  <w:num w:numId="63" w16cid:durableId="54668416">
    <w:abstractNumId w:val="75"/>
  </w:num>
  <w:num w:numId="64" w16cid:durableId="1705523219">
    <w:abstractNumId w:val="76"/>
  </w:num>
  <w:num w:numId="65" w16cid:durableId="2022705350">
    <w:abstractNumId w:val="35"/>
  </w:num>
  <w:num w:numId="66" w16cid:durableId="1385643589">
    <w:abstractNumId w:val="12"/>
  </w:num>
  <w:num w:numId="67" w16cid:durableId="288436737">
    <w:abstractNumId w:val="108"/>
  </w:num>
  <w:num w:numId="68" w16cid:durableId="383220410">
    <w:abstractNumId w:val="67"/>
  </w:num>
  <w:num w:numId="69" w16cid:durableId="1994989282">
    <w:abstractNumId w:val="9"/>
  </w:num>
  <w:num w:numId="70" w16cid:durableId="1805464027">
    <w:abstractNumId w:val="7"/>
  </w:num>
  <w:num w:numId="71" w16cid:durableId="1284118630">
    <w:abstractNumId w:val="45"/>
  </w:num>
  <w:num w:numId="72" w16cid:durableId="2108770159">
    <w:abstractNumId w:val="5"/>
  </w:num>
  <w:num w:numId="73" w16cid:durableId="695815317">
    <w:abstractNumId w:val="58"/>
  </w:num>
  <w:num w:numId="74" w16cid:durableId="727532394">
    <w:abstractNumId w:val="48"/>
  </w:num>
  <w:num w:numId="75" w16cid:durableId="67000038">
    <w:abstractNumId w:val="46"/>
  </w:num>
  <w:num w:numId="76" w16cid:durableId="1948199481">
    <w:abstractNumId w:val="39"/>
  </w:num>
  <w:num w:numId="77" w16cid:durableId="2042002977">
    <w:abstractNumId w:val="25"/>
  </w:num>
  <w:num w:numId="78" w16cid:durableId="392429811">
    <w:abstractNumId w:val="37"/>
  </w:num>
  <w:num w:numId="79" w16cid:durableId="198930354">
    <w:abstractNumId w:val="96"/>
  </w:num>
  <w:num w:numId="80" w16cid:durableId="1368528299">
    <w:abstractNumId w:val="3"/>
  </w:num>
  <w:num w:numId="81" w16cid:durableId="903833843">
    <w:abstractNumId w:val="80"/>
  </w:num>
  <w:num w:numId="82" w16cid:durableId="153642566">
    <w:abstractNumId w:val="104"/>
  </w:num>
  <w:num w:numId="83" w16cid:durableId="1597329202">
    <w:abstractNumId w:val="71"/>
  </w:num>
  <w:num w:numId="84" w16cid:durableId="1745105044">
    <w:abstractNumId w:val="100"/>
  </w:num>
  <w:num w:numId="85" w16cid:durableId="1507475944">
    <w:abstractNumId w:val="87"/>
  </w:num>
  <w:num w:numId="86" w16cid:durableId="827210756">
    <w:abstractNumId w:val="0"/>
  </w:num>
  <w:num w:numId="87" w16cid:durableId="515122101">
    <w:abstractNumId w:val="40"/>
  </w:num>
  <w:num w:numId="88" w16cid:durableId="300120026">
    <w:abstractNumId w:val="28"/>
  </w:num>
  <w:num w:numId="89" w16cid:durableId="1027098855">
    <w:abstractNumId w:val="15"/>
  </w:num>
  <w:num w:numId="90" w16cid:durableId="248079840">
    <w:abstractNumId w:val="81"/>
  </w:num>
  <w:num w:numId="91" w16cid:durableId="2087218012">
    <w:abstractNumId w:val="50"/>
  </w:num>
  <w:num w:numId="92" w16cid:durableId="127208488">
    <w:abstractNumId w:val="64"/>
  </w:num>
  <w:num w:numId="93" w16cid:durableId="2037002811">
    <w:abstractNumId w:val="54"/>
  </w:num>
  <w:num w:numId="94" w16cid:durableId="749278977">
    <w:abstractNumId w:val="106"/>
  </w:num>
  <w:num w:numId="95" w16cid:durableId="966740476">
    <w:abstractNumId w:val="44"/>
  </w:num>
  <w:num w:numId="96" w16cid:durableId="88817209">
    <w:abstractNumId w:val="84"/>
  </w:num>
  <w:num w:numId="97" w16cid:durableId="1529367797">
    <w:abstractNumId w:val="68"/>
  </w:num>
  <w:num w:numId="98" w16cid:durableId="663630183">
    <w:abstractNumId w:val="62"/>
  </w:num>
  <w:num w:numId="99" w16cid:durableId="1143044349">
    <w:abstractNumId w:val="78"/>
  </w:num>
  <w:num w:numId="100" w16cid:durableId="1725639906">
    <w:abstractNumId w:val="88"/>
  </w:num>
  <w:num w:numId="101" w16cid:durableId="538128516">
    <w:abstractNumId w:val="85"/>
  </w:num>
  <w:num w:numId="102" w16cid:durableId="1230653204">
    <w:abstractNumId w:val="16"/>
  </w:num>
  <w:num w:numId="103" w16cid:durableId="267197906">
    <w:abstractNumId w:val="32"/>
  </w:num>
  <w:num w:numId="104" w16cid:durableId="475879485">
    <w:abstractNumId w:val="26"/>
  </w:num>
  <w:num w:numId="105" w16cid:durableId="2012219307">
    <w:abstractNumId w:val="22"/>
  </w:num>
  <w:num w:numId="106" w16cid:durableId="1483035774">
    <w:abstractNumId w:val="19"/>
  </w:num>
  <w:num w:numId="107" w16cid:durableId="562450425">
    <w:abstractNumId w:val="59"/>
  </w:num>
  <w:num w:numId="108" w16cid:durableId="1359434433">
    <w:abstractNumId w:val="99"/>
  </w:num>
  <w:num w:numId="109" w16cid:durableId="1532765594">
    <w:abstractNumId w:val="49"/>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858"/>
    <w:rsid w:val="00000ADD"/>
    <w:rsid w:val="00000FB3"/>
    <w:rsid w:val="00003FC1"/>
    <w:rsid w:val="00004D69"/>
    <w:rsid w:val="00005CB3"/>
    <w:rsid w:val="0000617F"/>
    <w:rsid w:val="0000655C"/>
    <w:rsid w:val="0000656C"/>
    <w:rsid w:val="0000746A"/>
    <w:rsid w:val="0000762E"/>
    <w:rsid w:val="000078D9"/>
    <w:rsid w:val="000101A8"/>
    <w:rsid w:val="0001377C"/>
    <w:rsid w:val="000137DC"/>
    <w:rsid w:val="00013870"/>
    <w:rsid w:val="00014663"/>
    <w:rsid w:val="00015E02"/>
    <w:rsid w:val="000162CC"/>
    <w:rsid w:val="00020B85"/>
    <w:rsid w:val="0002291C"/>
    <w:rsid w:val="00022A66"/>
    <w:rsid w:val="0002350D"/>
    <w:rsid w:val="0002391E"/>
    <w:rsid w:val="000244AD"/>
    <w:rsid w:val="000252A7"/>
    <w:rsid w:val="000252B9"/>
    <w:rsid w:val="000254D5"/>
    <w:rsid w:val="0002767E"/>
    <w:rsid w:val="00027E90"/>
    <w:rsid w:val="00032F91"/>
    <w:rsid w:val="0003316E"/>
    <w:rsid w:val="00033A8C"/>
    <w:rsid w:val="00034D51"/>
    <w:rsid w:val="0003564E"/>
    <w:rsid w:val="0003643D"/>
    <w:rsid w:val="000400A5"/>
    <w:rsid w:val="000414C5"/>
    <w:rsid w:val="00041656"/>
    <w:rsid w:val="00043032"/>
    <w:rsid w:val="00043BAC"/>
    <w:rsid w:val="00044BFE"/>
    <w:rsid w:val="00044C70"/>
    <w:rsid w:val="00045213"/>
    <w:rsid w:val="00045288"/>
    <w:rsid w:val="00046335"/>
    <w:rsid w:val="00047359"/>
    <w:rsid w:val="00047368"/>
    <w:rsid w:val="00053610"/>
    <w:rsid w:val="000536D4"/>
    <w:rsid w:val="00053B08"/>
    <w:rsid w:val="00054337"/>
    <w:rsid w:val="00055D97"/>
    <w:rsid w:val="000574EF"/>
    <w:rsid w:val="00057854"/>
    <w:rsid w:val="00057C68"/>
    <w:rsid w:val="0006036E"/>
    <w:rsid w:val="000616A2"/>
    <w:rsid w:val="00062F98"/>
    <w:rsid w:val="00064361"/>
    <w:rsid w:val="00065457"/>
    <w:rsid w:val="00065820"/>
    <w:rsid w:val="000659B0"/>
    <w:rsid w:val="00066BAE"/>
    <w:rsid w:val="00066BEF"/>
    <w:rsid w:val="000708F4"/>
    <w:rsid w:val="0007235E"/>
    <w:rsid w:val="000727E0"/>
    <w:rsid w:val="0007497F"/>
    <w:rsid w:val="00075600"/>
    <w:rsid w:val="00075609"/>
    <w:rsid w:val="00075638"/>
    <w:rsid w:val="00076F7D"/>
    <w:rsid w:val="00076FC8"/>
    <w:rsid w:val="00077B23"/>
    <w:rsid w:val="00080193"/>
    <w:rsid w:val="00080276"/>
    <w:rsid w:val="0008107B"/>
    <w:rsid w:val="000817D2"/>
    <w:rsid w:val="00081EFB"/>
    <w:rsid w:val="000840D2"/>
    <w:rsid w:val="0008430D"/>
    <w:rsid w:val="00085C4C"/>
    <w:rsid w:val="00091043"/>
    <w:rsid w:val="000915F5"/>
    <w:rsid w:val="00091AFA"/>
    <w:rsid w:val="00091D36"/>
    <w:rsid w:val="000926D3"/>
    <w:rsid w:val="00093E0A"/>
    <w:rsid w:val="000945FB"/>
    <w:rsid w:val="000953D4"/>
    <w:rsid w:val="00095EB8"/>
    <w:rsid w:val="000965AE"/>
    <w:rsid w:val="000967E7"/>
    <w:rsid w:val="000A0E8F"/>
    <w:rsid w:val="000A12CC"/>
    <w:rsid w:val="000A1827"/>
    <w:rsid w:val="000A34A6"/>
    <w:rsid w:val="000A3ED7"/>
    <w:rsid w:val="000A4EFA"/>
    <w:rsid w:val="000A558D"/>
    <w:rsid w:val="000A5A97"/>
    <w:rsid w:val="000A6174"/>
    <w:rsid w:val="000B0137"/>
    <w:rsid w:val="000B20D6"/>
    <w:rsid w:val="000B27C7"/>
    <w:rsid w:val="000B2CBB"/>
    <w:rsid w:val="000B2F0F"/>
    <w:rsid w:val="000B2F50"/>
    <w:rsid w:val="000B3851"/>
    <w:rsid w:val="000B4EAF"/>
    <w:rsid w:val="000B5E66"/>
    <w:rsid w:val="000B61E9"/>
    <w:rsid w:val="000C0685"/>
    <w:rsid w:val="000C0FBE"/>
    <w:rsid w:val="000C1372"/>
    <w:rsid w:val="000C2303"/>
    <w:rsid w:val="000C2A86"/>
    <w:rsid w:val="000C2EA7"/>
    <w:rsid w:val="000C3DD5"/>
    <w:rsid w:val="000C4B62"/>
    <w:rsid w:val="000C4E41"/>
    <w:rsid w:val="000C5206"/>
    <w:rsid w:val="000C5C38"/>
    <w:rsid w:val="000C657C"/>
    <w:rsid w:val="000D3AD4"/>
    <w:rsid w:val="000D4E7A"/>
    <w:rsid w:val="000D5AB5"/>
    <w:rsid w:val="000D66C6"/>
    <w:rsid w:val="000D67DE"/>
    <w:rsid w:val="000D698C"/>
    <w:rsid w:val="000E0F32"/>
    <w:rsid w:val="000E393C"/>
    <w:rsid w:val="000E3ACB"/>
    <w:rsid w:val="000E4296"/>
    <w:rsid w:val="000E5A4A"/>
    <w:rsid w:val="000E627E"/>
    <w:rsid w:val="000E6558"/>
    <w:rsid w:val="000E7045"/>
    <w:rsid w:val="000F1717"/>
    <w:rsid w:val="000F3116"/>
    <w:rsid w:val="000F505A"/>
    <w:rsid w:val="000F539E"/>
    <w:rsid w:val="000F56E5"/>
    <w:rsid w:val="000F7475"/>
    <w:rsid w:val="000F7761"/>
    <w:rsid w:val="00100179"/>
    <w:rsid w:val="001025C6"/>
    <w:rsid w:val="00103153"/>
    <w:rsid w:val="0010426C"/>
    <w:rsid w:val="001042AE"/>
    <w:rsid w:val="001050F6"/>
    <w:rsid w:val="001066B9"/>
    <w:rsid w:val="001102EA"/>
    <w:rsid w:val="00110CBC"/>
    <w:rsid w:val="00112020"/>
    <w:rsid w:val="001121ED"/>
    <w:rsid w:val="00112B8B"/>
    <w:rsid w:val="00112BF6"/>
    <w:rsid w:val="001148F4"/>
    <w:rsid w:val="0011509A"/>
    <w:rsid w:val="00115AD6"/>
    <w:rsid w:val="00115AE5"/>
    <w:rsid w:val="00115DEF"/>
    <w:rsid w:val="00115E88"/>
    <w:rsid w:val="001204B1"/>
    <w:rsid w:val="00120DEB"/>
    <w:rsid w:val="001225CF"/>
    <w:rsid w:val="001229DB"/>
    <w:rsid w:val="001230E1"/>
    <w:rsid w:val="001238D8"/>
    <w:rsid w:val="00124069"/>
    <w:rsid w:val="00124C17"/>
    <w:rsid w:val="001252C1"/>
    <w:rsid w:val="00125485"/>
    <w:rsid w:val="001261DB"/>
    <w:rsid w:val="00126CC1"/>
    <w:rsid w:val="00127227"/>
    <w:rsid w:val="0013020D"/>
    <w:rsid w:val="00135117"/>
    <w:rsid w:val="00136924"/>
    <w:rsid w:val="001377E3"/>
    <w:rsid w:val="001434D9"/>
    <w:rsid w:val="001445F0"/>
    <w:rsid w:val="0014623A"/>
    <w:rsid w:val="0014642A"/>
    <w:rsid w:val="001466B7"/>
    <w:rsid w:val="00146955"/>
    <w:rsid w:val="001469CA"/>
    <w:rsid w:val="00151179"/>
    <w:rsid w:val="001525BD"/>
    <w:rsid w:val="001529B2"/>
    <w:rsid w:val="00152C58"/>
    <w:rsid w:val="00153E52"/>
    <w:rsid w:val="00155D11"/>
    <w:rsid w:val="00157841"/>
    <w:rsid w:val="00157ECB"/>
    <w:rsid w:val="00160885"/>
    <w:rsid w:val="00160F85"/>
    <w:rsid w:val="00162B67"/>
    <w:rsid w:val="0016364D"/>
    <w:rsid w:val="00163802"/>
    <w:rsid w:val="00163CFB"/>
    <w:rsid w:val="0016585E"/>
    <w:rsid w:val="00165B11"/>
    <w:rsid w:val="00167092"/>
    <w:rsid w:val="00167F70"/>
    <w:rsid w:val="00171865"/>
    <w:rsid w:val="00171D44"/>
    <w:rsid w:val="00171F23"/>
    <w:rsid w:val="00172189"/>
    <w:rsid w:val="0017222A"/>
    <w:rsid w:val="001723E8"/>
    <w:rsid w:val="001731F2"/>
    <w:rsid w:val="00174293"/>
    <w:rsid w:val="00175F3B"/>
    <w:rsid w:val="00180130"/>
    <w:rsid w:val="001802FD"/>
    <w:rsid w:val="00180D33"/>
    <w:rsid w:val="00181D0E"/>
    <w:rsid w:val="00181E2C"/>
    <w:rsid w:val="0018592E"/>
    <w:rsid w:val="001865A3"/>
    <w:rsid w:val="00191968"/>
    <w:rsid w:val="001960E5"/>
    <w:rsid w:val="001A228C"/>
    <w:rsid w:val="001A2615"/>
    <w:rsid w:val="001A2971"/>
    <w:rsid w:val="001A3687"/>
    <w:rsid w:val="001A44B9"/>
    <w:rsid w:val="001A4583"/>
    <w:rsid w:val="001B071A"/>
    <w:rsid w:val="001B0DC1"/>
    <w:rsid w:val="001B3982"/>
    <w:rsid w:val="001B3DA4"/>
    <w:rsid w:val="001B41B0"/>
    <w:rsid w:val="001B41E2"/>
    <w:rsid w:val="001B4FD5"/>
    <w:rsid w:val="001B622C"/>
    <w:rsid w:val="001B7076"/>
    <w:rsid w:val="001C0B70"/>
    <w:rsid w:val="001C1143"/>
    <w:rsid w:val="001C176D"/>
    <w:rsid w:val="001C1C39"/>
    <w:rsid w:val="001C34E8"/>
    <w:rsid w:val="001C4742"/>
    <w:rsid w:val="001C5D5A"/>
    <w:rsid w:val="001C5E36"/>
    <w:rsid w:val="001C6732"/>
    <w:rsid w:val="001C7641"/>
    <w:rsid w:val="001C7F60"/>
    <w:rsid w:val="001D0ECF"/>
    <w:rsid w:val="001D261B"/>
    <w:rsid w:val="001D4A5A"/>
    <w:rsid w:val="001D51BB"/>
    <w:rsid w:val="001E0295"/>
    <w:rsid w:val="001E0E8C"/>
    <w:rsid w:val="001E1211"/>
    <w:rsid w:val="001E2124"/>
    <w:rsid w:val="001E39F3"/>
    <w:rsid w:val="001E449A"/>
    <w:rsid w:val="001E71FC"/>
    <w:rsid w:val="001E722B"/>
    <w:rsid w:val="001E7CF8"/>
    <w:rsid w:val="001F0283"/>
    <w:rsid w:val="001F0955"/>
    <w:rsid w:val="001F1783"/>
    <w:rsid w:val="001F215D"/>
    <w:rsid w:val="001F234A"/>
    <w:rsid w:val="001F3B1E"/>
    <w:rsid w:val="001F507D"/>
    <w:rsid w:val="001F606F"/>
    <w:rsid w:val="001F76CF"/>
    <w:rsid w:val="002008F9"/>
    <w:rsid w:val="002016D7"/>
    <w:rsid w:val="002045DB"/>
    <w:rsid w:val="00204B8E"/>
    <w:rsid w:val="002072D3"/>
    <w:rsid w:val="00207F47"/>
    <w:rsid w:val="00210AEE"/>
    <w:rsid w:val="0021122D"/>
    <w:rsid w:val="00211ECF"/>
    <w:rsid w:val="00212177"/>
    <w:rsid w:val="0021536F"/>
    <w:rsid w:val="002162FF"/>
    <w:rsid w:val="00220660"/>
    <w:rsid w:val="00220D50"/>
    <w:rsid w:val="0022127D"/>
    <w:rsid w:val="0022153D"/>
    <w:rsid w:val="00221A5A"/>
    <w:rsid w:val="00221E4D"/>
    <w:rsid w:val="00222B25"/>
    <w:rsid w:val="002245CC"/>
    <w:rsid w:val="00225FA6"/>
    <w:rsid w:val="00226FBF"/>
    <w:rsid w:val="00227710"/>
    <w:rsid w:val="00230BFA"/>
    <w:rsid w:val="002312D5"/>
    <w:rsid w:val="00232516"/>
    <w:rsid w:val="0023268E"/>
    <w:rsid w:val="00232F32"/>
    <w:rsid w:val="002332F5"/>
    <w:rsid w:val="0023348F"/>
    <w:rsid w:val="00233BE4"/>
    <w:rsid w:val="0023409F"/>
    <w:rsid w:val="00234CC2"/>
    <w:rsid w:val="00235109"/>
    <w:rsid w:val="00235430"/>
    <w:rsid w:val="002370C7"/>
    <w:rsid w:val="00240128"/>
    <w:rsid w:val="00241B80"/>
    <w:rsid w:val="002421A2"/>
    <w:rsid w:val="002424EA"/>
    <w:rsid w:val="00242872"/>
    <w:rsid w:val="00242D20"/>
    <w:rsid w:val="00243CA4"/>
    <w:rsid w:val="00243E04"/>
    <w:rsid w:val="0024575B"/>
    <w:rsid w:val="00245A43"/>
    <w:rsid w:val="00246077"/>
    <w:rsid w:val="002460FB"/>
    <w:rsid w:val="00246AB5"/>
    <w:rsid w:val="0025150A"/>
    <w:rsid w:val="002525F4"/>
    <w:rsid w:val="00253169"/>
    <w:rsid w:val="00254ADF"/>
    <w:rsid w:val="002578A5"/>
    <w:rsid w:val="0026077B"/>
    <w:rsid w:val="002622F8"/>
    <w:rsid w:val="002624AE"/>
    <w:rsid w:val="002639A7"/>
    <w:rsid w:val="002643F7"/>
    <w:rsid w:val="00264473"/>
    <w:rsid w:val="00265FF3"/>
    <w:rsid w:val="0026696C"/>
    <w:rsid w:val="00267555"/>
    <w:rsid w:val="00270AA4"/>
    <w:rsid w:val="0027334F"/>
    <w:rsid w:val="002737D1"/>
    <w:rsid w:val="00274338"/>
    <w:rsid w:val="002745B1"/>
    <w:rsid w:val="00274E20"/>
    <w:rsid w:val="00275E1B"/>
    <w:rsid w:val="002762E6"/>
    <w:rsid w:val="002763CD"/>
    <w:rsid w:val="0027750A"/>
    <w:rsid w:val="00277ED0"/>
    <w:rsid w:val="002806EE"/>
    <w:rsid w:val="00280CCF"/>
    <w:rsid w:val="00281003"/>
    <w:rsid w:val="0028111B"/>
    <w:rsid w:val="0028119D"/>
    <w:rsid w:val="00281AE3"/>
    <w:rsid w:val="00281E9C"/>
    <w:rsid w:val="00282753"/>
    <w:rsid w:val="002829BF"/>
    <w:rsid w:val="00286E14"/>
    <w:rsid w:val="00287386"/>
    <w:rsid w:val="0028760B"/>
    <w:rsid w:val="002910ED"/>
    <w:rsid w:val="002911BD"/>
    <w:rsid w:val="00291837"/>
    <w:rsid w:val="0029216F"/>
    <w:rsid w:val="00293115"/>
    <w:rsid w:val="00293A78"/>
    <w:rsid w:val="00294723"/>
    <w:rsid w:val="00295DAD"/>
    <w:rsid w:val="00295F90"/>
    <w:rsid w:val="002967C1"/>
    <w:rsid w:val="0029692A"/>
    <w:rsid w:val="00296AC7"/>
    <w:rsid w:val="00296B9A"/>
    <w:rsid w:val="00296FBA"/>
    <w:rsid w:val="002979CF"/>
    <w:rsid w:val="002A0136"/>
    <w:rsid w:val="002A0226"/>
    <w:rsid w:val="002A097C"/>
    <w:rsid w:val="002A23ED"/>
    <w:rsid w:val="002A2C8E"/>
    <w:rsid w:val="002A2EFE"/>
    <w:rsid w:val="002A4301"/>
    <w:rsid w:val="002A64CB"/>
    <w:rsid w:val="002A64F2"/>
    <w:rsid w:val="002A6B76"/>
    <w:rsid w:val="002A6D2F"/>
    <w:rsid w:val="002B19EE"/>
    <w:rsid w:val="002B2D85"/>
    <w:rsid w:val="002B2ECA"/>
    <w:rsid w:val="002B429C"/>
    <w:rsid w:val="002B5315"/>
    <w:rsid w:val="002B6975"/>
    <w:rsid w:val="002C3B7D"/>
    <w:rsid w:val="002C4447"/>
    <w:rsid w:val="002C4E6D"/>
    <w:rsid w:val="002C59F8"/>
    <w:rsid w:val="002C5A70"/>
    <w:rsid w:val="002C6AFE"/>
    <w:rsid w:val="002C7635"/>
    <w:rsid w:val="002C7EEF"/>
    <w:rsid w:val="002D0260"/>
    <w:rsid w:val="002D15CD"/>
    <w:rsid w:val="002D190A"/>
    <w:rsid w:val="002D2130"/>
    <w:rsid w:val="002D473F"/>
    <w:rsid w:val="002D6963"/>
    <w:rsid w:val="002D762A"/>
    <w:rsid w:val="002E031B"/>
    <w:rsid w:val="002E21BD"/>
    <w:rsid w:val="002E2277"/>
    <w:rsid w:val="002E2934"/>
    <w:rsid w:val="002E345B"/>
    <w:rsid w:val="002E4579"/>
    <w:rsid w:val="002E5C9F"/>
    <w:rsid w:val="002E6073"/>
    <w:rsid w:val="002E655E"/>
    <w:rsid w:val="002E6A26"/>
    <w:rsid w:val="002E70BC"/>
    <w:rsid w:val="002E7D0F"/>
    <w:rsid w:val="002F05A1"/>
    <w:rsid w:val="002F29EA"/>
    <w:rsid w:val="002F4A8E"/>
    <w:rsid w:val="002F55A9"/>
    <w:rsid w:val="002F5D27"/>
    <w:rsid w:val="002F69E8"/>
    <w:rsid w:val="00300BCA"/>
    <w:rsid w:val="0030103E"/>
    <w:rsid w:val="003010AE"/>
    <w:rsid w:val="00302D33"/>
    <w:rsid w:val="003032B6"/>
    <w:rsid w:val="0030376E"/>
    <w:rsid w:val="00303B90"/>
    <w:rsid w:val="00304F25"/>
    <w:rsid w:val="0030655C"/>
    <w:rsid w:val="00310A4F"/>
    <w:rsid w:val="00310E4C"/>
    <w:rsid w:val="0031180C"/>
    <w:rsid w:val="00311B5D"/>
    <w:rsid w:val="0031229D"/>
    <w:rsid w:val="0031274A"/>
    <w:rsid w:val="003148D9"/>
    <w:rsid w:val="00314C3B"/>
    <w:rsid w:val="003158BD"/>
    <w:rsid w:val="0031660F"/>
    <w:rsid w:val="00317480"/>
    <w:rsid w:val="00317514"/>
    <w:rsid w:val="0032120C"/>
    <w:rsid w:val="00321C1C"/>
    <w:rsid w:val="0032235E"/>
    <w:rsid w:val="00322BC2"/>
    <w:rsid w:val="00323355"/>
    <w:rsid w:val="0032380D"/>
    <w:rsid w:val="003249E4"/>
    <w:rsid w:val="0032533C"/>
    <w:rsid w:val="00325788"/>
    <w:rsid w:val="00325C6C"/>
    <w:rsid w:val="003261DA"/>
    <w:rsid w:val="003262AC"/>
    <w:rsid w:val="003266E8"/>
    <w:rsid w:val="00327030"/>
    <w:rsid w:val="0033122C"/>
    <w:rsid w:val="00332743"/>
    <w:rsid w:val="00333895"/>
    <w:rsid w:val="00333BEF"/>
    <w:rsid w:val="00333C90"/>
    <w:rsid w:val="00334FDF"/>
    <w:rsid w:val="00336C91"/>
    <w:rsid w:val="0033778E"/>
    <w:rsid w:val="00342B03"/>
    <w:rsid w:val="00343857"/>
    <w:rsid w:val="003443CE"/>
    <w:rsid w:val="003457EE"/>
    <w:rsid w:val="0034594F"/>
    <w:rsid w:val="00345AE2"/>
    <w:rsid w:val="00345F06"/>
    <w:rsid w:val="00346A41"/>
    <w:rsid w:val="00346D9C"/>
    <w:rsid w:val="00350902"/>
    <w:rsid w:val="00352A57"/>
    <w:rsid w:val="00352A59"/>
    <w:rsid w:val="00353441"/>
    <w:rsid w:val="0035536E"/>
    <w:rsid w:val="0036007D"/>
    <w:rsid w:val="00361DDD"/>
    <w:rsid w:val="00362192"/>
    <w:rsid w:val="0036242A"/>
    <w:rsid w:val="003627C4"/>
    <w:rsid w:val="00362954"/>
    <w:rsid w:val="003632D0"/>
    <w:rsid w:val="00364514"/>
    <w:rsid w:val="0036525B"/>
    <w:rsid w:val="00367122"/>
    <w:rsid w:val="00367546"/>
    <w:rsid w:val="003716D8"/>
    <w:rsid w:val="003732BE"/>
    <w:rsid w:val="0037371E"/>
    <w:rsid w:val="00373A72"/>
    <w:rsid w:val="003752AD"/>
    <w:rsid w:val="00375E5D"/>
    <w:rsid w:val="00376922"/>
    <w:rsid w:val="00377188"/>
    <w:rsid w:val="00377986"/>
    <w:rsid w:val="003809A6"/>
    <w:rsid w:val="00380E86"/>
    <w:rsid w:val="003811F6"/>
    <w:rsid w:val="003824B2"/>
    <w:rsid w:val="00385303"/>
    <w:rsid w:val="00385653"/>
    <w:rsid w:val="00385881"/>
    <w:rsid w:val="00385A70"/>
    <w:rsid w:val="0038642B"/>
    <w:rsid w:val="00390BA6"/>
    <w:rsid w:val="0039181A"/>
    <w:rsid w:val="00391FCD"/>
    <w:rsid w:val="00393999"/>
    <w:rsid w:val="00393D60"/>
    <w:rsid w:val="0039405B"/>
    <w:rsid w:val="003947A6"/>
    <w:rsid w:val="00394B40"/>
    <w:rsid w:val="003967C7"/>
    <w:rsid w:val="00396A8E"/>
    <w:rsid w:val="003A0035"/>
    <w:rsid w:val="003A1772"/>
    <w:rsid w:val="003A2AC8"/>
    <w:rsid w:val="003A2CB2"/>
    <w:rsid w:val="003A351B"/>
    <w:rsid w:val="003A4A6B"/>
    <w:rsid w:val="003A69D7"/>
    <w:rsid w:val="003A78E4"/>
    <w:rsid w:val="003A7E02"/>
    <w:rsid w:val="003A7ED3"/>
    <w:rsid w:val="003B0422"/>
    <w:rsid w:val="003B14AE"/>
    <w:rsid w:val="003B16E3"/>
    <w:rsid w:val="003B2127"/>
    <w:rsid w:val="003B3AE3"/>
    <w:rsid w:val="003B41F3"/>
    <w:rsid w:val="003B482E"/>
    <w:rsid w:val="003B4F38"/>
    <w:rsid w:val="003B672B"/>
    <w:rsid w:val="003B7181"/>
    <w:rsid w:val="003C0257"/>
    <w:rsid w:val="003C0976"/>
    <w:rsid w:val="003C1BAE"/>
    <w:rsid w:val="003C7C88"/>
    <w:rsid w:val="003D02F9"/>
    <w:rsid w:val="003D1E1C"/>
    <w:rsid w:val="003D1F3C"/>
    <w:rsid w:val="003D338B"/>
    <w:rsid w:val="003D472B"/>
    <w:rsid w:val="003D472E"/>
    <w:rsid w:val="003D5CCB"/>
    <w:rsid w:val="003D613F"/>
    <w:rsid w:val="003D6727"/>
    <w:rsid w:val="003D6C21"/>
    <w:rsid w:val="003D7D4B"/>
    <w:rsid w:val="003E03A3"/>
    <w:rsid w:val="003E109D"/>
    <w:rsid w:val="003E24B9"/>
    <w:rsid w:val="003E2612"/>
    <w:rsid w:val="003E2AD2"/>
    <w:rsid w:val="003E3126"/>
    <w:rsid w:val="003E3142"/>
    <w:rsid w:val="003E32C7"/>
    <w:rsid w:val="003E3E83"/>
    <w:rsid w:val="003E74A5"/>
    <w:rsid w:val="003F08E6"/>
    <w:rsid w:val="003F0987"/>
    <w:rsid w:val="003F4412"/>
    <w:rsid w:val="003F4F88"/>
    <w:rsid w:val="003F5326"/>
    <w:rsid w:val="003F6C5E"/>
    <w:rsid w:val="003F77FD"/>
    <w:rsid w:val="00400A5D"/>
    <w:rsid w:val="00401580"/>
    <w:rsid w:val="004018BA"/>
    <w:rsid w:val="004020B9"/>
    <w:rsid w:val="004020F9"/>
    <w:rsid w:val="0040336B"/>
    <w:rsid w:val="00403466"/>
    <w:rsid w:val="00403FE8"/>
    <w:rsid w:val="00405652"/>
    <w:rsid w:val="00405D52"/>
    <w:rsid w:val="00406228"/>
    <w:rsid w:val="00406943"/>
    <w:rsid w:val="004071AB"/>
    <w:rsid w:val="004109E5"/>
    <w:rsid w:val="004113F5"/>
    <w:rsid w:val="00412434"/>
    <w:rsid w:val="004127AD"/>
    <w:rsid w:val="00412D29"/>
    <w:rsid w:val="00413E50"/>
    <w:rsid w:val="004167CA"/>
    <w:rsid w:val="00417564"/>
    <w:rsid w:val="004202D3"/>
    <w:rsid w:val="0042202A"/>
    <w:rsid w:val="004221BD"/>
    <w:rsid w:val="00425166"/>
    <w:rsid w:val="004257B6"/>
    <w:rsid w:val="0042768C"/>
    <w:rsid w:val="0042782C"/>
    <w:rsid w:val="00432E77"/>
    <w:rsid w:val="00433082"/>
    <w:rsid w:val="0043505C"/>
    <w:rsid w:val="00435222"/>
    <w:rsid w:val="00435AA2"/>
    <w:rsid w:val="00435C3D"/>
    <w:rsid w:val="00435D41"/>
    <w:rsid w:val="004360D9"/>
    <w:rsid w:val="00436106"/>
    <w:rsid w:val="0043655B"/>
    <w:rsid w:val="00436E26"/>
    <w:rsid w:val="00437917"/>
    <w:rsid w:val="00437EA5"/>
    <w:rsid w:val="00442D99"/>
    <w:rsid w:val="00442F05"/>
    <w:rsid w:val="004434B8"/>
    <w:rsid w:val="0044395E"/>
    <w:rsid w:val="004440B5"/>
    <w:rsid w:val="00444268"/>
    <w:rsid w:val="004456EC"/>
    <w:rsid w:val="00446E9E"/>
    <w:rsid w:val="00447044"/>
    <w:rsid w:val="00447CF8"/>
    <w:rsid w:val="00450702"/>
    <w:rsid w:val="00450A1D"/>
    <w:rsid w:val="0045303A"/>
    <w:rsid w:val="0045423C"/>
    <w:rsid w:val="0045556E"/>
    <w:rsid w:val="00456D43"/>
    <w:rsid w:val="0046007B"/>
    <w:rsid w:val="00460CA6"/>
    <w:rsid w:val="004610FB"/>
    <w:rsid w:val="004642D3"/>
    <w:rsid w:val="00464E5C"/>
    <w:rsid w:val="00465285"/>
    <w:rsid w:val="00465695"/>
    <w:rsid w:val="00466680"/>
    <w:rsid w:val="00466E2A"/>
    <w:rsid w:val="004674F8"/>
    <w:rsid w:val="00471401"/>
    <w:rsid w:val="004714AE"/>
    <w:rsid w:val="00472129"/>
    <w:rsid w:val="00472E44"/>
    <w:rsid w:val="00472EEC"/>
    <w:rsid w:val="004737BE"/>
    <w:rsid w:val="00473C48"/>
    <w:rsid w:val="00473D3A"/>
    <w:rsid w:val="00473F1D"/>
    <w:rsid w:val="00476A7A"/>
    <w:rsid w:val="00476F20"/>
    <w:rsid w:val="00477255"/>
    <w:rsid w:val="00477F0C"/>
    <w:rsid w:val="00480299"/>
    <w:rsid w:val="004809E8"/>
    <w:rsid w:val="00480F9C"/>
    <w:rsid w:val="00481054"/>
    <w:rsid w:val="00482009"/>
    <w:rsid w:val="004824D2"/>
    <w:rsid w:val="00482EFD"/>
    <w:rsid w:val="004835AA"/>
    <w:rsid w:val="00485AAE"/>
    <w:rsid w:val="00486ACF"/>
    <w:rsid w:val="00486FCE"/>
    <w:rsid w:val="0048785C"/>
    <w:rsid w:val="00487F4C"/>
    <w:rsid w:val="00490055"/>
    <w:rsid w:val="00490FE4"/>
    <w:rsid w:val="004921CD"/>
    <w:rsid w:val="00495080"/>
    <w:rsid w:val="0049523B"/>
    <w:rsid w:val="00495893"/>
    <w:rsid w:val="00496C9E"/>
    <w:rsid w:val="004A0865"/>
    <w:rsid w:val="004A092F"/>
    <w:rsid w:val="004A0BB3"/>
    <w:rsid w:val="004A0D28"/>
    <w:rsid w:val="004A1ED9"/>
    <w:rsid w:val="004A3486"/>
    <w:rsid w:val="004A4DEA"/>
    <w:rsid w:val="004A4F10"/>
    <w:rsid w:val="004A4F86"/>
    <w:rsid w:val="004A5310"/>
    <w:rsid w:val="004A5C92"/>
    <w:rsid w:val="004A6BD4"/>
    <w:rsid w:val="004A6DAC"/>
    <w:rsid w:val="004A737F"/>
    <w:rsid w:val="004B0285"/>
    <w:rsid w:val="004B2613"/>
    <w:rsid w:val="004B37BB"/>
    <w:rsid w:val="004B4762"/>
    <w:rsid w:val="004B4CA7"/>
    <w:rsid w:val="004B60AB"/>
    <w:rsid w:val="004B62D9"/>
    <w:rsid w:val="004B69A9"/>
    <w:rsid w:val="004B77E1"/>
    <w:rsid w:val="004C05D1"/>
    <w:rsid w:val="004C1200"/>
    <w:rsid w:val="004C21C4"/>
    <w:rsid w:val="004C29B3"/>
    <w:rsid w:val="004C41AA"/>
    <w:rsid w:val="004C558E"/>
    <w:rsid w:val="004D068C"/>
    <w:rsid w:val="004D0973"/>
    <w:rsid w:val="004D18DC"/>
    <w:rsid w:val="004D1CBF"/>
    <w:rsid w:val="004D47A2"/>
    <w:rsid w:val="004D7026"/>
    <w:rsid w:val="004D7202"/>
    <w:rsid w:val="004D78D7"/>
    <w:rsid w:val="004D7DC4"/>
    <w:rsid w:val="004D7FEA"/>
    <w:rsid w:val="004E0872"/>
    <w:rsid w:val="004E2E10"/>
    <w:rsid w:val="004E41C8"/>
    <w:rsid w:val="004E465F"/>
    <w:rsid w:val="004E662C"/>
    <w:rsid w:val="004E664E"/>
    <w:rsid w:val="004E6F94"/>
    <w:rsid w:val="004F03C4"/>
    <w:rsid w:val="004F0EB7"/>
    <w:rsid w:val="004F3042"/>
    <w:rsid w:val="004F463B"/>
    <w:rsid w:val="004F4A57"/>
    <w:rsid w:val="0050090D"/>
    <w:rsid w:val="0050126D"/>
    <w:rsid w:val="00507740"/>
    <w:rsid w:val="00511558"/>
    <w:rsid w:val="00511A35"/>
    <w:rsid w:val="00512F8B"/>
    <w:rsid w:val="00513C60"/>
    <w:rsid w:val="00514212"/>
    <w:rsid w:val="00515037"/>
    <w:rsid w:val="0051707D"/>
    <w:rsid w:val="00517F91"/>
    <w:rsid w:val="00520C54"/>
    <w:rsid w:val="00520FE0"/>
    <w:rsid w:val="00521D36"/>
    <w:rsid w:val="0052309E"/>
    <w:rsid w:val="005249C6"/>
    <w:rsid w:val="00524C6D"/>
    <w:rsid w:val="00524F2F"/>
    <w:rsid w:val="00530541"/>
    <w:rsid w:val="005329FD"/>
    <w:rsid w:val="00532CA6"/>
    <w:rsid w:val="00533785"/>
    <w:rsid w:val="00533B7A"/>
    <w:rsid w:val="005345F9"/>
    <w:rsid w:val="00534B14"/>
    <w:rsid w:val="00536B60"/>
    <w:rsid w:val="005373D3"/>
    <w:rsid w:val="005374A7"/>
    <w:rsid w:val="005374C3"/>
    <w:rsid w:val="0053791E"/>
    <w:rsid w:val="005421DD"/>
    <w:rsid w:val="005443C8"/>
    <w:rsid w:val="00544520"/>
    <w:rsid w:val="00544DB5"/>
    <w:rsid w:val="00547A3F"/>
    <w:rsid w:val="00547D6F"/>
    <w:rsid w:val="0055036A"/>
    <w:rsid w:val="00550C89"/>
    <w:rsid w:val="00551486"/>
    <w:rsid w:val="005521C4"/>
    <w:rsid w:val="00552724"/>
    <w:rsid w:val="005561E3"/>
    <w:rsid w:val="00557CA7"/>
    <w:rsid w:val="00561232"/>
    <w:rsid w:val="00561B06"/>
    <w:rsid w:val="00564D1A"/>
    <w:rsid w:val="00565A2E"/>
    <w:rsid w:val="00565E5F"/>
    <w:rsid w:val="0056635C"/>
    <w:rsid w:val="005670B5"/>
    <w:rsid w:val="00567C9D"/>
    <w:rsid w:val="00570B4A"/>
    <w:rsid w:val="005715C0"/>
    <w:rsid w:val="005728D7"/>
    <w:rsid w:val="00573FDB"/>
    <w:rsid w:val="005741B8"/>
    <w:rsid w:val="00574723"/>
    <w:rsid w:val="005755AD"/>
    <w:rsid w:val="00575DBF"/>
    <w:rsid w:val="0057637B"/>
    <w:rsid w:val="0057765C"/>
    <w:rsid w:val="00577C00"/>
    <w:rsid w:val="00582DEA"/>
    <w:rsid w:val="00583FB8"/>
    <w:rsid w:val="0058485D"/>
    <w:rsid w:val="00585B12"/>
    <w:rsid w:val="005911B8"/>
    <w:rsid w:val="00592180"/>
    <w:rsid w:val="00592D32"/>
    <w:rsid w:val="00594DDD"/>
    <w:rsid w:val="00595944"/>
    <w:rsid w:val="00596F3B"/>
    <w:rsid w:val="005970B4"/>
    <w:rsid w:val="00597160"/>
    <w:rsid w:val="005A0DB7"/>
    <w:rsid w:val="005A1F57"/>
    <w:rsid w:val="005A2064"/>
    <w:rsid w:val="005A2752"/>
    <w:rsid w:val="005A3806"/>
    <w:rsid w:val="005A430D"/>
    <w:rsid w:val="005A4F7D"/>
    <w:rsid w:val="005A59A0"/>
    <w:rsid w:val="005A6116"/>
    <w:rsid w:val="005A7259"/>
    <w:rsid w:val="005A7780"/>
    <w:rsid w:val="005B285E"/>
    <w:rsid w:val="005B3C1B"/>
    <w:rsid w:val="005B6A43"/>
    <w:rsid w:val="005B6C55"/>
    <w:rsid w:val="005B70CF"/>
    <w:rsid w:val="005B7EE8"/>
    <w:rsid w:val="005C031D"/>
    <w:rsid w:val="005C0517"/>
    <w:rsid w:val="005C0746"/>
    <w:rsid w:val="005C18BD"/>
    <w:rsid w:val="005C332E"/>
    <w:rsid w:val="005C3FEB"/>
    <w:rsid w:val="005C4DFC"/>
    <w:rsid w:val="005C4E0C"/>
    <w:rsid w:val="005C5E01"/>
    <w:rsid w:val="005D0564"/>
    <w:rsid w:val="005D1558"/>
    <w:rsid w:val="005D15E9"/>
    <w:rsid w:val="005D1E97"/>
    <w:rsid w:val="005D24A8"/>
    <w:rsid w:val="005D2933"/>
    <w:rsid w:val="005D5D4B"/>
    <w:rsid w:val="005D5E66"/>
    <w:rsid w:val="005D66BE"/>
    <w:rsid w:val="005D6D31"/>
    <w:rsid w:val="005D7992"/>
    <w:rsid w:val="005D7F2F"/>
    <w:rsid w:val="005E0E13"/>
    <w:rsid w:val="005E10A8"/>
    <w:rsid w:val="005E1144"/>
    <w:rsid w:val="005E14B7"/>
    <w:rsid w:val="005E187E"/>
    <w:rsid w:val="005E1B93"/>
    <w:rsid w:val="005E234F"/>
    <w:rsid w:val="005E3005"/>
    <w:rsid w:val="005E49F6"/>
    <w:rsid w:val="005E4D34"/>
    <w:rsid w:val="005F004F"/>
    <w:rsid w:val="005F1A71"/>
    <w:rsid w:val="005F20AA"/>
    <w:rsid w:val="005F3025"/>
    <w:rsid w:val="005F39B6"/>
    <w:rsid w:val="005F3D0C"/>
    <w:rsid w:val="005F3F47"/>
    <w:rsid w:val="005F480F"/>
    <w:rsid w:val="005F4BE4"/>
    <w:rsid w:val="005F5A77"/>
    <w:rsid w:val="005F614F"/>
    <w:rsid w:val="005F66DE"/>
    <w:rsid w:val="005F6D36"/>
    <w:rsid w:val="005F6EBA"/>
    <w:rsid w:val="005F79E5"/>
    <w:rsid w:val="0060216F"/>
    <w:rsid w:val="00602259"/>
    <w:rsid w:val="00603564"/>
    <w:rsid w:val="00607325"/>
    <w:rsid w:val="006108EE"/>
    <w:rsid w:val="006111E1"/>
    <w:rsid w:val="00613678"/>
    <w:rsid w:val="00614266"/>
    <w:rsid w:val="0061590D"/>
    <w:rsid w:val="00615E56"/>
    <w:rsid w:val="00616706"/>
    <w:rsid w:val="00616C16"/>
    <w:rsid w:val="00616EC6"/>
    <w:rsid w:val="00626AE6"/>
    <w:rsid w:val="00626F30"/>
    <w:rsid w:val="00627270"/>
    <w:rsid w:val="00627F73"/>
    <w:rsid w:val="006300E9"/>
    <w:rsid w:val="00632583"/>
    <w:rsid w:val="006331EC"/>
    <w:rsid w:val="00633F5B"/>
    <w:rsid w:val="00634814"/>
    <w:rsid w:val="00634FAB"/>
    <w:rsid w:val="00637A3D"/>
    <w:rsid w:val="006400DA"/>
    <w:rsid w:val="0064059C"/>
    <w:rsid w:val="00640D86"/>
    <w:rsid w:val="00640DC8"/>
    <w:rsid w:val="00642C1C"/>
    <w:rsid w:val="00643728"/>
    <w:rsid w:val="00650A9A"/>
    <w:rsid w:val="00652221"/>
    <w:rsid w:val="00654AC1"/>
    <w:rsid w:val="006563A4"/>
    <w:rsid w:val="006573DF"/>
    <w:rsid w:val="00660611"/>
    <w:rsid w:val="006613C2"/>
    <w:rsid w:val="00661AEC"/>
    <w:rsid w:val="006639D3"/>
    <w:rsid w:val="00664101"/>
    <w:rsid w:val="006650CE"/>
    <w:rsid w:val="00665D58"/>
    <w:rsid w:val="00665EA8"/>
    <w:rsid w:val="006700AB"/>
    <w:rsid w:val="00671DD2"/>
    <w:rsid w:val="006720C3"/>
    <w:rsid w:val="006732F2"/>
    <w:rsid w:val="00675EA8"/>
    <w:rsid w:val="00676EAE"/>
    <w:rsid w:val="00680242"/>
    <w:rsid w:val="0068161B"/>
    <w:rsid w:val="00683664"/>
    <w:rsid w:val="006848E8"/>
    <w:rsid w:val="00684AA8"/>
    <w:rsid w:val="0068627C"/>
    <w:rsid w:val="00687270"/>
    <w:rsid w:val="00687394"/>
    <w:rsid w:val="00687E98"/>
    <w:rsid w:val="0069136C"/>
    <w:rsid w:val="006919AA"/>
    <w:rsid w:val="0069283F"/>
    <w:rsid w:val="00692BC1"/>
    <w:rsid w:val="006938B9"/>
    <w:rsid w:val="00694F9C"/>
    <w:rsid w:val="00697715"/>
    <w:rsid w:val="006A2C4C"/>
    <w:rsid w:val="006A4691"/>
    <w:rsid w:val="006A57C6"/>
    <w:rsid w:val="006A5E75"/>
    <w:rsid w:val="006A61D9"/>
    <w:rsid w:val="006A6FBA"/>
    <w:rsid w:val="006B0C2F"/>
    <w:rsid w:val="006B1221"/>
    <w:rsid w:val="006B1661"/>
    <w:rsid w:val="006B20A5"/>
    <w:rsid w:val="006B2E7A"/>
    <w:rsid w:val="006B319B"/>
    <w:rsid w:val="006B4C8B"/>
    <w:rsid w:val="006B75A7"/>
    <w:rsid w:val="006B77C3"/>
    <w:rsid w:val="006C1688"/>
    <w:rsid w:val="006C1BC1"/>
    <w:rsid w:val="006C1E13"/>
    <w:rsid w:val="006C2159"/>
    <w:rsid w:val="006C255C"/>
    <w:rsid w:val="006C2685"/>
    <w:rsid w:val="006C288B"/>
    <w:rsid w:val="006C2A79"/>
    <w:rsid w:val="006C2EB1"/>
    <w:rsid w:val="006C34C4"/>
    <w:rsid w:val="006C3D97"/>
    <w:rsid w:val="006C4A24"/>
    <w:rsid w:val="006C622F"/>
    <w:rsid w:val="006C6DC0"/>
    <w:rsid w:val="006D1E7A"/>
    <w:rsid w:val="006D3E05"/>
    <w:rsid w:val="006D3E21"/>
    <w:rsid w:val="006D400D"/>
    <w:rsid w:val="006D4250"/>
    <w:rsid w:val="006D6AB3"/>
    <w:rsid w:val="006D707E"/>
    <w:rsid w:val="006D7301"/>
    <w:rsid w:val="006E22F7"/>
    <w:rsid w:val="006E3096"/>
    <w:rsid w:val="006E51E0"/>
    <w:rsid w:val="006E57A1"/>
    <w:rsid w:val="006E5A1B"/>
    <w:rsid w:val="006E67A9"/>
    <w:rsid w:val="006E7154"/>
    <w:rsid w:val="006E7A5E"/>
    <w:rsid w:val="006F020C"/>
    <w:rsid w:val="006F02FE"/>
    <w:rsid w:val="006F0DB6"/>
    <w:rsid w:val="006F1253"/>
    <w:rsid w:val="006F1304"/>
    <w:rsid w:val="006F2EC2"/>
    <w:rsid w:val="006F3994"/>
    <w:rsid w:val="006F3F30"/>
    <w:rsid w:val="006F5377"/>
    <w:rsid w:val="006F5B98"/>
    <w:rsid w:val="006F6BA9"/>
    <w:rsid w:val="00701A03"/>
    <w:rsid w:val="00701A78"/>
    <w:rsid w:val="00701B31"/>
    <w:rsid w:val="00701D7D"/>
    <w:rsid w:val="00701EEA"/>
    <w:rsid w:val="00702193"/>
    <w:rsid w:val="00703201"/>
    <w:rsid w:val="00705028"/>
    <w:rsid w:val="00705231"/>
    <w:rsid w:val="0070561E"/>
    <w:rsid w:val="00705BE2"/>
    <w:rsid w:val="007069D1"/>
    <w:rsid w:val="00706E7D"/>
    <w:rsid w:val="00707F68"/>
    <w:rsid w:val="007102D1"/>
    <w:rsid w:val="00713250"/>
    <w:rsid w:val="007135D1"/>
    <w:rsid w:val="00714226"/>
    <w:rsid w:val="007144F1"/>
    <w:rsid w:val="007160C2"/>
    <w:rsid w:val="007217F3"/>
    <w:rsid w:val="007223A4"/>
    <w:rsid w:val="0072349C"/>
    <w:rsid w:val="007257F0"/>
    <w:rsid w:val="007273A3"/>
    <w:rsid w:val="00731185"/>
    <w:rsid w:val="007315D8"/>
    <w:rsid w:val="00731671"/>
    <w:rsid w:val="00732878"/>
    <w:rsid w:val="0073571A"/>
    <w:rsid w:val="00735B49"/>
    <w:rsid w:val="0073799F"/>
    <w:rsid w:val="00741767"/>
    <w:rsid w:val="00742D93"/>
    <w:rsid w:val="007438DD"/>
    <w:rsid w:val="00744991"/>
    <w:rsid w:val="00744B3A"/>
    <w:rsid w:val="0074556B"/>
    <w:rsid w:val="007502B8"/>
    <w:rsid w:val="00750C31"/>
    <w:rsid w:val="00750F57"/>
    <w:rsid w:val="00752097"/>
    <w:rsid w:val="00752DBA"/>
    <w:rsid w:val="00752E8B"/>
    <w:rsid w:val="007559BD"/>
    <w:rsid w:val="00756119"/>
    <w:rsid w:val="00756305"/>
    <w:rsid w:val="007568C5"/>
    <w:rsid w:val="00757D14"/>
    <w:rsid w:val="007614C4"/>
    <w:rsid w:val="00762BED"/>
    <w:rsid w:val="00763353"/>
    <w:rsid w:val="0076385C"/>
    <w:rsid w:val="00763EAC"/>
    <w:rsid w:val="00763EFA"/>
    <w:rsid w:val="007654DE"/>
    <w:rsid w:val="00766501"/>
    <w:rsid w:val="0077442E"/>
    <w:rsid w:val="007744F6"/>
    <w:rsid w:val="00774BBE"/>
    <w:rsid w:val="00775EDD"/>
    <w:rsid w:val="00777051"/>
    <w:rsid w:val="00780252"/>
    <w:rsid w:val="007805A8"/>
    <w:rsid w:val="00780E35"/>
    <w:rsid w:val="00781927"/>
    <w:rsid w:val="00784358"/>
    <w:rsid w:val="0078468D"/>
    <w:rsid w:val="007847E3"/>
    <w:rsid w:val="00785151"/>
    <w:rsid w:val="00787374"/>
    <w:rsid w:val="00787623"/>
    <w:rsid w:val="00790D33"/>
    <w:rsid w:val="00791142"/>
    <w:rsid w:val="00792368"/>
    <w:rsid w:val="00792824"/>
    <w:rsid w:val="00793EC9"/>
    <w:rsid w:val="00794795"/>
    <w:rsid w:val="00795559"/>
    <w:rsid w:val="00797359"/>
    <w:rsid w:val="007A03A4"/>
    <w:rsid w:val="007A0A8C"/>
    <w:rsid w:val="007A18BD"/>
    <w:rsid w:val="007A1E13"/>
    <w:rsid w:val="007A262E"/>
    <w:rsid w:val="007A2F31"/>
    <w:rsid w:val="007A3695"/>
    <w:rsid w:val="007A446B"/>
    <w:rsid w:val="007A4F64"/>
    <w:rsid w:val="007A577E"/>
    <w:rsid w:val="007A5D78"/>
    <w:rsid w:val="007A627E"/>
    <w:rsid w:val="007A6604"/>
    <w:rsid w:val="007A76B7"/>
    <w:rsid w:val="007B17B2"/>
    <w:rsid w:val="007B23DB"/>
    <w:rsid w:val="007B29C1"/>
    <w:rsid w:val="007B3000"/>
    <w:rsid w:val="007B3577"/>
    <w:rsid w:val="007B5B09"/>
    <w:rsid w:val="007C07C8"/>
    <w:rsid w:val="007C0CD8"/>
    <w:rsid w:val="007C3B6D"/>
    <w:rsid w:val="007C4890"/>
    <w:rsid w:val="007C4CA9"/>
    <w:rsid w:val="007C54D9"/>
    <w:rsid w:val="007C62A6"/>
    <w:rsid w:val="007C7CA5"/>
    <w:rsid w:val="007D1426"/>
    <w:rsid w:val="007D2E61"/>
    <w:rsid w:val="007D3C59"/>
    <w:rsid w:val="007D3C6F"/>
    <w:rsid w:val="007D4533"/>
    <w:rsid w:val="007D4FEF"/>
    <w:rsid w:val="007D785A"/>
    <w:rsid w:val="007D7BE1"/>
    <w:rsid w:val="007D7E31"/>
    <w:rsid w:val="007E0A08"/>
    <w:rsid w:val="007E1150"/>
    <w:rsid w:val="007E1268"/>
    <w:rsid w:val="007E1525"/>
    <w:rsid w:val="007E1FE6"/>
    <w:rsid w:val="007E20CB"/>
    <w:rsid w:val="007E268D"/>
    <w:rsid w:val="007E31CB"/>
    <w:rsid w:val="007E489A"/>
    <w:rsid w:val="007E5856"/>
    <w:rsid w:val="007E5CA1"/>
    <w:rsid w:val="007E5D66"/>
    <w:rsid w:val="007E63D4"/>
    <w:rsid w:val="007E6CDD"/>
    <w:rsid w:val="007E6D21"/>
    <w:rsid w:val="007E7F2F"/>
    <w:rsid w:val="007E7FA3"/>
    <w:rsid w:val="007F1FFC"/>
    <w:rsid w:val="007F2433"/>
    <w:rsid w:val="007F3B3D"/>
    <w:rsid w:val="007F43C0"/>
    <w:rsid w:val="007F4EE0"/>
    <w:rsid w:val="007F4F71"/>
    <w:rsid w:val="007F516C"/>
    <w:rsid w:val="007F52C8"/>
    <w:rsid w:val="007F597B"/>
    <w:rsid w:val="00801B72"/>
    <w:rsid w:val="0080200D"/>
    <w:rsid w:val="008027A8"/>
    <w:rsid w:val="00804CBF"/>
    <w:rsid w:val="008056A2"/>
    <w:rsid w:val="00806FB2"/>
    <w:rsid w:val="00807867"/>
    <w:rsid w:val="00810144"/>
    <w:rsid w:val="0081093F"/>
    <w:rsid w:val="00810BEC"/>
    <w:rsid w:val="008111F2"/>
    <w:rsid w:val="008116D2"/>
    <w:rsid w:val="00811B02"/>
    <w:rsid w:val="00814F81"/>
    <w:rsid w:val="008150EC"/>
    <w:rsid w:val="008153A0"/>
    <w:rsid w:val="00815B50"/>
    <w:rsid w:val="00817AC5"/>
    <w:rsid w:val="00821139"/>
    <w:rsid w:val="00821AE0"/>
    <w:rsid w:val="00821C04"/>
    <w:rsid w:val="00823A0A"/>
    <w:rsid w:val="00823DEC"/>
    <w:rsid w:val="00823FC8"/>
    <w:rsid w:val="008268FE"/>
    <w:rsid w:val="00826D75"/>
    <w:rsid w:val="008275BB"/>
    <w:rsid w:val="00827977"/>
    <w:rsid w:val="00827F48"/>
    <w:rsid w:val="0083154D"/>
    <w:rsid w:val="008317A7"/>
    <w:rsid w:val="00831E6B"/>
    <w:rsid w:val="00833146"/>
    <w:rsid w:val="00833237"/>
    <w:rsid w:val="00833D7B"/>
    <w:rsid w:val="00834FC4"/>
    <w:rsid w:val="00835717"/>
    <w:rsid w:val="00836B4E"/>
    <w:rsid w:val="00836B5C"/>
    <w:rsid w:val="00837551"/>
    <w:rsid w:val="00837719"/>
    <w:rsid w:val="00837BCE"/>
    <w:rsid w:val="00841D86"/>
    <w:rsid w:val="00841FB9"/>
    <w:rsid w:val="0084221B"/>
    <w:rsid w:val="008428CF"/>
    <w:rsid w:val="00842C1E"/>
    <w:rsid w:val="008440F5"/>
    <w:rsid w:val="008444D1"/>
    <w:rsid w:val="00845DB5"/>
    <w:rsid w:val="0084684F"/>
    <w:rsid w:val="00847462"/>
    <w:rsid w:val="00851295"/>
    <w:rsid w:val="0085137E"/>
    <w:rsid w:val="0085310B"/>
    <w:rsid w:val="00855233"/>
    <w:rsid w:val="008566D8"/>
    <w:rsid w:val="008576CF"/>
    <w:rsid w:val="008602B7"/>
    <w:rsid w:val="00860DC8"/>
    <w:rsid w:val="008622E8"/>
    <w:rsid w:val="00862E37"/>
    <w:rsid w:val="00867427"/>
    <w:rsid w:val="00870906"/>
    <w:rsid w:val="008719BF"/>
    <w:rsid w:val="00871AC3"/>
    <w:rsid w:val="00871CB6"/>
    <w:rsid w:val="00871D28"/>
    <w:rsid w:val="00872403"/>
    <w:rsid w:val="008727FA"/>
    <w:rsid w:val="00872A0F"/>
    <w:rsid w:val="008740AF"/>
    <w:rsid w:val="008742B3"/>
    <w:rsid w:val="0087439C"/>
    <w:rsid w:val="008773EB"/>
    <w:rsid w:val="00880C8A"/>
    <w:rsid w:val="00881363"/>
    <w:rsid w:val="00881646"/>
    <w:rsid w:val="00883123"/>
    <w:rsid w:val="008848CC"/>
    <w:rsid w:val="00885E27"/>
    <w:rsid w:val="008861C3"/>
    <w:rsid w:val="00886418"/>
    <w:rsid w:val="0088672B"/>
    <w:rsid w:val="00887FD6"/>
    <w:rsid w:val="0089057D"/>
    <w:rsid w:val="00890911"/>
    <w:rsid w:val="00890969"/>
    <w:rsid w:val="0089157E"/>
    <w:rsid w:val="00891B39"/>
    <w:rsid w:val="00894D26"/>
    <w:rsid w:val="00895642"/>
    <w:rsid w:val="00895DF6"/>
    <w:rsid w:val="008974C0"/>
    <w:rsid w:val="008A1C34"/>
    <w:rsid w:val="008A2953"/>
    <w:rsid w:val="008A3170"/>
    <w:rsid w:val="008A3713"/>
    <w:rsid w:val="008A3942"/>
    <w:rsid w:val="008A3EEE"/>
    <w:rsid w:val="008A4D9A"/>
    <w:rsid w:val="008A5736"/>
    <w:rsid w:val="008A5F34"/>
    <w:rsid w:val="008A69F8"/>
    <w:rsid w:val="008A6EB9"/>
    <w:rsid w:val="008B2A14"/>
    <w:rsid w:val="008B57BE"/>
    <w:rsid w:val="008B58C3"/>
    <w:rsid w:val="008C02DD"/>
    <w:rsid w:val="008C060C"/>
    <w:rsid w:val="008C2154"/>
    <w:rsid w:val="008C27A5"/>
    <w:rsid w:val="008C4B8E"/>
    <w:rsid w:val="008C4D28"/>
    <w:rsid w:val="008D097D"/>
    <w:rsid w:val="008D2D3F"/>
    <w:rsid w:val="008D3597"/>
    <w:rsid w:val="008D3C0E"/>
    <w:rsid w:val="008D417E"/>
    <w:rsid w:val="008D5319"/>
    <w:rsid w:val="008D5609"/>
    <w:rsid w:val="008D6F3A"/>
    <w:rsid w:val="008D768C"/>
    <w:rsid w:val="008E0A33"/>
    <w:rsid w:val="008E4C76"/>
    <w:rsid w:val="008E5AF0"/>
    <w:rsid w:val="008E5E73"/>
    <w:rsid w:val="008E68C1"/>
    <w:rsid w:val="008F189F"/>
    <w:rsid w:val="008F1E88"/>
    <w:rsid w:val="008F3F43"/>
    <w:rsid w:val="008F48E7"/>
    <w:rsid w:val="008F5253"/>
    <w:rsid w:val="008F5BD9"/>
    <w:rsid w:val="0090039B"/>
    <w:rsid w:val="00900E44"/>
    <w:rsid w:val="00903CFB"/>
    <w:rsid w:val="00903ECC"/>
    <w:rsid w:val="00904AEB"/>
    <w:rsid w:val="00905843"/>
    <w:rsid w:val="00905F2D"/>
    <w:rsid w:val="00906980"/>
    <w:rsid w:val="00907B5A"/>
    <w:rsid w:val="00911370"/>
    <w:rsid w:val="0091261A"/>
    <w:rsid w:val="00912904"/>
    <w:rsid w:val="00914307"/>
    <w:rsid w:val="009145DA"/>
    <w:rsid w:val="0091617E"/>
    <w:rsid w:val="0091630E"/>
    <w:rsid w:val="0091690B"/>
    <w:rsid w:val="009172E7"/>
    <w:rsid w:val="00920037"/>
    <w:rsid w:val="00921768"/>
    <w:rsid w:val="00921A2E"/>
    <w:rsid w:val="00921CE6"/>
    <w:rsid w:val="00922C47"/>
    <w:rsid w:val="00922FF9"/>
    <w:rsid w:val="00923577"/>
    <w:rsid w:val="00925560"/>
    <w:rsid w:val="009256D8"/>
    <w:rsid w:val="00925DDE"/>
    <w:rsid w:val="00927331"/>
    <w:rsid w:val="009277FE"/>
    <w:rsid w:val="009279FC"/>
    <w:rsid w:val="0093137C"/>
    <w:rsid w:val="00932D63"/>
    <w:rsid w:val="00932D72"/>
    <w:rsid w:val="00932F29"/>
    <w:rsid w:val="009342D5"/>
    <w:rsid w:val="0093471C"/>
    <w:rsid w:val="00934CAE"/>
    <w:rsid w:val="0093516C"/>
    <w:rsid w:val="009351FD"/>
    <w:rsid w:val="00935C5A"/>
    <w:rsid w:val="009361D4"/>
    <w:rsid w:val="00936262"/>
    <w:rsid w:val="009378D5"/>
    <w:rsid w:val="009411F6"/>
    <w:rsid w:val="00942759"/>
    <w:rsid w:val="009437F2"/>
    <w:rsid w:val="00945119"/>
    <w:rsid w:val="00945209"/>
    <w:rsid w:val="00945420"/>
    <w:rsid w:val="00945F46"/>
    <w:rsid w:val="0094687C"/>
    <w:rsid w:val="00947DBA"/>
    <w:rsid w:val="00950E24"/>
    <w:rsid w:val="00952B76"/>
    <w:rsid w:val="009545BC"/>
    <w:rsid w:val="00954F13"/>
    <w:rsid w:val="00955384"/>
    <w:rsid w:val="00955B66"/>
    <w:rsid w:val="00956253"/>
    <w:rsid w:val="009563D7"/>
    <w:rsid w:val="0095789E"/>
    <w:rsid w:val="009578BB"/>
    <w:rsid w:val="00957F3C"/>
    <w:rsid w:val="009612D2"/>
    <w:rsid w:val="00961801"/>
    <w:rsid w:val="009623FE"/>
    <w:rsid w:val="00962EE9"/>
    <w:rsid w:val="0096312A"/>
    <w:rsid w:val="0096458E"/>
    <w:rsid w:val="00964FB1"/>
    <w:rsid w:val="009667FD"/>
    <w:rsid w:val="00967407"/>
    <w:rsid w:val="00970423"/>
    <w:rsid w:val="00970F3F"/>
    <w:rsid w:val="00972183"/>
    <w:rsid w:val="009722CB"/>
    <w:rsid w:val="00973E6D"/>
    <w:rsid w:val="00974702"/>
    <w:rsid w:val="00975538"/>
    <w:rsid w:val="00976FCC"/>
    <w:rsid w:val="00977A02"/>
    <w:rsid w:val="0098002F"/>
    <w:rsid w:val="00980A1C"/>
    <w:rsid w:val="0098185E"/>
    <w:rsid w:val="00981AA1"/>
    <w:rsid w:val="009833E0"/>
    <w:rsid w:val="00983C02"/>
    <w:rsid w:val="00985312"/>
    <w:rsid w:val="0098581A"/>
    <w:rsid w:val="00985AFA"/>
    <w:rsid w:val="009874E1"/>
    <w:rsid w:val="0098757C"/>
    <w:rsid w:val="00987703"/>
    <w:rsid w:val="00990AF2"/>
    <w:rsid w:val="009921E6"/>
    <w:rsid w:val="00993BA9"/>
    <w:rsid w:val="0099493D"/>
    <w:rsid w:val="009950C7"/>
    <w:rsid w:val="009952BE"/>
    <w:rsid w:val="009955FC"/>
    <w:rsid w:val="00995E8A"/>
    <w:rsid w:val="00995EA1"/>
    <w:rsid w:val="009970E2"/>
    <w:rsid w:val="009A02F3"/>
    <w:rsid w:val="009A04B9"/>
    <w:rsid w:val="009A3287"/>
    <w:rsid w:val="009A3BE2"/>
    <w:rsid w:val="009A42F3"/>
    <w:rsid w:val="009B2D75"/>
    <w:rsid w:val="009B314A"/>
    <w:rsid w:val="009B3190"/>
    <w:rsid w:val="009B4F2D"/>
    <w:rsid w:val="009B5281"/>
    <w:rsid w:val="009B5DFC"/>
    <w:rsid w:val="009B65C3"/>
    <w:rsid w:val="009B7023"/>
    <w:rsid w:val="009B75C8"/>
    <w:rsid w:val="009B7B86"/>
    <w:rsid w:val="009C225C"/>
    <w:rsid w:val="009C2D73"/>
    <w:rsid w:val="009C3CC0"/>
    <w:rsid w:val="009C40B1"/>
    <w:rsid w:val="009C6E46"/>
    <w:rsid w:val="009C78F3"/>
    <w:rsid w:val="009D0038"/>
    <w:rsid w:val="009D09D9"/>
    <w:rsid w:val="009D0B27"/>
    <w:rsid w:val="009D0C88"/>
    <w:rsid w:val="009D118E"/>
    <w:rsid w:val="009D1411"/>
    <w:rsid w:val="009D1AFF"/>
    <w:rsid w:val="009D1C57"/>
    <w:rsid w:val="009D208B"/>
    <w:rsid w:val="009D4786"/>
    <w:rsid w:val="009D4970"/>
    <w:rsid w:val="009D5D7B"/>
    <w:rsid w:val="009D65DC"/>
    <w:rsid w:val="009D7276"/>
    <w:rsid w:val="009D736D"/>
    <w:rsid w:val="009D738D"/>
    <w:rsid w:val="009D78D7"/>
    <w:rsid w:val="009E11D4"/>
    <w:rsid w:val="009E175D"/>
    <w:rsid w:val="009E2AD2"/>
    <w:rsid w:val="009E3EA6"/>
    <w:rsid w:val="009E48D6"/>
    <w:rsid w:val="009F0637"/>
    <w:rsid w:val="009F0994"/>
    <w:rsid w:val="009F11D6"/>
    <w:rsid w:val="009F1617"/>
    <w:rsid w:val="009F2135"/>
    <w:rsid w:val="009F2DEC"/>
    <w:rsid w:val="009F62BF"/>
    <w:rsid w:val="009F7422"/>
    <w:rsid w:val="00A00496"/>
    <w:rsid w:val="00A01D80"/>
    <w:rsid w:val="00A02A08"/>
    <w:rsid w:val="00A02CD7"/>
    <w:rsid w:val="00A02D44"/>
    <w:rsid w:val="00A03272"/>
    <w:rsid w:val="00A0368E"/>
    <w:rsid w:val="00A0379F"/>
    <w:rsid w:val="00A039EF"/>
    <w:rsid w:val="00A0532C"/>
    <w:rsid w:val="00A06D66"/>
    <w:rsid w:val="00A072FF"/>
    <w:rsid w:val="00A07459"/>
    <w:rsid w:val="00A10347"/>
    <w:rsid w:val="00A11911"/>
    <w:rsid w:val="00A11F81"/>
    <w:rsid w:val="00A144CA"/>
    <w:rsid w:val="00A1451B"/>
    <w:rsid w:val="00A14756"/>
    <w:rsid w:val="00A15354"/>
    <w:rsid w:val="00A154BE"/>
    <w:rsid w:val="00A16DC3"/>
    <w:rsid w:val="00A20B0C"/>
    <w:rsid w:val="00A224C1"/>
    <w:rsid w:val="00A23AFC"/>
    <w:rsid w:val="00A26194"/>
    <w:rsid w:val="00A26DB2"/>
    <w:rsid w:val="00A3143B"/>
    <w:rsid w:val="00A31DEA"/>
    <w:rsid w:val="00A33106"/>
    <w:rsid w:val="00A33361"/>
    <w:rsid w:val="00A33A05"/>
    <w:rsid w:val="00A33F79"/>
    <w:rsid w:val="00A346E0"/>
    <w:rsid w:val="00A349A3"/>
    <w:rsid w:val="00A34E47"/>
    <w:rsid w:val="00A355AC"/>
    <w:rsid w:val="00A35B94"/>
    <w:rsid w:val="00A36925"/>
    <w:rsid w:val="00A40289"/>
    <w:rsid w:val="00A40FA5"/>
    <w:rsid w:val="00A415C0"/>
    <w:rsid w:val="00A41CBB"/>
    <w:rsid w:val="00A42B08"/>
    <w:rsid w:val="00A42C5F"/>
    <w:rsid w:val="00A42D82"/>
    <w:rsid w:val="00A4322F"/>
    <w:rsid w:val="00A440A9"/>
    <w:rsid w:val="00A442E4"/>
    <w:rsid w:val="00A44424"/>
    <w:rsid w:val="00A44FAB"/>
    <w:rsid w:val="00A453FB"/>
    <w:rsid w:val="00A46982"/>
    <w:rsid w:val="00A513D1"/>
    <w:rsid w:val="00A51A91"/>
    <w:rsid w:val="00A52A8B"/>
    <w:rsid w:val="00A52FFE"/>
    <w:rsid w:val="00A5343F"/>
    <w:rsid w:val="00A562D7"/>
    <w:rsid w:val="00A574C6"/>
    <w:rsid w:val="00A57E6D"/>
    <w:rsid w:val="00A57EC1"/>
    <w:rsid w:val="00A60530"/>
    <w:rsid w:val="00A60CAD"/>
    <w:rsid w:val="00A62A54"/>
    <w:rsid w:val="00A62F6D"/>
    <w:rsid w:val="00A64378"/>
    <w:rsid w:val="00A652EB"/>
    <w:rsid w:val="00A65AFF"/>
    <w:rsid w:val="00A6706B"/>
    <w:rsid w:val="00A670B2"/>
    <w:rsid w:val="00A67CDB"/>
    <w:rsid w:val="00A7077F"/>
    <w:rsid w:val="00A70DC2"/>
    <w:rsid w:val="00A70F20"/>
    <w:rsid w:val="00A7125A"/>
    <w:rsid w:val="00A71411"/>
    <w:rsid w:val="00A72860"/>
    <w:rsid w:val="00A72BFA"/>
    <w:rsid w:val="00A72DFA"/>
    <w:rsid w:val="00A73ADE"/>
    <w:rsid w:val="00A74816"/>
    <w:rsid w:val="00A7485C"/>
    <w:rsid w:val="00A75D53"/>
    <w:rsid w:val="00A77424"/>
    <w:rsid w:val="00A80EF9"/>
    <w:rsid w:val="00A82742"/>
    <w:rsid w:val="00A84990"/>
    <w:rsid w:val="00A85225"/>
    <w:rsid w:val="00A85B54"/>
    <w:rsid w:val="00A8737A"/>
    <w:rsid w:val="00A90A8C"/>
    <w:rsid w:val="00A90E52"/>
    <w:rsid w:val="00A93968"/>
    <w:rsid w:val="00A9399D"/>
    <w:rsid w:val="00A93EBF"/>
    <w:rsid w:val="00A94702"/>
    <w:rsid w:val="00A94716"/>
    <w:rsid w:val="00A94893"/>
    <w:rsid w:val="00A94F28"/>
    <w:rsid w:val="00A95EC0"/>
    <w:rsid w:val="00A96DF9"/>
    <w:rsid w:val="00A9734C"/>
    <w:rsid w:val="00A97804"/>
    <w:rsid w:val="00A97CC6"/>
    <w:rsid w:val="00AA02CB"/>
    <w:rsid w:val="00AA0354"/>
    <w:rsid w:val="00AA23BF"/>
    <w:rsid w:val="00AA27D1"/>
    <w:rsid w:val="00AA2B88"/>
    <w:rsid w:val="00AA311E"/>
    <w:rsid w:val="00AA5349"/>
    <w:rsid w:val="00AA6078"/>
    <w:rsid w:val="00AB1FB5"/>
    <w:rsid w:val="00AB274D"/>
    <w:rsid w:val="00AB2C37"/>
    <w:rsid w:val="00AB2FBC"/>
    <w:rsid w:val="00AB3860"/>
    <w:rsid w:val="00AB3AA7"/>
    <w:rsid w:val="00AC0059"/>
    <w:rsid w:val="00AC0A5E"/>
    <w:rsid w:val="00AC2110"/>
    <w:rsid w:val="00AC2577"/>
    <w:rsid w:val="00AC28AD"/>
    <w:rsid w:val="00AC2D01"/>
    <w:rsid w:val="00AC2FD1"/>
    <w:rsid w:val="00AC3061"/>
    <w:rsid w:val="00AC32C0"/>
    <w:rsid w:val="00AC35A8"/>
    <w:rsid w:val="00AC375F"/>
    <w:rsid w:val="00AC38AB"/>
    <w:rsid w:val="00AC3AC1"/>
    <w:rsid w:val="00AC45BF"/>
    <w:rsid w:val="00AC4EAB"/>
    <w:rsid w:val="00AC5CC3"/>
    <w:rsid w:val="00AC5D6B"/>
    <w:rsid w:val="00AC62BF"/>
    <w:rsid w:val="00AC6D15"/>
    <w:rsid w:val="00AD0A95"/>
    <w:rsid w:val="00AD10CB"/>
    <w:rsid w:val="00AD3099"/>
    <w:rsid w:val="00AD4D98"/>
    <w:rsid w:val="00AD5D1B"/>
    <w:rsid w:val="00AD633F"/>
    <w:rsid w:val="00AD63F3"/>
    <w:rsid w:val="00AD6468"/>
    <w:rsid w:val="00AD7010"/>
    <w:rsid w:val="00AD7798"/>
    <w:rsid w:val="00AE02DC"/>
    <w:rsid w:val="00AE0E91"/>
    <w:rsid w:val="00AE14F0"/>
    <w:rsid w:val="00AE19D3"/>
    <w:rsid w:val="00AE1F26"/>
    <w:rsid w:val="00AE344A"/>
    <w:rsid w:val="00AE3764"/>
    <w:rsid w:val="00AE434C"/>
    <w:rsid w:val="00AE4EAE"/>
    <w:rsid w:val="00AE675E"/>
    <w:rsid w:val="00AE72D0"/>
    <w:rsid w:val="00AF058F"/>
    <w:rsid w:val="00AF06E9"/>
    <w:rsid w:val="00AF166C"/>
    <w:rsid w:val="00AF2140"/>
    <w:rsid w:val="00AF3B81"/>
    <w:rsid w:val="00AF545A"/>
    <w:rsid w:val="00AF67D8"/>
    <w:rsid w:val="00AF73D4"/>
    <w:rsid w:val="00B0082F"/>
    <w:rsid w:val="00B00C91"/>
    <w:rsid w:val="00B0187E"/>
    <w:rsid w:val="00B01E0A"/>
    <w:rsid w:val="00B027E2"/>
    <w:rsid w:val="00B02A9F"/>
    <w:rsid w:val="00B056AD"/>
    <w:rsid w:val="00B065C6"/>
    <w:rsid w:val="00B06BA7"/>
    <w:rsid w:val="00B073F0"/>
    <w:rsid w:val="00B11404"/>
    <w:rsid w:val="00B11E5F"/>
    <w:rsid w:val="00B1297E"/>
    <w:rsid w:val="00B14561"/>
    <w:rsid w:val="00B14C3C"/>
    <w:rsid w:val="00B14FC5"/>
    <w:rsid w:val="00B151B1"/>
    <w:rsid w:val="00B160C5"/>
    <w:rsid w:val="00B16E13"/>
    <w:rsid w:val="00B20101"/>
    <w:rsid w:val="00B202A7"/>
    <w:rsid w:val="00B20983"/>
    <w:rsid w:val="00B23292"/>
    <w:rsid w:val="00B25E06"/>
    <w:rsid w:val="00B2651A"/>
    <w:rsid w:val="00B26F2C"/>
    <w:rsid w:val="00B271B2"/>
    <w:rsid w:val="00B27E63"/>
    <w:rsid w:val="00B30486"/>
    <w:rsid w:val="00B30D4D"/>
    <w:rsid w:val="00B314DF"/>
    <w:rsid w:val="00B31AA9"/>
    <w:rsid w:val="00B327D6"/>
    <w:rsid w:val="00B3480D"/>
    <w:rsid w:val="00B34DB1"/>
    <w:rsid w:val="00B356B9"/>
    <w:rsid w:val="00B35C1A"/>
    <w:rsid w:val="00B37D4D"/>
    <w:rsid w:val="00B37D92"/>
    <w:rsid w:val="00B37EF1"/>
    <w:rsid w:val="00B41316"/>
    <w:rsid w:val="00B41BF0"/>
    <w:rsid w:val="00B41ECE"/>
    <w:rsid w:val="00B41FC0"/>
    <w:rsid w:val="00B42F0E"/>
    <w:rsid w:val="00B45146"/>
    <w:rsid w:val="00B45924"/>
    <w:rsid w:val="00B46A2A"/>
    <w:rsid w:val="00B47FB8"/>
    <w:rsid w:val="00B5010F"/>
    <w:rsid w:val="00B50D9D"/>
    <w:rsid w:val="00B512CB"/>
    <w:rsid w:val="00B525A9"/>
    <w:rsid w:val="00B52FD1"/>
    <w:rsid w:val="00B534E4"/>
    <w:rsid w:val="00B53C80"/>
    <w:rsid w:val="00B54275"/>
    <w:rsid w:val="00B54513"/>
    <w:rsid w:val="00B546FD"/>
    <w:rsid w:val="00B5486A"/>
    <w:rsid w:val="00B56430"/>
    <w:rsid w:val="00B60569"/>
    <w:rsid w:val="00B608B9"/>
    <w:rsid w:val="00B60E8C"/>
    <w:rsid w:val="00B61BCF"/>
    <w:rsid w:val="00B61F5C"/>
    <w:rsid w:val="00B624BA"/>
    <w:rsid w:val="00B63E53"/>
    <w:rsid w:val="00B64767"/>
    <w:rsid w:val="00B64CB7"/>
    <w:rsid w:val="00B64F21"/>
    <w:rsid w:val="00B659D8"/>
    <w:rsid w:val="00B65A40"/>
    <w:rsid w:val="00B67220"/>
    <w:rsid w:val="00B7189A"/>
    <w:rsid w:val="00B71C41"/>
    <w:rsid w:val="00B7210C"/>
    <w:rsid w:val="00B74262"/>
    <w:rsid w:val="00B743BF"/>
    <w:rsid w:val="00B74D44"/>
    <w:rsid w:val="00B75B4C"/>
    <w:rsid w:val="00B8086C"/>
    <w:rsid w:val="00B82462"/>
    <w:rsid w:val="00B82757"/>
    <w:rsid w:val="00B83925"/>
    <w:rsid w:val="00B83A7B"/>
    <w:rsid w:val="00B840A6"/>
    <w:rsid w:val="00B84383"/>
    <w:rsid w:val="00B847C4"/>
    <w:rsid w:val="00B8596E"/>
    <w:rsid w:val="00B90121"/>
    <w:rsid w:val="00B915F6"/>
    <w:rsid w:val="00B92060"/>
    <w:rsid w:val="00B92276"/>
    <w:rsid w:val="00B934D5"/>
    <w:rsid w:val="00B94146"/>
    <w:rsid w:val="00B9458F"/>
    <w:rsid w:val="00B94EF0"/>
    <w:rsid w:val="00B94F0B"/>
    <w:rsid w:val="00B971A4"/>
    <w:rsid w:val="00B97635"/>
    <w:rsid w:val="00BA24A6"/>
    <w:rsid w:val="00BA36D2"/>
    <w:rsid w:val="00BA3AE9"/>
    <w:rsid w:val="00BA46F0"/>
    <w:rsid w:val="00BA54A0"/>
    <w:rsid w:val="00BA7046"/>
    <w:rsid w:val="00BA704B"/>
    <w:rsid w:val="00BA717F"/>
    <w:rsid w:val="00BA7598"/>
    <w:rsid w:val="00BA7A76"/>
    <w:rsid w:val="00BA7F71"/>
    <w:rsid w:val="00BB0194"/>
    <w:rsid w:val="00BB1995"/>
    <w:rsid w:val="00BB3304"/>
    <w:rsid w:val="00BB33E3"/>
    <w:rsid w:val="00BB7BC4"/>
    <w:rsid w:val="00BC006E"/>
    <w:rsid w:val="00BC02A4"/>
    <w:rsid w:val="00BC2363"/>
    <w:rsid w:val="00BC376A"/>
    <w:rsid w:val="00BC480E"/>
    <w:rsid w:val="00BC48A9"/>
    <w:rsid w:val="00BC512D"/>
    <w:rsid w:val="00BC6AC6"/>
    <w:rsid w:val="00BC7681"/>
    <w:rsid w:val="00BD08E5"/>
    <w:rsid w:val="00BD0CE0"/>
    <w:rsid w:val="00BD0D6A"/>
    <w:rsid w:val="00BD119B"/>
    <w:rsid w:val="00BD11C4"/>
    <w:rsid w:val="00BD14CF"/>
    <w:rsid w:val="00BD2842"/>
    <w:rsid w:val="00BD3519"/>
    <w:rsid w:val="00BD45B9"/>
    <w:rsid w:val="00BD5269"/>
    <w:rsid w:val="00BD6803"/>
    <w:rsid w:val="00BD70A4"/>
    <w:rsid w:val="00BE004F"/>
    <w:rsid w:val="00BE0792"/>
    <w:rsid w:val="00BE1F7B"/>
    <w:rsid w:val="00BE2136"/>
    <w:rsid w:val="00BE26A0"/>
    <w:rsid w:val="00BE3A25"/>
    <w:rsid w:val="00BE4CFF"/>
    <w:rsid w:val="00BE544A"/>
    <w:rsid w:val="00BE5FB9"/>
    <w:rsid w:val="00BE60C4"/>
    <w:rsid w:val="00BE63D9"/>
    <w:rsid w:val="00BF0118"/>
    <w:rsid w:val="00BF03D9"/>
    <w:rsid w:val="00BF0A55"/>
    <w:rsid w:val="00BF141E"/>
    <w:rsid w:val="00BF2429"/>
    <w:rsid w:val="00BF26BA"/>
    <w:rsid w:val="00BF43DE"/>
    <w:rsid w:val="00BF47DE"/>
    <w:rsid w:val="00BF6124"/>
    <w:rsid w:val="00BF7396"/>
    <w:rsid w:val="00C00ED5"/>
    <w:rsid w:val="00C027A2"/>
    <w:rsid w:val="00C02C14"/>
    <w:rsid w:val="00C06077"/>
    <w:rsid w:val="00C06929"/>
    <w:rsid w:val="00C0715D"/>
    <w:rsid w:val="00C07189"/>
    <w:rsid w:val="00C07C8D"/>
    <w:rsid w:val="00C10C89"/>
    <w:rsid w:val="00C11673"/>
    <w:rsid w:val="00C14561"/>
    <w:rsid w:val="00C1554E"/>
    <w:rsid w:val="00C217A3"/>
    <w:rsid w:val="00C236B0"/>
    <w:rsid w:val="00C24734"/>
    <w:rsid w:val="00C2559D"/>
    <w:rsid w:val="00C25E77"/>
    <w:rsid w:val="00C27827"/>
    <w:rsid w:val="00C278AE"/>
    <w:rsid w:val="00C301D4"/>
    <w:rsid w:val="00C31396"/>
    <w:rsid w:val="00C31EA9"/>
    <w:rsid w:val="00C31FAD"/>
    <w:rsid w:val="00C32430"/>
    <w:rsid w:val="00C34379"/>
    <w:rsid w:val="00C35AF1"/>
    <w:rsid w:val="00C375C4"/>
    <w:rsid w:val="00C37E1D"/>
    <w:rsid w:val="00C42B9A"/>
    <w:rsid w:val="00C43A84"/>
    <w:rsid w:val="00C43DEC"/>
    <w:rsid w:val="00C43E49"/>
    <w:rsid w:val="00C441D8"/>
    <w:rsid w:val="00C45003"/>
    <w:rsid w:val="00C46376"/>
    <w:rsid w:val="00C4706D"/>
    <w:rsid w:val="00C471C6"/>
    <w:rsid w:val="00C50FD1"/>
    <w:rsid w:val="00C51B0D"/>
    <w:rsid w:val="00C52B2B"/>
    <w:rsid w:val="00C53200"/>
    <w:rsid w:val="00C5389B"/>
    <w:rsid w:val="00C54C67"/>
    <w:rsid w:val="00C60CF1"/>
    <w:rsid w:val="00C61040"/>
    <w:rsid w:val="00C61322"/>
    <w:rsid w:val="00C62202"/>
    <w:rsid w:val="00C6256F"/>
    <w:rsid w:val="00C62D02"/>
    <w:rsid w:val="00C64258"/>
    <w:rsid w:val="00C642BD"/>
    <w:rsid w:val="00C64752"/>
    <w:rsid w:val="00C6478E"/>
    <w:rsid w:val="00C67032"/>
    <w:rsid w:val="00C67FAA"/>
    <w:rsid w:val="00C7079F"/>
    <w:rsid w:val="00C7112D"/>
    <w:rsid w:val="00C7255E"/>
    <w:rsid w:val="00C735C7"/>
    <w:rsid w:val="00C74421"/>
    <w:rsid w:val="00C74B2A"/>
    <w:rsid w:val="00C75B82"/>
    <w:rsid w:val="00C75DFC"/>
    <w:rsid w:val="00C75E1E"/>
    <w:rsid w:val="00C75F34"/>
    <w:rsid w:val="00C7668E"/>
    <w:rsid w:val="00C76F98"/>
    <w:rsid w:val="00C84AD8"/>
    <w:rsid w:val="00C87397"/>
    <w:rsid w:val="00C87B50"/>
    <w:rsid w:val="00C915C1"/>
    <w:rsid w:val="00C917DD"/>
    <w:rsid w:val="00C91999"/>
    <w:rsid w:val="00C91E15"/>
    <w:rsid w:val="00C9238B"/>
    <w:rsid w:val="00C92EAC"/>
    <w:rsid w:val="00C9363F"/>
    <w:rsid w:val="00C956C5"/>
    <w:rsid w:val="00C9715C"/>
    <w:rsid w:val="00C97A1A"/>
    <w:rsid w:val="00C97B73"/>
    <w:rsid w:val="00CA0B73"/>
    <w:rsid w:val="00CA2485"/>
    <w:rsid w:val="00CA2CFD"/>
    <w:rsid w:val="00CA2FFD"/>
    <w:rsid w:val="00CA4103"/>
    <w:rsid w:val="00CA4D14"/>
    <w:rsid w:val="00CA60D8"/>
    <w:rsid w:val="00CA6B76"/>
    <w:rsid w:val="00CA7019"/>
    <w:rsid w:val="00CB0423"/>
    <w:rsid w:val="00CB144A"/>
    <w:rsid w:val="00CB2CF5"/>
    <w:rsid w:val="00CB32A8"/>
    <w:rsid w:val="00CB33F6"/>
    <w:rsid w:val="00CB60E6"/>
    <w:rsid w:val="00CB6AE3"/>
    <w:rsid w:val="00CC02A2"/>
    <w:rsid w:val="00CC05B7"/>
    <w:rsid w:val="00CC2176"/>
    <w:rsid w:val="00CC53D5"/>
    <w:rsid w:val="00CC6447"/>
    <w:rsid w:val="00CD1251"/>
    <w:rsid w:val="00CD1D04"/>
    <w:rsid w:val="00CD2646"/>
    <w:rsid w:val="00CD2C0B"/>
    <w:rsid w:val="00CD34B4"/>
    <w:rsid w:val="00CD4AC1"/>
    <w:rsid w:val="00CD7BA3"/>
    <w:rsid w:val="00CD7D94"/>
    <w:rsid w:val="00CD7F93"/>
    <w:rsid w:val="00CE121C"/>
    <w:rsid w:val="00CE1ABA"/>
    <w:rsid w:val="00CE1B6E"/>
    <w:rsid w:val="00CE2AD6"/>
    <w:rsid w:val="00CE3235"/>
    <w:rsid w:val="00CE6082"/>
    <w:rsid w:val="00CE69A8"/>
    <w:rsid w:val="00CF03F5"/>
    <w:rsid w:val="00CF10CC"/>
    <w:rsid w:val="00CF15C6"/>
    <w:rsid w:val="00CF1C06"/>
    <w:rsid w:val="00CF43A8"/>
    <w:rsid w:val="00CF4F60"/>
    <w:rsid w:val="00CF6862"/>
    <w:rsid w:val="00CF7741"/>
    <w:rsid w:val="00CF7789"/>
    <w:rsid w:val="00D002A8"/>
    <w:rsid w:val="00D01E3C"/>
    <w:rsid w:val="00D03202"/>
    <w:rsid w:val="00D034A7"/>
    <w:rsid w:val="00D04858"/>
    <w:rsid w:val="00D04B3B"/>
    <w:rsid w:val="00D04F96"/>
    <w:rsid w:val="00D05235"/>
    <w:rsid w:val="00D05CA2"/>
    <w:rsid w:val="00D067A2"/>
    <w:rsid w:val="00D07675"/>
    <w:rsid w:val="00D07839"/>
    <w:rsid w:val="00D07BB7"/>
    <w:rsid w:val="00D10537"/>
    <w:rsid w:val="00D11584"/>
    <w:rsid w:val="00D11BD5"/>
    <w:rsid w:val="00D13465"/>
    <w:rsid w:val="00D144E4"/>
    <w:rsid w:val="00D1489B"/>
    <w:rsid w:val="00D14B99"/>
    <w:rsid w:val="00D15E9F"/>
    <w:rsid w:val="00D1720A"/>
    <w:rsid w:val="00D20381"/>
    <w:rsid w:val="00D216AF"/>
    <w:rsid w:val="00D22075"/>
    <w:rsid w:val="00D226F4"/>
    <w:rsid w:val="00D22963"/>
    <w:rsid w:val="00D22EAD"/>
    <w:rsid w:val="00D22F80"/>
    <w:rsid w:val="00D25A43"/>
    <w:rsid w:val="00D25BC7"/>
    <w:rsid w:val="00D26296"/>
    <w:rsid w:val="00D27B16"/>
    <w:rsid w:val="00D27EAF"/>
    <w:rsid w:val="00D3119A"/>
    <w:rsid w:val="00D33FF7"/>
    <w:rsid w:val="00D34425"/>
    <w:rsid w:val="00D345B4"/>
    <w:rsid w:val="00D35D9E"/>
    <w:rsid w:val="00D362FC"/>
    <w:rsid w:val="00D37A59"/>
    <w:rsid w:val="00D37DF4"/>
    <w:rsid w:val="00D40285"/>
    <w:rsid w:val="00D40BBE"/>
    <w:rsid w:val="00D419F7"/>
    <w:rsid w:val="00D42EB6"/>
    <w:rsid w:val="00D43F03"/>
    <w:rsid w:val="00D4408D"/>
    <w:rsid w:val="00D44539"/>
    <w:rsid w:val="00D4481A"/>
    <w:rsid w:val="00D44DA8"/>
    <w:rsid w:val="00D45630"/>
    <w:rsid w:val="00D45819"/>
    <w:rsid w:val="00D460C5"/>
    <w:rsid w:val="00D46442"/>
    <w:rsid w:val="00D472E2"/>
    <w:rsid w:val="00D47341"/>
    <w:rsid w:val="00D504F6"/>
    <w:rsid w:val="00D50506"/>
    <w:rsid w:val="00D5147E"/>
    <w:rsid w:val="00D51BF3"/>
    <w:rsid w:val="00D53169"/>
    <w:rsid w:val="00D53776"/>
    <w:rsid w:val="00D5396A"/>
    <w:rsid w:val="00D5584C"/>
    <w:rsid w:val="00D559B4"/>
    <w:rsid w:val="00D5625E"/>
    <w:rsid w:val="00D57A35"/>
    <w:rsid w:val="00D600C8"/>
    <w:rsid w:val="00D60909"/>
    <w:rsid w:val="00D60F2E"/>
    <w:rsid w:val="00D61928"/>
    <w:rsid w:val="00D61929"/>
    <w:rsid w:val="00D63548"/>
    <w:rsid w:val="00D6368A"/>
    <w:rsid w:val="00D63D43"/>
    <w:rsid w:val="00D64153"/>
    <w:rsid w:val="00D64267"/>
    <w:rsid w:val="00D650F3"/>
    <w:rsid w:val="00D65FAF"/>
    <w:rsid w:val="00D67A94"/>
    <w:rsid w:val="00D70482"/>
    <w:rsid w:val="00D71357"/>
    <w:rsid w:val="00D732C6"/>
    <w:rsid w:val="00D73880"/>
    <w:rsid w:val="00D75AD7"/>
    <w:rsid w:val="00D807D0"/>
    <w:rsid w:val="00D814A1"/>
    <w:rsid w:val="00D832ED"/>
    <w:rsid w:val="00D84A90"/>
    <w:rsid w:val="00D85964"/>
    <w:rsid w:val="00D86589"/>
    <w:rsid w:val="00D8700F"/>
    <w:rsid w:val="00D87810"/>
    <w:rsid w:val="00D87E31"/>
    <w:rsid w:val="00D90E1D"/>
    <w:rsid w:val="00D91145"/>
    <w:rsid w:val="00D91B62"/>
    <w:rsid w:val="00D92031"/>
    <w:rsid w:val="00D9254A"/>
    <w:rsid w:val="00D92C23"/>
    <w:rsid w:val="00D92EDB"/>
    <w:rsid w:val="00D93BAB"/>
    <w:rsid w:val="00D93D22"/>
    <w:rsid w:val="00D95327"/>
    <w:rsid w:val="00D96F1D"/>
    <w:rsid w:val="00DA15BB"/>
    <w:rsid w:val="00DA1990"/>
    <w:rsid w:val="00DA27C1"/>
    <w:rsid w:val="00DA374C"/>
    <w:rsid w:val="00DA3D26"/>
    <w:rsid w:val="00DA630D"/>
    <w:rsid w:val="00DA6ECB"/>
    <w:rsid w:val="00DA6F1D"/>
    <w:rsid w:val="00DA779E"/>
    <w:rsid w:val="00DB2B1A"/>
    <w:rsid w:val="00DB47FD"/>
    <w:rsid w:val="00DB49FE"/>
    <w:rsid w:val="00DB5992"/>
    <w:rsid w:val="00DB6388"/>
    <w:rsid w:val="00DB78BD"/>
    <w:rsid w:val="00DB7BE5"/>
    <w:rsid w:val="00DC0338"/>
    <w:rsid w:val="00DC0570"/>
    <w:rsid w:val="00DC05D0"/>
    <w:rsid w:val="00DC07FD"/>
    <w:rsid w:val="00DC0BD2"/>
    <w:rsid w:val="00DC1EDC"/>
    <w:rsid w:val="00DC2879"/>
    <w:rsid w:val="00DC331F"/>
    <w:rsid w:val="00DC456F"/>
    <w:rsid w:val="00DC5045"/>
    <w:rsid w:val="00DC59DC"/>
    <w:rsid w:val="00DC5ED8"/>
    <w:rsid w:val="00DC61C3"/>
    <w:rsid w:val="00DC651A"/>
    <w:rsid w:val="00DC793D"/>
    <w:rsid w:val="00DC79DD"/>
    <w:rsid w:val="00DD03AB"/>
    <w:rsid w:val="00DD0FCA"/>
    <w:rsid w:val="00DD1444"/>
    <w:rsid w:val="00DD27A2"/>
    <w:rsid w:val="00DD27BA"/>
    <w:rsid w:val="00DD32C2"/>
    <w:rsid w:val="00DD3C23"/>
    <w:rsid w:val="00DD54F4"/>
    <w:rsid w:val="00DD5E60"/>
    <w:rsid w:val="00DD63B4"/>
    <w:rsid w:val="00DD63F0"/>
    <w:rsid w:val="00DD708D"/>
    <w:rsid w:val="00DD7585"/>
    <w:rsid w:val="00DE0A18"/>
    <w:rsid w:val="00DE1ED3"/>
    <w:rsid w:val="00DE2485"/>
    <w:rsid w:val="00DE2C0C"/>
    <w:rsid w:val="00DE2DC3"/>
    <w:rsid w:val="00DE30D1"/>
    <w:rsid w:val="00DE32B2"/>
    <w:rsid w:val="00DE417C"/>
    <w:rsid w:val="00DE4698"/>
    <w:rsid w:val="00DE4AB3"/>
    <w:rsid w:val="00DE7489"/>
    <w:rsid w:val="00DE7FF1"/>
    <w:rsid w:val="00DF032A"/>
    <w:rsid w:val="00DF03E6"/>
    <w:rsid w:val="00DF04F2"/>
    <w:rsid w:val="00DF056C"/>
    <w:rsid w:val="00DF146F"/>
    <w:rsid w:val="00DF1817"/>
    <w:rsid w:val="00DF2D79"/>
    <w:rsid w:val="00DF2FD0"/>
    <w:rsid w:val="00DF3FF2"/>
    <w:rsid w:val="00DF4635"/>
    <w:rsid w:val="00DF78FE"/>
    <w:rsid w:val="00DF7D32"/>
    <w:rsid w:val="00DF7DB9"/>
    <w:rsid w:val="00E00022"/>
    <w:rsid w:val="00E01F1E"/>
    <w:rsid w:val="00E02744"/>
    <w:rsid w:val="00E02F78"/>
    <w:rsid w:val="00E03329"/>
    <w:rsid w:val="00E048F5"/>
    <w:rsid w:val="00E0677C"/>
    <w:rsid w:val="00E0774A"/>
    <w:rsid w:val="00E079B2"/>
    <w:rsid w:val="00E106BF"/>
    <w:rsid w:val="00E12C11"/>
    <w:rsid w:val="00E138AC"/>
    <w:rsid w:val="00E14136"/>
    <w:rsid w:val="00E144F8"/>
    <w:rsid w:val="00E14B9F"/>
    <w:rsid w:val="00E1708B"/>
    <w:rsid w:val="00E17629"/>
    <w:rsid w:val="00E20348"/>
    <w:rsid w:val="00E21648"/>
    <w:rsid w:val="00E225FA"/>
    <w:rsid w:val="00E25A79"/>
    <w:rsid w:val="00E2659E"/>
    <w:rsid w:val="00E27230"/>
    <w:rsid w:val="00E27484"/>
    <w:rsid w:val="00E3204E"/>
    <w:rsid w:val="00E32551"/>
    <w:rsid w:val="00E33C0B"/>
    <w:rsid w:val="00E33F5E"/>
    <w:rsid w:val="00E352EB"/>
    <w:rsid w:val="00E360CF"/>
    <w:rsid w:val="00E36DA0"/>
    <w:rsid w:val="00E37999"/>
    <w:rsid w:val="00E40357"/>
    <w:rsid w:val="00E4166F"/>
    <w:rsid w:val="00E43714"/>
    <w:rsid w:val="00E44A29"/>
    <w:rsid w:val="00E44EAB"/>
    <w:rsid w:val="00E45617"/>
    <w:rsid w:val="00E45646"/>
    <w:rsid w:val="00E52E6E"/>
    <w:rsid w:val="00E5301A"/>
    <w:rsid w:val="00E56E82"/>
    <w:rsid w:val="00E61A33"/>
    <w:rsid w:val="00E6342F"/>
    <w:rsid w:val="00E63804"/>
    <w:rsid w:val="00E64F3C"/>
    <w:rsid w:val="00E65B78"/>
    <w:rsid w:val="00E65CC9"/>
    <w:rsid w:val="00E6642F"/>
    <w:rsid w:val="00E66734"/>
    <w:rsid w:val="00E66AF5"/>
    <w:rsid w:val="00E6714A"/>
    <w:rsid w:val="00E6746E"/>
    <w:rsid w:val="00E67847"/>
    <w:rsid w:val="00E7074A"/>
    <w:rsid w:val="00E70BE9"/>
    <w:rsid w:val="00E70E77"/>
    <w:rsid w:val="00E71ED9"/>
    <w:rsid w:val="00E72611"/>
    <w:rsid w:val="00E7293F"/>
    <w:rsid w:val="00E73484"/>
    <w:rsid w:val="00E735E4"/>
    <w:rsid w:val="00E75936"/>
    <w:rsid w:val="00E75C17"/>
    <w:rsid w:val="00E772AD"/>
    <w:rsid w:val="00E77847"/>
    <w:rsid w:val="00E779BB"/>
    <w:rsid w:val="00E80648"/>
    <w:rsid w:val="00E80927"/>
    <w:rsid w:val="00E80AE5"/>
    <w:rsid w:val="00E813BC"/>
    <w:rsid w:val="00E815F0"/>
    <w:rsid w:val="00E823A6"/>
    <w:rsid w:val="00E827BA"/>
    <w:rsid w:val="00E8280E"/>
    <w:rsid w:val="00E82B0B"/>
    <w:rsid w:val="00E852EB"/>
    <w:rsid w:val="00E85818"/>
    <w:rsid w:val="00E8625A"/>
    <w:rsid w:val="00E87526"/>
    <w:rsid w:val="00E877C2"/>
    <w:rsid w:val="00E87F70"/>
    <w:rsid w:val="00E907C8"/>
    <w:rsid w:val="00E9092C"/>
    <w:rsid w:val="00E91758"/>
    <w:rsid w:val="00E921E9"/>
    <w:rsid w:val="00E9440F"/>
    <w:rsid w:val="00E95D89"/>
    <w:rsid w:val="00EA0225"/>
    <w:rsid w:val="00EA0B57"/>
    <w:rsid w:val="00EA0F98"/>
    <w:rsid w:val="00EA2FE2"/>
    <w:rsid w:val="00EA46C0"/>
    <w:rsid w:val="00EA4B14"/>
    <w:rsid w:val="00EA4FA7"/>
    <w:rsid w:val="00EA5801"/>
    <w:rsid w:val="00EA5D47"/>
    <w:rsid w:val="00EA63EF"/>
    <w:rsid w:val="00EA66D4"/>
    <w:rsid w:val="00EA70FD"/>
    <w:rsid w:val="00EA76C4"/>
    <w:rsid w:val="00EA7F75"/>
    <w:rsid w:val="00EB02ED"/>
    <w:rsid w:val="00EB1A27"/>
    <w:rsid w:val="00EB2C38"/>
    <w:rsid w:val="00EB424F"/>
    <w:rsid w:val="00EB5261"/>
    <w:rsid w:val="00EB5CAF"/>
    <w:rsid w:val="00EB63E7"/>
    <w:rsid w:val="00EB7B91"/>
    <w:rsid w:val="00EC075B"/>
    <w:rsid w:val="00EC0A78"/>
    <w:rsid w:val="00EC0A93"/>
    <w:rsid w:val="00EC50D2"/>
    <w:rsid w:val="00EC515F"/>
    <w:rsid w:val="00EC6328"/>
    <w:rsid w:val="00EC7833"/>
    <w:rsid w:val="00EC7955"/>
    <w:rsid w:val="00ED1A88"/>
    <w:rsid w:val="00ED1DF8"/>
    <w:rsid w:val="00ED3224"/>
    <w:rsid w:val="00ED3567"/>
    <w:rsid w:val="00ED46DA"/>
    <w:rsid w:val="00ED5D73"/>
    <w:rsid w:val="00ED5EAF"/>
    <w:rsid w:val="00ED66F0"/>
    <w:rsid w:val="00ED6E6C"/>
    <w:rsid w:val="00EE022C"/>
    <w:rsid w:val="00EE142C"/>
    <w:rsid w:val="00EE1730"/>
    <w:rsid w:val="00EE23CB"/>
    <w:rsid w:val="00EE25F3"/>
    <w:rsid w:val="00EE2BAE"/>
    <w:rsid w:val="00EE4062"/>
    <w:rsid w:val="00EE440D"/>
    <w:rsid w:val="00EE47B8"/>
    <w:rsid w:val="00EE4A07"/>
    <w:rsid w:val="00EE4C30"/>
    <w:rsid w:val="00EE4CBF"/>
    <w:rsid w:val="00EE4D5A"/>
    <w:rsid w:val="00EE5E64"/>
    <w:rsid w:val="00EE6101"/>
    <w:rsid w:val="00EF17FB"/>
    <w:rsid w:val="00EF2135"/>
    <w:rsid w:val="00EF21B1"/>
    <w:rsid w:val="00EF21E1"/>
    <w:rsid w:val="00EF22DF"/>
    <w:rsid w:val="00EF2D9B"/>
    <w:rsid w:val="00EF3A28"/>
    <w:rsid w:val="00EF42FC"/>
    <w:rsid w:val="00EF4CEB"/>
    <w:rsid w:val="00EF4DF8"/>
    <w:rsid w:val="00EF51D7"/>
    <w:rsid w:val="00EF55C4"/>
    <w:rsid w:val="00EF5F39"/>
    <w:rsid w:val="00EF64F9"/>
    <w:rsid w:val="00F0038D"/>
    <w:rsid w:val="00F0045A"/>
    <w:rsid w:val="00F01017"/>
    <w:rsid w:val="00F0152A"/>
    <w:rsid w:val="00F01FA6"/>
    <w:rsid w:val="00F02839"/>
    <w:rsid w:val="00F03B21"/>
    <w:rsid w:val="00F04BBA"/>
    <w:rsid w:val="00F0628B"/>
    <w:rsid w:val="00F10BF6"/>
    <w:rsid w:val="00F111CA"/>
    <w:rsid w:val="00F112BA"/>
    <w:rsid w:val="00F122C4"/>
    <w:rsid w:val="00F12AA7"/>
    <w:rsid w:val="00F13507"/>
    <w:rsid w:val="00F15ADF"/>
    <w:rsid w:val="00F175AD"/>
    <w:rsid w:val="00F177AF"/>
    <w:rsid w:val="00F20B62"/>
    <w:rsid w:val="00F229A8"/>
    <w:rsid w:val="00F23001"/>
    <w:rsid w:val="00F24E64"/>
    <w:rsid w:val="00F256D8"/>
    <w:rsid w:val="00F258D8"/>
    <w:rsid w:val="00F309F3"/>
    <w:rsid w:val="00F30EF9"/>
    <w:rsid w:val="00F31FAE"/>
    <w:rsid w:val="00F327D6"/>
    <w:rsid w:val="00F33298"/>
    <w:rsid w:val="00F345F4"/>
    <w:rsid w:val="00F36B4A"/>
    <w:rsid w:val="00F37C06"/>
    <w:rsid w:val="00F37D2E"/>
    <w:rsid w:val="00F42232"/>
    <w:rsid w:val="00F42D35"/>
    <w:rsid w:val="00F433D9"/>
    <w:rsid w:val="00F4389A"/>
    <w:rsid w:val="00F44331"/>
    <w:rsid w:val="00F44735"/>
    <w:rsid w:val="00F45155"/>
    <w:rsid w:val="00F503C4"/>
    <w:rsid w:val="00F51E54"/>
    <w:rsid w:val="00F525BD"/>
    <w:rsid w:val="00F53485"/>
    <w:rsid w:val="00F539E8"/>
    <w:rsid w:val="00F54C9B"/>
    <w:rsid w:val="00F555D1"/>
    <w:rsid w:val="00F5579E"/>
    <w:rsid w:val="00F558B4"/>
    <w:rsid w:val="00F56B53"/>
    <w:rsid w:val="00F56F0E"/>
    <w:rsid w:val="00F57937"/>
    <w:rsid w:val="00F61B65"/>
    <w:rsid w:val="00F61D70"/>
    <w:rsid w:val="00F61F5B"/>
    <w:rsid w:val="00F62B1F"/>
    <w:rsid w:val="00F62E04"/>
    <w:rsid w:val="00F64831"/>
    <w:rsid w:val="00F6501A"/>
    <w:rsid w:val="00F65061"/>
    <w:rsid w:val="00F663FD"/>
    <w:rsid w:val="00F66B6C"/>
    <w:rsid w:val="00F71582"/>
    <w:rsid w:val="00F72C49"/>
    <w:rsid w:val="00F736B8"/>
    <w:rsid w:val="00F74221"/>
    <w:rsid w:val="00F7473C"/>
    <w:rsid w:val="00F75245"/>
    <w:rsid w:val="00F757FE"/>
    <w:rsid w:val="00F7615B"/>
    <w:rsid w:val="00F771DD"/>
    <w:rsid w:val="00F77336"/>
    <w:rsid w:val="00F8006A"/>
    <w:rsid w:val="00F814F1"/>
    <w:rsid w:val="00F82012"/>
    <w:rsid w:val="00F82DBB"/>
    <w:rsid w:val="00F84537"/>
    <w:rsid w:val="00F84737"/>
    <w:rsid w:val="00F847E7"/>
    <w:rsid w:val="00F85D5F"/>
    <w:rsid w:val="00F863B1"/>
    <w:rsid w:val="00F87EDA"/>
    <w:rsid w:val="00F90467"/>
    <w:rsid w:val="00F92F97"/>
    <w:rsid w:val="00F94822"/>
    <w:rsid w:val="00F957A3"/>
    <w:rsid w:val="00F96519"/>
    <w:rsid w:val="00F96872"/>
    <w:rsid w:val="00F96B79"/>
    <w:rsid w:val="00F975BA"/>
    <w:rsid w:val="00F9788F"/>
    <w:rsid w:val="00FA0591"/>
    <w:rsid w:val="00FA0682"/>
    <w:rsid w:val="00FA0857"/>
    <w:rsid w:val="00FA0A3E"/>
    <w:rsid w:val="00FA1B26"/>
    <w:rsid w:val="00FA2516"/>
    <w:rsid w:val="00FA2A73"/>
    <w:rsid w:val="00FA373E"/>
    <w:rsid w:val="00FA3EC0"/>
    <w:rsid w:val="00FA4D90"/>
    <w:rsid w:val="00FA5F41"/>
    <w:rsid w:val="00FB48D5"/>
    <w:rsid w:val="00FB5694"/>
    <w:rsid w:val="00FB7512"/>
    <w:rsid w:val="00FC048F"/>
    <w:rsid w:val="00FC09A9"/>
    <w:rsid w:val="00FC10F1"/>
    <w:rsid w:val="00FC16ED"/>
    <w:rsid w:val="00FC18D7"/>
    <w:rsid w:val="00FC1C65"/>
    <w:rsid w:val="00FC30B9"/>
    <w:rsid w:val="00FC34BE"/>
    <w:rsid w:val="00FC42CC"/>
    <w:rsid w:val="00FC7005"/>
    <w:rsid w:val="00FC7F6E"/>
    <w:rsid w:val="00FD0577"/>
    <w:rsid w:val="00FD25BD"/>
    <w:rsid w:val="00FD4109"/>
    <w:rsid w:val="00FD41AA"/>
    <w:rsid w:val="00FD4E0E"/>
    <w:rsid w:val="00FD5863"/>
    <w:rsid w:val="00FD5A34"/>
    <w:rsid w:val="00FD7BC8"/>
    <w:rsid w:val="00FE0271"/>
    <w:rsid w:val="00FE0C1F"/>
    <w:rsid w:val="00FE0ED9"/>
    <w:rsid w:val="00FE28E4"/>
    <w:rsid w:val="00FE391A"/>
    <w:rsid w:val="00FE3B14"/>
    <w:rsid w:val="00FE3FF9"/>
    <w:rsid w:val="00FE4ED6"/>
    <w:rsid w:val="00FE5BDF"/>
    <w:rsid w:val="00FE5D6B"/>
    <w:rsid w:val="00FE73D5"/>
    <w:rsid w:val="00FF0295"/>
    <w:rsid w:val="00FF123B"/>
    <w:rsid w:val="00FF1246"/>
    <w:rsid w:val="00FF1526"/>
    <w:rsid w:val="00FF1A48"/>
    <w:rsid w:val="00FF1E9D"/>
    <w:rsid w:val="00FF3E3F"/>
    <w:rsid w:val="00FF470C"/>
    <w:rsid w:val="00FF5F6C"/>
    <w:rsid w:val="00FF6258"/>
    <w:rsid w:val="00FF7799"/>
    <w:rsid w:val="00FF7977"/>
    <w:rsid w:val="00FF7C95"/>
    <w:rsid w:val="01C109FA"/>
    <w:rsid w:val="03076D83"/>
    <w:rsid w:val="03F72FA3"/>
    <w:rsid w:val="056A6DF3"/>
    <w:rsid w:val="07858B76"/>
    <w:rsid w:val="08078CB0"/>
    <w:rsid w:val="08EA1111"/>
    <w:rsid w:val="09A536AD"/>
    <w:rsid w:val="0A474206"/>
    <w:rsid w:val="0B433812"/>
    <w:rsid w:val="0BCD5D40"/>
    <w:rsid w:val="0BF12640"/>
    <w:rsid w:val="0D723613"/>
    <w:rsid w:val="105C6E4A"/>
    <w:rsid w:val="12B62999"/>
    <w:rsid w:val="13917B92"/>
    <w:rsid w:val="14CFBD8E"/>
    <w:rsid w:val="1528A281"/>
    <w:rsid w:val="16344290"/>
    <w:rsid w:val="16D74196"/>
    <w:rsid w:val="182013CC"/>
    <w:rsid w:val="1F8F75F7"/>
    <w:rsid w:val="1FDCFAF4"/>
    <w:rsid w:val="21528B62"/>
    <w:rsid w:val="22877C47"/>
    <w:rsid w:val="2371DCE5"/>
    <w:rsid w:val="24AC8BE2"/>
    <w:rsid w:val="28427117"/>
    <w:rsid w:val="28BDA492"/>
    <w:rsid w:val="2C6D3804"/>
    <w:rsid w:val="2D83EE2D"/>
    <w:rsid w:val="2FC22DF8"/>
    <w:rsid w:val="3104669F"/>
    <w:rsid w:val="316F1D2C"/>
    <w:rsid w:val="319CE0A2"/>
    <w:rsid w:val="31C6342B"/>
    <w:rsid w:val="320D5BFC"/>
    <w:rsid w:val="3289530B"/>
    <w:rsid w:val="338CE1FB"/>
    <w:rsid w:val="35D02395"/>
    <w:rsid w:val="364AE844"/>
    <w:rsid w:val="364D44D6"/>
    <w:rsid w:val="36DDDC81"/>
    <w:rsid w:val="37949CEC"/>
    <w:rsid w:val="3874EFF2"/>
    <w:rsid w:val="3A8A915B"/>
    <w:rsid w:val="3AF73313"/>
    <w:rsid w:val="4106DDCA"/>
    <w:rsid w:val="4127BDB8"/>
    <w:rsid w:val="42487511"/>
    <w:rsid w:val="4309FECA"/>
    <w:rsid w:val="433D74E0"/>
    <w:rsid w:val="43E93E8A"/>
    <w:rsid w:val="4519966D"/>
    <w:rsid w:val="467388A9"/>
    <w:rsid w:val="47A5B41B"/>
    <w:rsid w:val="47E7DBA0"/>
    <w:rsid w:val="4E54F722"/>
    <w:rsid w:val="4EE54B77"/>
    <w:rsid w:val="52D277E3"/>
    <w:rsid w:val="5472F1C9"/>
    <w:rsid w:val="54A6A868"/>
    <w:rsid w:val="553C1DBF"/>
    <w:rsid w:val="55CB19CE"/>
    <w:rsid w:val="55DB57DB"/>
    <w:rsid w:val="578425CB"/>
    <w:rsid w:val="58EC18A6"/>
    <w:rsid w:val="5AB22327"/>
    <w:rsid w:val="5C3C0F4F"/>
    <w:rsid w:val="5C8961FB"/>
    <w:rsid w:val="5DA492C1"/>
    <w:rsid w:val="5DCC0763"/>
    <w:rsid w:val="617D376A"/>
    <w:rsid w:val="61CED58A"/>
    <w:rsid w:val="636889E0"/>
    <w:rsid w:val="63914D29"/>
    <w:rsid w:val="6434C744"/>
    <w:rsid w:val="643AC6F9"/>
    <w:rsid w:val="65E5B26B"/>
    <w:rsid w:val="66F482F1"/>
    <w:rsid w:val="698459FA"/>
    <w:rsid w:val="69FEFB10"/>
    <w:rsid w:val="6B50E27E"/>
    <w:rsid w:val="6C02756C"/>
    <w:rsid w:val="6CB12978"/>
    <w:rsid w:val="6CDF03FD"/>
    <w:rsid w:val="6ED97ED0"/>
    <w:rsid w:val="6EE1F476"/>
    <w:rsid w:val="7101A741"/>
    <w:rsid w:val="718A98DD"/>
    <w:rsid w:val="72C6D8C4"/>
    <w:rsid w:val="7356D43A"/>
    <w:rsid w:val="7473650C"/>
    <w:rsid w:val="764F1177"/>
    <w:rsid w:val="791C50B6"/>
    <w:rsid w:val="7970C535"/>
    <w:rsid w:val="7AB380B0"/>
    <w:rsid w:val="7B047563"/>
    <w:rsid w:val="7C2BE2F3"/>
    <w:rsid w:val="7DA7EB8E"/>
    <w:rsid w:val="7ECC38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AFBF65"/>
  <w15:chartTrackingRefBased/>
  <w15:docId w15:val="{1BB3ED8D-2F69-4DD5-8D80-106ED17C7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6680"/>
    <w:rPr>
      <w:lang w:eastAsia="en-US"/>
    </w:rPr>
  </w:style>
  <w:style w:type="paragraph" w:styleId="Heading1">
    <w:name w:val="heading 1"/>
    <w:basedOn w:val="Normal"/>
    <w:next w:val="Normal"/>
    <w:qFormat/>
    <w:rsid w:val="00907B5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A4583"/>
    <w:pPr>
      <w:keepNext/>
      <w:jc w:val="center"/>
      <w:outlineLvl w:val="1"/>
    </w:pPr>
    <w:rPr>
      <w:b/>
    </w:rPr>
  </w:style>
  <w:style w:type="paragraph" w:styleId="Heading3">
    <w:name w:val="heading 3"/>
    <w:basedOn w:val="Normal"/>
    <w:next w:val="Normal"/>
    <w:link w:val="Heading3Char"/>
    <w:semiHidden/>
    <w:unhideWhenUsed/>
    <w:qFormat/>
    <w:rsid w:val="00486ACF"/>
    <w:pPr>
      <w:keepNext/>
      <w:keepLines/>
      <w:spacing w:before="200"/>
      <w:outlineLvl w:val="2"/>
    </w:pPr>
    <w:rPr>
      <w:rFonts w:ascii="Cambria" w:hAnsi="Cambria"/>
      <w:b/>
      <w:bCs/>
      <w:color w:val="4F81BD"/>
    </w:rPr>
  </w:style>
  <w:style w:type="paragraph" w:styleId="Heading4">
    <w:name w:val="heading 4"/>
    <w:basedOn w:val="Normal"/>
    <w:next w:val="Normal"/>
    <w:link w:val="Heading4Char"/>
    <w:semiHidden/>
    <w:unhideWhenUsed/>
    <w:qFormat/>
    <w:rsid w:val="00A00496"/>
    <w:pPr>
      <w:keepNext/>
      <w:keepLines/>
      <w:spacing w:before="200"/>
      <w:outlineLvl w:val="3"/>
    </w:pPr>
    <w:rPr>
      <w:rFonts w:ascii="Cambria" w:hAnsi="Cambria"/>
      <w:b/>
      <w:bCs/>
      <w:i/>
      <w:iCs/>
      <w:color w:val="4F81BD"/>
    </w:rPr>
  </w:style>
  <w:style w:type="paragraph" w:styleId="Heading5">
    <w:name w:val="heading 5"/>
    <w:basedOn w:val="Normal"/>
    <w:next w:val="Normal"/>
    <w:link w:val="Heading5Char"/>
    <w:semiHidden/>
    <w:unhideWhenUsed/>
    <w:qFormat/>
    <w:rsid w:val="00B8596E"/>
    <w:pPr>
      <w:keepNext/>
      <w:keepLines/>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7614C4"/>
    <w:pPr>
      <w:keepNext/>
      <w:keepLines/>
      <w:spacing w:before="200"/>
      <w:outlineLvl w:val="5"/>
    </w:pPr>
    <w:rPr>
      <w:rFonts w:ascii="Cambria" w:hAnsi="Cambria"/>
      <w:i/>
      <w:iCs/>
      <w:color w:val="243F60"/>
    </w:rPr>
  </w:style>
  <w:style w:type="paragraph" w:styleId="Heading7">
    <w:name w:val="heading 7"/>
    <w:basedOn w:val="Normal"/>
    <w:next w:val="Normal"/>
    <w:link w:val="Heading7Char"/>
    <w:semiHidden/>
    <w:unhideWhenUsed/>
    <w:qFormat/>
    <w:rsid w:val="00437917"/>
    <w:pPr>
      <w:keepNext/>
      <w:keepLines/>
      <w:spacing w:before="200"/>
      <w:outlineLvl w:val="6"/>
    </w:pPr>
    <w:rPr>
      <w:rFonts w:ascii="Cambria" w:hAnsi="Cambria"/>
      <w:i/>
      <w:iCs/>
      <w:color w:val="404040"/>
    </w:rPr>
  </w:style>
  <w:style w:type="paragraph" w:styleId="Heading8">
    <w:name w:val="heading 8"/>
    <w:basedOn w:val="Normal"/>
    <w:next w:val="Normal"/>
    <w:link w:val="Heading8Char"/>
    <w:semiHidden/>
    <w:unhideWhenUsed/>
    <w:qFormat/>
    <w:rsid w:val="00C35AF1"/>
    <w:pPr>
      <w:keepNext/>
      <w:keepLines/>
      <w:spacing w:before="200"/>
      <w:outlineLvl w:val="7"/>
    </w:pPr>
    <w:rPr>
      <w:rFonts w:ascii="Cambria" w:hAnsi="Cambria"/>
      <w:color w:val="404040"/>
    </w:rPr>
  </w:style>
  <w:style w:type="paragraph" w:styleId="Heading9">
    <w:name w:val="heading 9"/>
    <w:basedOn w:val="Normal"/>
    <w:next w:val="Normal"/>
    <w:link w:val="Heading9Char"/>
    <w:semiHidden/>
    <w:unhideWhenUsed/>
    <w:qFormat/>
    <w:rsid w:val="003F4F88"/>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rsid w:val="00486ACF"/>
    <w:rPr>
      <w:rFonts w:ascii="Cambria" w:eastAsia="Times New Roman" w:hAnsi="Cambria" w:cs="Times New Roman"/>
      <w:b/>
      <w:bCs/>
      <w:color w:val="4F81BD"/>
    </w:rPr>
  </w:style>
  <w:style w:type="character" w:customStyle="1" w:styleId="Heading4Char">
    <w:name w:val="Heading 4 Char"/>
    <w:link w:val="Heading4"/>
    <w:semiHidden/>
    <w:rsid w:val="00A00496"/>
    <w:rPr>
      <w:rFonts w:ascii="Cambria" w:eastAsia="Times New Roman" w:hAnsi="Cambria" w:cs="Times New Roman"/>
      <w:b/>
      <w:bCs/>
      <w:i/>
      <w:iCs/>
      <w:color w:val="4F81BD"/>
    </w:rPr>
  </w:style>
  <w:style w:type="character" w:customStyle="1" w:styleId="Heading5Char">
    <w:name w:val="Heading 5 Char"/>
    <w:link w:val="Heading5"/>
    <w:semiHidden/>
    <w:rsid w:val="00B8596E"/>
    <w:rPr>
      <w:rFonts w:ascii="Cambria" w:eastAsia="Times New Roman" w:hAnsi="Cambria" w:cs="Times New Roman"/>
      <w:color w:val="243F60"/>
    </w:rPr>
  </w:style>
  <w:style w:type="character" w:customStyle="1" w:styleId="Heading6Char">
    <w:name w:val="Heading 6 Char"/>
    <w:link w:val="Heading6"/>
    <w:semiHidden/>
    <w:rsid w:val="007614C4"/>
    <w:rPr>
      <w:rFonts w:ascii="Cambria" w:eastAsia="Times New Roman" w:hAnsi="Cambria" w:cs="Times New Roman"/>
      <w:i/>
      <w:iCs/>
      <w:color w:val="243F60"/>
    </w:rPr>
  </w:style>
  <w:style w:type="character" w:customStyle="1" w:styleId="Heading7Char">
    <w:name w:val="Heading 7 Char"/>
    <w:link w:val="Heading7"/>
    <w:semiHidden/>
    <w:rsid w:val="00437917"/>
    <w:rPr>
      <w:rFonts w:ascii="Cambria" w:eastAsia="Times New Roman" w:hAnsi="Cambria" w:cs="Times New Roman"/>
      <w:i/>
      <w:iCs/>
      <w:color w:val="404040"/>
    </w:rPr>
  </w:style>
  <w:style w:type="character" w:customStyle="1" w:styleId="Heading8Char">
    <w:name w:val="Heading 8 Char"/>
    <w:link w:val="Heading8"/>
    <w:semiHidden/>
    <w:rsid w:val="00C35AF1"/>
    <w:rPr>
      <w:rFonts w:ascii="Cambria" w:eastAsia="Times New Roman" w:hAnsi="Cambria" w:cs="Times New Roman"/>
      <w:color w:val="404040"/>
    </w:rPr>
  </w:style>
  <w:style w:type="character" w:styleId="Hyperlink">
    <w:name w:val="Hyperlink"/>
    <w:uiPriority w:val="99"/>
    <w:rsid w:val="001A4583"/>
    <w:rPr>
      <w:color w:val="0000FF"/>
      <w:u w:val="single"/>
    </w:rPr>
  </w:style>
  <w:style w:type="character" w:styleId="FollowedHyperlink">
    <w:name w:val="FollowedHyperlink"/>
    <w:rsid w:val="001A4583"/>
    <w:rPr>
      <w:color w:val="800080"/>
      <w:u w:val="single"/>
    </w:rPr>
  </w:style>
  <w:style w:type="paragraph" w:styleId="NormalWeb">
    <w:name w:val="Normal (Web)"/>
    <w:basedOn w:val="Normal"/>
    <w:uiPriority w:val="99"/>
    <w:rsid w:val="001A4583"/>
    <w:pPr>
      <w:spacing w:before="100" w:beforeAutospacing="1" w:after="100" w:afterAutospacing="1"/>
    </w:pPr>
    <w:rPr>
      <w:rFonts w:ascii="Arial Unicode MS" w:eastAsia="Arial Unicode MS" w:hAnsi="Arial Unicode MS" w:cs="Arial Unicode MS"/>
      <w:sz w:val="24"/>
      <w:szCs w:val="24"/>
    </w:rPr>
  </w:style>
  <w:style w:type="paragraph" w:styleId="BodyText">
    <w:name w:val="Body Text"/>
    <w:basedOn w:val="Normal"/>
    <w:link w:val="BodyTextChar"/>
    <w:rsid w:val="001A4583"/>
    <w:rPr>
      <w:sz w:val="24"/>
    </w:rPr>
  </w:style>
  <w:style w:type="character" w:customStyle="1" w:styleId="BodyTextChar">
    <w:name w:val="Body Text Char"/>
    <w:link w:val="BodyText"/>
    <w:rsid w:val="0043505C"/>
    <w:rPr>
      <w:sz w:val="24"/>
    </w:rPr>
  </w:style>
  <w:style w:type="paragraph" w:styleId="BodyTextIndent">
    <w:name w:val="Body Text Indent"/>
    <w:basedOn w:val="Normal"/>
    <w:rsid w:val="001A4583"/>
    <w:pPr>
      <w:ind w:left="1440"/>
    </w:pPr>
  </w:style>
  <w:style w:type="paragraph" w:styleId="BodyTextIndent2">
    <w:name w:val="Body Text Indent 2"/>
    <w:basedOn w:val="Normal"/>
    <w:rsid w:val="001A4583"/>
    <w:pPr>
      <w:spacing w:before="100" w:beforeAutospacing="1" w:after="120"/>
      <w:ind w:left="720"/>
    </w:pPr>
    <w:rPr>
      <w:sz w:val="24"/>
    </w:rPr>
  </w:style>
  <w:style w:type="paragraph" w:customStyle="1" w:styleId="banner">
    <w:name w:val="banner"/>
    <w:basedOn w:val="Normal"/>
    <w:rsid w:val="000840D2"/>
    <w:pPr>
      <w:spacing w:before="100" w:beforeAutospacing="1" w:after="100" w:afterAutospacing="1"/>
    </w:pPr>
    <w:rPr>
      <w:sz w:val="24"/>
      <w:szCs w:val="24"/>
    </w:rPr>
  </w:style>
  <w:style w:type="paragraph" w:styleId="Header">
    <w:name w:val="header"/>
    <w:basedOn w:val="Normal"/>
    <w:rsid w:val="004D1CBF"/>
    <w:pPr>
      <w:tabs>
        <w:tab w:val="center" w:pos="4320"/>
        <w:tab w:val="right" w:pos="8640"/>
      </w:tabs>
    </w:pPr>
  </w:style>
  <w:style w:type="paragraph" w:styleId="Footer">
    <w:name w:val="footer"/>
    <w:basedOn w:val="Normal"/>
    <w:link w:val="FooterChar"/>
    <w:uiPriority w:val="99"/>
    <w:rsid w:val="004D1CBF"/>
    <w:pPr>
      <w:tabs>
        <w:tab w:val="center" w:pos="4320"/>
        <w:tab w:val="right" w:pos="8640"/>
      </w:tabs>
    </w:pPr>
  </w:style>
  <w:style w:type="character" w:customStyle="1" w:styleId="FooterChar">
    <w:name w:val="Footer Char"/>
    <w:basedOn w:val="DefaultParagraphFont"/>
    <w:link w:val="Footer"/>
    <w:uiPriority w:val="99"/>
    <w:rsid w:val="008428CF"/>
  </w:style>
  <w:style w:type="paragraph" w:styleId="Subtitle">
    <w:name w:val="Subtitle"/>
    <w:basedOn w:val="Normal"/>
    <w:qFormat/>
    <w:rsid w:val="005B3C1B"/>
    <w:pPr>
      <w:autoSpaceDE w:val="0"/>
      <w:autoSpaceDN w:val="0"/>
      <w:adjustRightInd w:val="0"/>
      <w:jc w:val="center"/>
    </w:pPr>
    <w:rPr>
      <w:b/>
      <w:bCs/>
      <w:sz w:val="15"/>
      <w:szCs w:val="15"/>
    </w:rPr>
  </w:style>
  <w:style w:type="paragraph" w:styleId="BalloonText">
    <w:name w:val="Balloon Text"/>
    <w:basedOn w:val="Normal"/>
    <w:semiHidden/>
    <w:rsid w:val="00907B5A"/>
    <w:rPr>
      <w:rFonts w:ascii="Tahoma" w:hAnsi="Tahoma" w:cs="Tahoma"/>
      <w:sz w:val="16"/>
      <w:szCs w:val="16"/>
    </w:rPr>
  </w:style>
  <w:style w:type="character" w:styleId="PageNumber">
    <w:name w:val="page number"/>
    <w:basedOn w:val="DefaultParagraphFont"/>
    <w:rsid w:val="00907B5A"/>
  </w:style>
  <w:style w:type="paragraph" w:styleId="ListParagraph">
    <w:name w:val="List Paragraph"/>
    <w:basedOn w:val="Normal"/>
    <w:uiPriority w:val="34"/>
    <w:qFormat/>
    <w:rsid w:val="00321C1C"/>
    <w:pPr>
      <w:ind w:left="720"/>
      <w:contextualSpacing/>
    </w:pPr>
  </w:style>
  <w:style w:type="paragraph" w:customStyle="1" w:styleId="Pa4">
    <w:name w:val="Pa4"/>
    <w:basedOn w:val="Normal"/>
    <w:next w:val="Normal"/>
    <w:uiPriority w:val="99"/>
    <w:rsid w:val="004A092F"/>
    <w:pPr>
      <w:autoSpaceDE w:val="0"/>
      <w:autoSpaceDN w:val="0"/>
      <w:adjustRightInd w:val="0"/>
      <w:spacing w:line="201" w:lineRule="atLeast"/>
    </w:pPr>
    <w:rPr>
      <w:rFonts w:ascii="GNKWFM+Univers-Bold" w:hAnsi="GNKWFM+Univers-Bold"/>
      <w:sz w:val="24"/>
      <w:szCs w:val="24"/>
    </w:rPr>
  </w:style>
  <w:style w:type="paragraph" w:customStyle="1" w:styleId="Pa5">
    <w:name w:val="Pa5"/>
    <w:basedOn w:val="Normal"/>
    <w:next w:val="Normal"/>
    <w:uiPriority w:val="99"/>
    <w:rsid w:val="004A092F"/>
    <w:pPr>
      <w:autoSpaceDE w:val="0"/>
      <w:autoSpaceDN w:val="0"/>
      <w:adjustRightInd w:val="0"/>
      <w:spacing w:line="201" w:lineRule="atLeast"/>
    </w:pPr>
    <w:rPr>
      <w:rFonts w:ascii="GNKWFM+Univers-Bold" w:hAnsi="GNKWFM+Univers-Bold"/>
      <w:sz w:val="24"/>
      <w:szCs w:val="24"/>
    </w:rPr>
  </w:style>
  <w:style w:type="table" w:styleId="Table3Deffects3">
    <w:name w:val="Table 3D effects 3"/>
    <w:basedOn w:val="TableNormal"/>
    <w:rsid w:val="007B5B0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Strong">
    <w:name w:val="Strong"/>
    <w:uiPriority w:val="22"/>
    <w:qFormat/>
    <w:rsid w:val="003D338B"/>
    <w:rPr>
      <w:b/>
      <w:bCs/>
    </w:rPr>
  </w:style>
  <w:style w:type="table" w:styleId="TableGrid">
    <w:name w:val="Table Grid"/>
    <w:basedOn w:val="TableNormal"/>
    <w:uiPriority w:val="59"/>
    <w:rsid w:val="003D338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ckten1">
    <w:name w:val="blackten1"/>
    <w:basedOn w:val="Normal"/>
    <w:rsid w:val="0050090D"/>
    <w:pPr>
      <w:spacing w:before="100" w:beforeAutospacing="1" w:after="100" w:afterAutospacing="1"/>
    </w:pPr>
    <w:rPr>
      <w:color w:val="000000"/>
      <w:sz w:val="19"/>
      <w:szCs w:val="19"/>
    </w:rPr>
  </w:style>
  <w:style w:type="paragraph" w:customStyle="1" w:styleId="whitebkgnd1">
    <w:name w:val="whitebkgnd1"/>
    <w:basedOn w:val="Normal"/>
    <w:rsid w:val="007C3B6D"/>
    <w:pPr>
      <w:shd w:val="clear" w:color="auto" w:fill="FFFFFF"/>
      <w:spacing w:before="100" w:beforeAutospacing="1" w:after="100" w:afterAutospacing="1"/>
    </w:pPr>
    <w:rPr>
      <w:sz w:val="24"/>
      <w:szCs w:val="24"/>
    </w:rPr>
  </w:style>
  <w:style w:type="character" w:customStyle="1" w:styleId="header1">
    <w:name w:val="header1"/>
    <w:rsid w:val="007C3B6D"/>
    <w:rPr>
      <w:rFonts w:ascii="Verdana" w:hAnsi="Verdana" w:hint="default"/>
      <w:b/>
      <w:bCs/>
      <w:color w:val="333333"/>
      <w:sz w:val="28"/>
      <w:szCs w:val="28"/>
    </w:rPr>
  </w:style>
  <w:style w:type="character" w:customStyle="1" w:styleId="blueboldten1">
    <w:name w:val="blueboldten1"/>
    <w:rsid w:val="00870906"/>
    <w:rPr>
      <w:rFonts w:ascii="Tahoma" w:hAnsi="Tahoma" w:cs="Tahoma" w:hint="default"/>
      <w:b/>
      <w:bCs/>
      <w:color w:val="000000"/>
      <w:sz w:val="19"/>
      <w:szCs w:val="19"/>
    </w:rPr>
  </w:style>
  <w:style w:type="character" w:customStyle="1" w:styleId="blueten1">
    <w:name w:val="blueten1"/>
    <w:rsid w:val="00870906"/>
    <w:rPr>
      <w:rFonts w:ascii="Tahoma" w:hAnsi="Tahoma" w:cs="Tahoma" w:hint="default"/>
      <w:color w:val="000000"/>
      <w:sz w:val="19"/>
      <w:szCs w:val="19"/>
    </w:rPr>
  </w:style>
  <w:style w:type="character" w:customStyle="1" w:styleId="bold1">
    <w:name w:val="bold1"/>
    <w:rsid w:val="00870906"/>
    <w:rPr>
      <w:b/>
      <w:bCs/>
    </w:rPr>
  </w:style>
  <w:style w:type="character" w:customStyle="1" w:styleId="bluesixcaption1">
    <w:name w:val="bluesixcaption1"/>
    <w:rsid w:val="00B64767"/>
    <w:rPr>
      <w:rFonts w:ascii="Tahoma" w:hAnsi="Tahoma" w:cs="Tahoma" w:hint="default"/>
      <w:b/>
      <w:bCs/>
      <w:color w:val="000000"/>
      <w:sz w:val="16"/>
      <w:szCs w:val="16"/>
    </w:rPr>
  </w:style>
  <w:style w:type="paragraph" w:customStyle="1" w:styleId="Default">
    <w:name w:val="Default"/>
    <w:rsid w:val="000101A8"/>
    <w:pPr>
      <w:autoSpaceDE w:val="0"/>
      <w:autoSpaceDN w:val="0"/>
      <w:adjustRightInd w:val="0"/>
    </w:pPr>
    <w:rPr>
      <w:rFonts w:ascii="Arial" w:hAnsi="Arial" w:cs="Arial"/>
      <w:color w:val="000000"/>
      <w:sz w:val="24"/>
      <w:szCs w:val="24"/>
      <w:lang w:eastAsia="en-US"/>
    </w:rPr>
  </w:style>
  <w:style w:type="paragraph" w:customStyle="1" w:styleId="block1">
    <w:name w:val="block1"/>
    <w:basedOn w:val="Normal"/>
    <w:rsid w:val="0073799F"/>
    <w:pPr>
      <w:spacing w:before="100" w:beforeAutospacing="1" w:after="100" w:afterAutospacing="1"/>
    </w:pPr>
    <w:rPr>
      <w:sz w:val="19"/>
      <w:szCs w:val="19"/>
    </w:rPr>
  </w:style>
  <w:style w:type="paragraph" w:customStyle="1" w:styleId="NM-Numbered">
    <w:name w:val="NM-Numbered"/>
    <w:basedOn w:val="Normal"/>
    <w:rsid w:val="005B6A43"/>
    <w:pPr>
      <w:tabs>
        <w:tab w:val="left" w:pos="1440"/>
      </w:tabs>
      <w:spacing w:before="80"/>
      <w:ind w:left="1512" w:right="1152" w:hanging="360"/>
    </w:pPr>
    <w:rPr>
      <w:rFonts w:ascii="Garamond" w:hAnsi="Garamond"/>
      <w:sz w:val="24"/>
      <w:szCs w:val="24"/>
    </w:rPr>
  </w:style>
  <w:style w:type="paragraph" w:styleId="Title">
    <w:name w:val="Title"/>
    <w:basedOn w:val="Normal"/>
    <w:link w:val="TitleChar"/>
    <w:qFormat/>
    <w:rsid w:val="00A00496"/>
    <w:pPr>
      <w:jc w:val="center"/>
    </w:pPr>
    <w:rPr>
      <w:b/>
      <w:bCs/>
      <w:sz w:val="24"/>
      <w:szCs w:val="24"/>
    </w:rPr>
  </w:style>
  <w:style w:type="character" w:customStyle="1" w:styleId="TitleChar">
    <w:name w:val="Title Char"/>
    <w:link w:val="Title"/>
    <w:rsid w:val="00A00496"/>
    <w:rPr>
      <w:b/>
      <w:bCs/>
      <w:sz w:val="24"/>
      <w:szCs w:val="24"/>
    </w:rPr>
  </w:style>
  <w:style w:type="character" w:customStyle="1" w:styleId="style231">
    <w:name w:val="style231"/>
    <w:rsid w:val="00DB7BE5"/>
    <w:rPr>
      <w:color w:val="ECDE07"/>
    </w:rPr>
  </w:style>
  <w:style w:type="character" w:customStyle="1" w:styleId="style331">
    <w:name w:val="style331"/>
    <w:rsid w:val="00DB7BE5"/>
    <w:rPr>
      <w:rFonts w:ascii="Arial" w:hAnsi="Arial" w:cs="Arial" w:hint="default"/>
    </w:rPr>
  </w:style>
  <w:style w:type="paragraph" w:customStyle="1" w:styleId="DefinitionTermDT">
    <w:name w:val="Definition Term (DT)"/>
    <w:basedOn w:val="Normal"/>
    <w:rsid w:val="000A1827"/>
    <w:pPr>
      <w:overflowPunct w:val="0"/>
      <w:autoSpaceDE w:val="0"/>
      <w:autoSpaceDN w:val="0"/>
      <w:adjustRightInd w:val="0"/>
      <w:spacing w:before="100" w:after="40"/>
      <w:textAlignment w:val="baseline"/>
    </w:pPr>
    <w:rPr>
      <w:sz w:val="24"/>
    </w:rPr>
  </w:style>
  <w:style w:type="paragraph" w:customStyle="1" w:styleId="OrderedListOL">
    <w:name w:val="Ordered List (OL)"/>
    <w:basedOn w:val="Normal"/>
    <w:rsid w:val="000A1827"/>
    <w:pPr>
      <w:overflowPunct w:val="0"/>
      <w:autoSpaceDE w:val="0"/>
      <w:autoSpaceDN w:val="0"/>
      <w:adjustRightInd w:val="0"/>
      <w:spacing w:before="100"/>
      <w:textAlignment w:val="baseline"/>
    </w:pPr>
    <w:rPr>
      <w:sz w:val="24"/>
    </w:rPr>
  </w:style>
  <w:style w:type="paragraph" w:customStyle="1" w:styleId="UnorderedListUL">
    <w:name w:val="Unordered List (UL)"/>
    <w:basedOn w:val="Normal"/>
    <w:rsid w:val="000A1827"/>
    <w:pPr>
      <w:overflowPunct w:val="0"/>
      <w:autoSpaceDE w:val="0"/>
      <w:autoSpaceDN w:val="0"/>
      <w:adjustRightInd w:val="0"/>
      <w:spacing w:before="100"/>
      <w:textAlignment w:val="baseline"/>
    </w:pPr>
    <w:rPr>
      <w:sz w:val="24"/>
    </w:rPr>
  </w:style>
  <w:style w:type="paragraph" w:customStyle="1" w:styleId="DefaultText">
    <w:name w:val="Default Text"/>
    <w:basedOn w:val="Normal"/>
    <w:rsid w:val="000A1827"/>
    <w:pPr>
      <w:overflowPunct w:val="0"/>
      <w:autoSpaceDE w:val="0"/>
      <w:autoSpaceDN w:val="0"/>
      <w:adjustRightInd w:val="0"/>
      <w:spacing w:before="140"/>
      <w:textAlignment w:val="baseline"/>
    </w:pPr>
    <w:rPr>
      <w:sz w:val="24"/>
    </w:rPr>
  </w:style>
  <w:style w:type="character" w:customStyle="1" w:styleId="BlockQuoteBLOCKQUOTE">
    <w:name w:val="BlockQuote (BLOCKQUOTE)"/>
    <w:rsid w:val="000A1827"/>
    <w:rPr>
      <w:rFonts w:ascii="Times New Roman" w:hAnsi="Times New Roman"/>
      <w:color w:val="auto"/>
      <w:spacing w:val="0"/>
      <w:sz w:val="24"/>
    </w:rPr>
  </w:style>
  <w:style w:type="character" w:customStyle="1" w:styleId="StrongSTRONG">
    <w:name w:val="Strong (STRONG)"/>
    <w:rsid w:val="000A1827"/>
    <w:rPr>
      <w:rFonts w:ascii="Times New Roman" w:hAnsi="Times New Roman"/>
      <w:b/>
      <w:color w:val="auto"/>
      <w:spacing w:val="0"/>
      <w:sz w:val="24"/>
    </w:rPr>
  </w:style>
  <w:style w:type="paragraph" w:customStyle="1" w:styleId="ThirdHeader">
    <w:name w:val="Third Header"/>
    <w:rsid w:val="00552724"/>
    <w:pPr>
      <w:spacing w:before="120" w:line="260" w:lineRule="exact"/>
    </w:pPr>
    <w:rPr>
      <w:b/>
      <w:sz w:val="24"/>
      <w:lang w:eastAsia="en-US"/>
    </w:rPr>
  </w:style>
  <w:style w:type="paragraph" w:customStyle="1" w:styleId="BoxedParagraphs">
    <w:name w:val="Boxed Paragraphs"/>
    <w:basedOn w:val="BulletedParagraphs"/>
    <w:rsid w:val="00552724"/>
    <w:pPr>
      <w:ind w:left="480" w:hanging="300"/>
    </w:pPr>
  </w:style>
  <w:style w:type="paragraph" w:customStyle="1" w:styleId="BulletedParagraphs">
    <w:name w:val="Bulleted Paragraphs"/>
    <w:rsid w:val="00552724"/>
    <w:pPr>
      <w:spacing w:before="120" w:line="260" w:lineRule="exact"/>
      <w:ind w:left="500" w:hanging="240"/>
    </w:pPr>
    <w:rPr>
      <w:sz w:val="22"/>
      <w:lang w:eastAsia="en-US"/>
    </w:rPr>
  </w:style>
  <w:style w:type="paragraph" w:customStyle="1" w:styleId="BodyCopy">
    <w:name w:val="Body Copy"/>
    <w:rsid w:val="00552724"/>
    <w:pPr>
      <w:spacing w:before="120" w:line="260" w:lineRule="exact"/>
      <w:ind w:firstLine="240"/>
    </w:pPr>
    <w:rPr>
      <w:sz w:val="22"/>
      <w:lang w:eastAsia="en-US"/>
    </w:rPr>
  </w:style>
  <w:style w:type="paragraph" w:customStyle="1" w:styleId="PrimaryHeader">
    <w:name w:val="Primary Header"/>
    <w:rsid w:val="00D86589"/>
    <w:pPr>
      <w:spacing w:before="240" w:line="360" w:lineRule="exact"/>
    </w:pPr>
    <w:rPr>
      <w:b/>
      <w:i/>
      <w:sz w:val="36"/>
      <w:lang w:eastAsia="en-US"/>
    </w:rPr>
  </w:style>
  <w:style w:type="paragraph" w:customStyle="1" w:styleId="NumberedParagraphs">
    <w:name w:val="Numbered Paragraphs"/>
    <w:rsid w:val="00D86589"/>
    <w:pPr>
      <w:tabs>
        <w:tab w:val="decimal" w:pos="360"/>
        <w:tab w:val="left" w:pos="540"/>
      </w:tabs>
      <w:spacing w:before="120" w:line="260" w:lineRule="exact"/>
      <w:ind w:left="540" w:hanging="540"/>
    </w:pPr>
    <w:rPr>
      <w:sz w:val="22"/>
      <w:lang w:eastAsia="en-US"/>
    </w:rPr>
  </w:style>
  <w:style w:type="paragraph" w:customStyle="1" w:styleId="SecondaryHeader">
    <w:name w:val="Secondary Header"/>
    <w:rsid w:val="00D86589"/>
    <w:pPr>
      <w:spacing w:before="180" w:line="320" w:lineRule="exact"/>
    </w:pPr>
    <w:rPr>
      <w:b/>
      <w:sz w:val="28"/>
      <w:lang w:eastAsia="en-US"/>
    </w:rPr>
  </w:style>
  <w:style w:type="paragraph" w:customStyle="1" w:styleId="Blockquote">
    <w:name w:val="Blockquote"/>
    <w:basedOn w:val="Normal"/>
    <w:rsid w:val="00BD45B9"/>
    <w:pPr>
      <w:spacing w:before="100" w:after="100"/>
      <w:ind w:left="360" w:right="360"/>
    </w:pPr>
    <w:rPr>
      <w:snapToGrid w:val="0"/>
      <w:sz w:val="24"/>
    </w:rPr>
  </w:style>
  <w:style w:type="paragraph" w:customStyle="1" w:styleId="Text1">
    <w:name w:val="Text 1"/>
    <w:rsid w:val="0098002F"/>
    <w:pPr>
      <w:pBdr>
        <w:left w:val="single" w:sz="6" w:space="0" w:color="auto"/>
      </w:pBdr>
      <w:tabs>
        <w:tab w:val="left" w:pos="1800"/>
      </w:tabs>
      <w:spacing w:after="120" w:line="260" w:lineRule="atLeast"/>
      <w:ind w:left="1800" w:hanging="360"/>
    </w:pPr>
    <w:rPr>
      <w:rFonts w:ascii="Palatino" w:hAnsi="Palatino"/>
      <w:sz w:val="22"/>
      <w:lang w:eastAsia="en-US"/>
    </w:rPr>
  </w:style>
  <w:style w:type="paragraph" w:styleId="HTMLPreformatted">
    <w:name w:val="HTML Preformatted"/>
    <w:basedOn w:val="Normal"/>
    <w:link w:val="HTMLPreformattedChar"/>
    <w:rsid w:val="00980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rsid w:val="0098002F"/>
    <w:rPr>
      <w:rFonts w:ascii="Courier New" w:hAnsi="Courier New" w:cs="Courier New"/>
    </w:rPr>
  </w:style>
  <w:style w:type="paragraph" w:customStyle="1" w:styleId="Bullet">
    <w:name w:val="Bullet"/>
    <w:rsid w:val="00D65FAF"/>
    <w:pPr>
      <w:ind w:left="648"/>
    </w:pPr>
    <w:rPr>
      <w:snapToGrid w:val="0"/>
      <w:color w:val="000000"/>
      <w:sz w:val="22"/>
      <w:lang w:eastAsia="en-US"/>
    </w:rPr>
  </w:style>
  <w:style w:type="paragraph" w:customStyle="1" w:styleId="Preformatted">
    <w:name w:val="Preformatted"/>
    <w:basedOn w:val="Normal"/>
    <w:rsid w:val="00B512CB"/>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Bullet1">
    <w:name w:val="Bullet 1"/>
    <w:rsid w:val="006300E9"/>
    <w:pPr>
      <w:ind w:left="1008"/>
    </w:pPr>
    <w:rPr>
      <w:snapToGrid w:val="0"/>
      <w:sz w:val="22"/>
      <w:lang w:eastAsia="en-US"/>
    </w:rPr>
  </w:style>
  <w:style w:type="character" w:customStyle="1" w:styleId="style201">
    <w:name w:val="style201"/>
    <w:rsid w:val="000252B9"/>
    <w:rPr>
      <w:rFonts w:ascii="Arial" w:hAnsi="Arial" w:cs="Arial" w:hint="default"/>
      <w:color w:val="FFFFFF"/>
    </w:rPr>
  </w:style>
  <w:style w:type="paragraph" w:styleId="TOCHeading">
    <w:name w:val="TOC Heading"/>
    <w:basedOn w:val="Heading1"/>
    <w:next w:val="Normal"/>
    <w:uiPriority w:val="39"/>
    <w:unhideWhenUsed/>
    <w:qFormat/>
    <w:rsid w:val="00277ED0"/>
    <w:pPr>
      <w:keepLines/>
      <w:spacing w:before="480" w:after="0" w:line="276" w:lineRule="auto"/>
      <w:outlineLvl w:val="9"/>
    </w:pPr>
    <w:rPr>
      <w:rFonts w:ascii="Cambria" w:hAnsi="Cambria" w:cs="Times New Roman"/>
      <w:color w:val="365F91"/>
      <w:kern w:val="0"/>
      <w:sz w:val="28"/>
      <w:szCs w:val="28"/>
    </w:rPr>
  </w:style>
  <w:style w:type="paragraph" w:styleId="TOC2">
    <w:name w:val="toc 2"/>
    <w:basedOn w:val="Normal"/>
    <w:next w:val="Normal"/>
    <w:autoRedefine/>
    <w:uiPriority w:val="39"/>
    <w:rsid w:val="00277ED0"/>
    <w:pPr>
      <w:spacing w:after="100"/>
      <w:ind w:left="200"/>
    </w:pPr>
  </w:style>
  <w:style w:type="paragraph" w:customStyle="1" w:styleId="h3tag">
    <w:name w:val="h3tag"/>
    <w:basedOn w:val="Normal"/>
    <w:uiPriority w:val="99"/>
    <w:semiHidden/>
    <w:rsid w:val="00EE4C30"/>
    <w:rPr>
      <w:rFonts w:eastAsia="Calibri"/>
      <w:sz w:val="24"/>
      <w:szCs w:val="24"/>
    </w:rPr>
  </w:style>
  <w:style w:type="character" w:styleId="Emphasis">
    <w:name w:val="Emphasis"/>
    <w:uiPriority w:val="20"/>
    <w:qFormat/>
    <w:rsid w:val="00592D32"/>
    <w:rPr>
      <w:i/>
      <w:iCs/>
    </w:rPr>
  </w:style>
  <w:style w:type="character" w:customStyle="1" w:styleId="tp-label">
    <w:name w:val="tp-label"/>
    <w:basedOn w:val="DefaultParagraphFont"/>
    <w:rsid w:val="00592D32"/>
  </w:style>
  <w:style w:type="character" w:styleId="CommentReference">
    <w:name w:val="annotation reference"/>
    <w:rsid w:val="00592D32"/>
    <w:rPr>
      <w:sz w:val="16"/>
      <w:szCs w:val="16"/>
    </w:rPr>
  </w:style>
  <w:style w:type="paragraph" w:styleId="CommentText">
    <w:name w:val="annotation text"/>
    <w:basedOn w:val="Normal"/>
    <w:link w:val="CommentTextChar"/>
    <w:rsid w:val="00592D32"/>
  </w:style>
  <w:style w:type="character" w:customStyle="1" w:styleId="CommentTextChar">
    <w:name w:val="Comment Text Char"/>
    <w:basedOn w:val="DefaultParagraphFont"/>
    <w:link w:val="CommentText"/>
    <w:rsid w:val="00592D32"/>
  </w:style>
  <w:style w:type="paragraph" w:styleId="CommentSubject">
    <w:name w:val="annotation subject"/>
    <w:basedOn w:val="CommentText"/>
    <w:next w:val="CommentText"/>
    <w:link w:val="CommentSubjectChar"/>
    <w:rsid w:val="00592D32"/>
    <w:rPr>
      <w:b/>
      <w:bCs/>
    </w:rPr>
  </w:style>
  <w:style w:type="character" w:customStyle="1" w:styleId="CommentSubjectChar">
    <w:name w:val="Comment Subject Char"/>
    <w:link w:val="CommentSubject"/>
    <w:rsid w:val="00592D32"/>
    <w:rPr>
      <w:b/>
      <w:bCs/>
    </w:rPr>
  </w:style>
  <w:style w:type="paragraph" w:styleId="BodyText2">
    <w:name w:val="Body Text 2"/>
    <w:basedOn w:val="Normal"/>
    <w:link w:val="BodyText2Char"/>
    <w:rsid w:val="00891B39"/>
    <w:pPr>
      <w:spacing w:after="120" w:line="480" w:lineRule="auto"/>
    </w:pPr>
  </w:style>
  <w:style w:type="character" w:customStyle="1" w:styleId="BodyText2Char">
    <w:name w:val="Body Text 2 Char"/>
    <w:basedOn w:val="DefaultParagraphFont"/>
    <w:link w:val="BodyText2"/>
    <w:rsid w:val="00891B39"/>
  </w:style>
  <w:style w:type="character" w:customStyle="1" w:styleId="Heading9Char">
    <w:name w:val="Heading 9 Char"/>
    <w:link w:val="Heading9"/>
    <w:semiHidden/>
    <w:rsid w:val="003F4F88"/>
    <w:rPr>
      <w:rFonts w:ascii="Cambria" w:eastAsia="Times New Roman" w:hAnsi="Cambria" w:cs="Times New Roman"/>
      <w:i/>
      <w:iCs/>
      <w:color w:val="404040"/>
    </w:rPr>
  </w:style>
  <w:style w:type="paragraph" w:styleId="BodyText3">
    <w:name w:val="Body Text 3"/>
    <w:basedOn w:val="Normal"/>
    <w:link w:val="BodyText3Char"/>
    <w:rsid w:val="003F4F88"/>
    <w:pPr>
      <w:spacing w:after="120"/>
    </w:pPr>
    <w:rPr>
      <w:sz w:val="16"/>
      <w:szCs w:val="16"/>
    </w:rPr>
  </w:style>
  <w:style w:type="character" w:customStyle="1" w:styleId="BodyText3Char">
    <w:name w:val="Body Text 3 Char"/>
    <w:link w:val="BodyText3"/>
    <w:rsid w:val="003F4F88"/>
    <w:rPr>
      <w:sz w:val="16"/>
      <w:szCs w:val="16"/>
    </w:rPr>
  </w:style>
  <w:style w:type="paragraph" w:styleId="BodyTextIndent3">
    <w:name w:val="Body Text Indent 3"/>
    <w:basedOn w:val="Normal"/>
    <w:link w:val="BodyTextIndent3Char"/>
    <w:rsid w:val="003F4F88"/>
    <w:pPr>
      <w:spacing w:after="120"/>
      <w:ind w:left="360"/>
    </w:pPr>
    <w:rPr>
      <w:sz w:val="16"/>
      <w:szCs w:val="16"/>
    </w:rPr>
  </w:style>
  <w:style w:type="character" w:customStyle="1" w:styleId="BodyTextIndent3Char">
    <w:name w:val="Body Text Indent 3 Char"/>
    <w:link w:val="BodyTextIndent3"/>
    <w:rsid w:val="003F4F88"/>
    <w:rPr>
      <w:sz w:val="16"/>
      <w:szCs w:val="16"/>
    </w:rPr>
  </w:style>
  <w:style w:type="paragraph" w:styleId="EndnoteText">
    <w:name w:val="endnote text"/>
    <w:basedOn w:val="Normal"/>
    <w:link w:val="EndnoteTextChar"/>
    <w:rsid w:val="003F4F88"/>
    <w:pPr>
      <w:widowControl w:val="0"/>
    </w:pPr>
    <w:rPr>
      <w:rFonts w:ascii="CG Times" w:hAnsi="CG Times"/>
      <w:sz w:val="24"/>
    </w:rPr>
  </w:style>
  <w:style w:type="character" w:customStyle="1" w:styleId="EndnoteTextChar">
    <w:name w:val="Endnote Text Char"/>
    <w:link w:val="EndnoteText"/>
    <w:rsid w:val="003F4F88"/>
    <w:rPr>
      <w:rFonts w:ascii="CG Times" w:hAnsi="CG Times"/>
      <w:sz w:val="24"/>
    </w:rPr>
  </w:style>
  <w:style w:type="table" w:styleId="TableClassic3">
    <w:name w:val="Table Classic 3"/>
    <w:basedOn w:val="TableNormal"/>
    <w:rsid w:val="005D5E6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5D5E6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02291C"/>
    <w:rPr>
      <w:lang w:eastAsia="en-US"/>
    </w:rPr>
  </w:style>
  <w:style w:type="paragraph" w:customStyle="1" w:styleId="pf0">
    <w:name w:val="pf0"/>
    <w:basedOn w:val="Normal"/>
    <w:rsid w:val="00660611"/>
    <w:pPr>
      <w:spacing w:before="100" w:beforeAutospacing="1" w:after="100" w:afterAutospacing="1"/>
    </w:pPr>
    <w:rPr>
      <w:sz w:val="24"/>
      <w:szCs w:val="24"/>
    </w:rPr>
  </w:style>
  <w:style w:type="character" w:customStyle="1" w:styleId="cf01">
    <w:name w:val="cf01"/>
    <w:basedOn w:val="DefaultParagraphFont"/>
    <w:rsid w:val="00660611"/>
    <w:rPr>
      <w:rFonts w:ascii="Segoe UI" w:hAnsi="Segoe UI" w:cs="Segoe UI" w:hint="default"/>
      <w:sz w:val="18"/>
      <w:szCs w:val="18"/>
    </w:rPr>
  </w:style>
  <w:style w:type="character" w:customStyle="1" w:styleId="uv3um">
    <w:name w:val="uv3um"/>
    <w:basedOn w:val="DefaultParagraphFont"/>
    <w:rsid w:val="00102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3999">
      <w:bodyDiv w:val="1"/>
      <w:marLeft w:val="0"/>
      <w:marRight w:val="0"/>
      <w:marTop w:val="0"/>
      <w:marBottom w:val="0"/>
      <w:divBdr>
        <w:top w:val="none" w:sz="0" w:space="0" w:color="auto"/>
        <w:left w:val="none" w:sz="0" w:space="0" w:color="auto"/>
        <w:bottom w:val="none" w:sz="0" w:space="0" w:color="auto"/>
        <w:right w:val="none" w:sz="0" w:space="0" w:color="auto"/>
      </w:divBdr>
      <w:divsChild>
        <w:div w:id="1569726469">
          <w:marLeft w:val="0"/>
          <w:marRight w:val="0"/>
          <w:marTop w:val="0"/>
          <w:marBottom w:val="0"/>
          <w:divBdr>
            <w:top w:val="single" w:sz="2" w:space="0" w:color="454545"/>
            <w:left w:val="single" w:sz="6" w:space="0" w:color="454545"/>
            <w:bottom w:val="single" w:sz="6" w:space="0" w:color="454545"/>
            <w:right w:val="single" w:sz="6" w:space="0" w:color="454545"/>
          </w:divBdr>
          <w:divsChild>
            <w:div w:id="1732383017">
              <w:marLeft w:val="0"/>
              <w:marRight w:val="0"/>
              <w:marTop w:val="0"/>
              <w:marBottom w:val="0"/>
              <w:divBdr>
                <w:top w:val="none" w:sz="0" w:space="0" w:color="auto"/>
                <w:left w:val="none" w:sz="0" w:space="0" w:color="auto"/>
                <w:bottom w:val="none" w:sz="0" w:space="0" w:color="auto"/>
                <w:right w:val="none" w:sz="0" w:space="0" w:color="auto"/>
              </w:divBdr>
              <w:divsChild>
                <w:div w:id="873424018">
                  <w:marLeft w:val="0"/>
                  <w:marRight w:val="0"/>
                  <w:marTop w:val="0"/>
                  <w:marBottom w:val="0"/>
                  <w:divBdr>
                    <w:top w:val="none" w:sz="0" w:space="0" w:color="auto"/>
                    <w:left w:val="none" w:sz="0" w:space="0" w:color="auto"/>
                    <w:bottom w:val="none" w:sz="0" w:space="0" w:color="auto"/>
                    <w:right w:val="none" w:sz="0" w:space="0" w:color="auto"/>
                  </w:divBdr>
                  <w:divsChild>
                    <w:div w:id="1033724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1051899">
      <w:bodyDiv w:val="1"/>
      <w:marLeft w:val="0"/>
      <w:marRight w:val="30"/>
      <w:marTop w:val="0"/>
      <w:marBottom w:val="0"/>
      <w:divBdr>
        <w:top w:val="none" w:sz="0" w:space="0" w:color="auto"/>
        <w:left w:val="none" w:sz="0" w:space="0" w:color="auto"/>
        <w:bottom w:val="none" w:sz="0" w:space="0" w:color="auto"/>
        <w:right w:val="none" w:sz="0" w:space="0" w:color="auto"/>
      </w:divBdr>
      <w:divsChild>
        <w:div w:id="14183991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8443437">
      <w:bodyDiv w:val="1"/>
      <w:marLeft w:val="0"/>
      <w:marRight w:val="0"/>
      <w:marTop w:val="0"/>
      <w:marBottom w:val="0"/>
      <w:divBdr>
        <w:top w:val="none" w:sz="0" w:space="0" w:color="auto"/>
        <w:left w:val="none" w:sz="0" w:space="0" w:color="auto"/>
        <w:bottom w:val="none" w:sz="0" w:space="0" w:color="auto"/>
        <w:right w:val="none" w:sz="0" w:space="0" w:color="auto"/>
      </w:divBdr>
      <w:divsChild>
        <w:div w:id="45497956">
          <w:marLeft w:val="0"/>
          <w:marRight w:val="0"/>
          <w:marTop w:val="0"/>
          <w:marBottom w:val="0"/>
          <w:divBdr>
            <w:top w:val="none" w:sz="0" w:space="0" w:color="auto"/>
            <w:left w:val="none" w:sz="0" w:space="0" w:color="auto"/>
            <w:bottom w:val="none" w:sz="0" w:space="0" w:color="auto"/>
            <w:right w:val="none" w:sz="0" w:space="0" w:color="auto"/>
          </w:divBdr>
          <w:divsChild>
            <w:div w:id="643318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43805877">
      <w:bodyDiv w:val="1"/>
      <w:marLeft w:val="0"/>
      <w:marRight w:val="0"/>
      <w:marTop w:val="0"/>
      <w:marBottom w:val="0"/>
      <w:divBdr>
        <w:top w:val="none" w:sz="0" w:space="0" w:color="auto"/>
        <w:left w:val="none" w:sz="0" w:space="0" w:color="auto"/>
        <w:bottom w:val="none" w:sz="0" w:space="0" w:color="auto"/>
        <w:right w:val="none" w:sz="0" w:space="0" w:color="auto"/>
      </w:divBdr>
      <w:divsChild>
        <w:div w:id="939071477">
          <w:marLeft w:val="0"/>
          <w:marRight w:val="0"/>
          <w:marTop w:val="0"/>
          <w:marBottom w:val="0"/>
          <w:divBdr>
            <w:top w:val="single" w:sz="2" w:space="0" w:color="454545"/>
            <w:left w:val="single" w:sz="6" w:space="0" w:color="454545"/>
            <w:bottom w:val="single" w:sz="6" w:space="0" w:color="454545"/>
            <w:right w:val="single" w:sz="6" w:space="0" w:color="454545"/>
          </w:divBdr>
          <w:divsChild>
            <w:div w:id="1901940206">
              <w:marLeft w:val="0"/>
              <w:marRight w:val="0"/>
              <w:marTop w:val="0"/>
              <w:marBottom w:val="0"/>
              <w:divBdr>
                <w:top w:val="none" w:sz="0" w:space="0" w:color="auto"/>
                <w:left w:val="none" w:sz="0" w:space="0" w:color="auto"/>
                <w:bottom w:val="none" w:sz="0" w:space="0" w:color="auto"/>
                <w:right w:val="none" w:sz="0" w:space="0" w:color="auto"/>
              </w:divBdr>
              <w:divsChild>
                <w:div w:id="117866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573074">
      <w:bodyDiv w:val="1"/>
      <w:marLeft w:val="0"/>
      <w:marRight w:val="0"/>
      <w:marTop w:val="0"/>
      <w:marBottom w:val="0"/>
      <w:divBdr>
        <w:top w:val="none" w:sz="0" w:space="0" w:color="auto"/>
        <w:left w:val="none" w:sz="0" w:space="0" w:color="auto"/>
        <w:bottom w:val="none" w:sz="0" w:space="0" w:color="auto"/>
        <w:right w:val="none" w:sz="0" w:space="0" w:color="auto"/>
      </w:divBdr>
      <w:divsChild>
        <w:div w:id="873689657">
          <w:marLeft w:val="0"/>
          <w:marRight w:val="0"/>
          <w:marTop w:val="0"/>
          <w:marBottom w:val="0"/>
          <w:divBdr>
            <w:top w:val="single" w:sz="2" w:space="0" w:color="454545"/>
            <w:left w:val="single" w:sz="6" w:space="0" w:color="454545"/>
            <w:bottom w:val="single" w:sz="6" w:space="0" w:color="454545"/>
            <w:right w:val="single" w:sz="6" w:space="0" w:color="454545"/>
          </w:divBdr>
          <w:divsChild>
            <w:div w:id="146895688">
              <w:marLeft w:val="0"/>
              <w:marRight w:val="0"/>
              <w:marTop w:val="0"/>
              <w:marBottom w:val="0"/>
              <w:divBdr>
                <w:top w:val="none" w:sz="0" w:space="0" w:color="auto"/>
                <w:left w:val="none" w:sz="0" w:space="0" w:color="auto"/>
                <w:bottom w:val="none" w:sz="0" w:space="0" w:color="auto"/>
                <w:right w:val="none" w:sz="0" w:space="0" w:color="auto"/>
              </w:divBdr>
              <w:divsChild>
                <w:div w:id="20544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066957">
      <w:bodyDiv w:val="1"/>
      <w:marLeft w:val="0"/>
      <w:marRight w:val="0"/>
      <w:marTop w:val="0"/>
      <w:marBottom w:val="0"/>
      <w:divBdr>
        <w:top w:val="none" w:sz="0" w:space="0" w:color="auto"/>
        <w:left w:val="none" w:sz="0" w:space="0" w:color="auto"/>
        <w:bottom w:val="none" w:sz="0" w:space="0" w:color="auto"/>
        <w:right w:val="none" w:sz="0" w:space="0" w:color="auto"/>
      </w:divBdr>
      <w:divsChild>
        <w:div w:id="1852795428">
          <w:marLeft w:val="0"/>
          <w:marRight w:val="0"/>
          <w:marTop w:val="0"/>
          <w:marBottom w:val="0"/>
          <w:divBdr>
            <w:top w:val="single" w:sz="2" w:space="0" w:color="454545"/>
            <w:left w:val="single" w:sz="4" w:space="0" w:color="454545"/>
            <w:bottom w:val="single" w:sz="4" w:space="0" w:color="454545"/>
            <w:right w:val="single" w:sz="4" w:space="0" w:color="454545"/>
          </w:divBdr>
          <w:divsChild>
            <w:div w:id="1516113530">
              <w:marLeft w:val="0"/>
              <w:marRight w:val="0"/>
              <w:marTop w:val="0"/>
              <w:marBottom w:val="0"/>
              <w:divBdr>
                <w:top w:val="none" w:sz="0" w:space="0" w:color="auto"/>
                <w:left w:val="none" w:sz="0" w:space="0" w:color="auto"/>
                <w:bottom w:val="none" w:sz="0" w:space="0" w:color="auto"/>
                <w:right w:val="none" w:sz="0" w:space="0" w:color="auto"/>
              </w:divBdr>
              <w:divsChild>
                <w:div w:id="86417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95974">
      <w:bodyDiv w:val="1"/>
      <w:marLeft w:val="0"/>
      <w:marRight w:val="0"/>
      <w:marTop w:val="0"/>
      <w:marBottom w:val="0"/>
      <w:divBdr>
        <w:top w:val="none" w:sz="0" w:space="0" w:color="auto"/>
        <w:left w:val="none" w:sz="0" w:space="0" w:color="auto"/>
        <w:bottom w:val="none" w:sz="0" w:space="0" w:color="auto"/>
        <w:right w:val="none" w:sz="0" w:space="0" w:color="auto"/>
      </w:divBdr>
      <w:divsChild>
        <w:div w:id="1380477550">
          <w:marLeft w:val="0"/>
          <w:marRight w:val="0"/>
          <w:marTop w:val="0"/>
          <w:marBottom w:val="0"/>
          <w:divBdr>
            <w:top w:val="single" w:sz="2" w:space="0" w:color="454545"/>
            <w:left w:val="single" w:sz="4" w:space="0" w:color="454545"/>
            <w:bottom w:val="single" w:sz="4" w:space="0" w:color="454545"/>
            <w:right w:val="single" w:sz="4" w:space="0" w:color="454545"/>
          </w:divBdr>
          <w:divsChild>
            <w:div w:id="190268296">
              <w:marLeft w:val="0"/>
              <w:marRight w:val="0"/>
              <w:marTop w:val="0"/>
              <w:marBottom w:val="0"/>
              <w:divBdr>
                <w:top w:val="none" w:sz="0" w:space="0" w:color="auto"/>
                <w:left w:val="none" w:sz="0" w:space="0" w:color="auto"/>
                <w:bottom w:val="none" w:sz="0" w:space="0" w:color="auto"/>
                <w:right w:val="none" w:sz="0" w:space="0" w:color="auto"/>
              </w:divBdr>
              <w:divsChild>
                <w:div w:id="173476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091115">
      <w:bodyDiv w:val="1"/>
      <w:marLeft w:val="0"/>
      <w:marRight w:val="0"/>
      <w:marTop w:val="0"/>
      <w:marBottom w:val="0"/>
      <w:divBdr>
        <w:top w:val="none" w:sz="0" w:space="0" w:color="auto"/>
        <w:left w:val="none" w:sz="0" w:space="0" w:color="auto"/>
        <w:bottom w:val="none" w:sz="0" w:space="0" w:color="auto"/>
        <w:right w:val="none" w:sz="0" w:space="0" w:color="auto"/>
      </w:divBdr>
      <w:divsChild>
        <w:div w:id="100490214">
          <w:marLeft w:val="0"/>
          <w:marRight w:val="0"/>
          <w:marTop w:val="0"/>
          <w:marBottom w:val="0"/>
          <w:divBdr>
            <w:top w:val="none" w:sz="0" w:space="0" w:color="auto"/>
            <w:left w:val="none" w:sz="0" w:space="0" w:color="auto"/>
            <w:bottom w:val="none" w:sz="0" w:space="0" w:color="auto"/>
            <w:right w:val="single" w:sz="6" w:space="0" w:color="FFFFFF"/>
          </w:divBdr>
          <w:divsChild>
            <w:div w:id="1883906994">
              <w:marLeft w:val="0"/>
              <w:marRight w:val="0"/>
              <w:marTop w:val="0"/>
              <w:marBottom w:val="0"/>
              <w:divBdr>
                <w:top w:val="none" w:sz="0" w:space="0" w:color="auto"/>
                <w:left w:val="none" w:sz="0" w:space="0" w:color="auto"/>
                <w:bottom w:val="none" w:sz="0" w:space="0" w:color="auto"/>
                <w:right w:val="none" w:sz="0" w:space="0" w:color="auto"/>
              </w:divBdr>
              <w:divsChild>
                <w:div w:id="679160094">
                  <w:marLeft w:val="0"/>
                  <w:marRight w:val="0"/>
                  <w:marTop w:val="0"/>
                  <w:marBottom w:val="0"/>
                  <w:divBdr>
                    <w:top w:val="none" w:sz="0" w:space="0" w:color="auto"/>
                    <w:left w:val="none" w:sz="0" w:space="0" w:color="auto"/>
                    <w:bottom w:val="none" w:sz="0" w:space="0" w:color="auto"/>
                    <w:right w:val="none" w:sz="0" w:space="0" w:color="auto"/>
                  </w:divBdr>
                  <w:divsChild>
                    <w:div w:id="106714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915429">
      <w:bodyDiv w:val="1"/>
      <w:marLeft w:val="0"/>
      <w:marRight w:val="0"/>
      <w:marTop w:val="0"/>
      <w:marBottom w:val="0"/>
      <w:divBdr>
        <w:top w:val="none" w:sz="0" w:space="0" w:color="auto"/>
        <w:left w:val="none" w:sz="0" w:space="0" w:color="auto"/>
        <w:bottom w:val="none" w:sz="0" w:space="0" w:color="auto"/>
        <w:right w:val="none" w:sz="0" w:space="0" w:color="auto"/>
      </w:divBdr>
      <w:divsChild>
        <w:div w:id="731925687">
          <w:marLeft w:val="0"/>
          <w:marRight w:val="0"/>
          <w:marTop w:val="0"/>
          <w:marBottom w:val="0"/>
          <w:divBdr>
            <w:top w:val="single" w:sz="2" w:space="0" w:color="454545"/>
            <w:left w:val="single" w:sz="6" w:space="0" w:color="454545"/>
            <w:bottom w:val="single" w:sz="6" w:space="0" w:color="454545"/>
            <w:right w:val="single" w:sz="6" w:space="0" w:color="454545"/>
          </w:divBdr>
          <w:divsChild>
            <w:div w:id="1374960922">
              <w:marLeft w:val="0"/>
              <w:marRight w:val="0"/>
              <w:marTop w:val="0"/>
              <w:marBottom w:val="0"/>
              <w:divBdr>
                <w:top w:val="none" w:sz="0" w:space="0" w:color="auto"/>
                <w:left w:val="none" w:sz="0" w:space="0" w:color="auto"/>
                <w:bottom w:val="none" w:sz="0" w:space="0" w:color="auto"/>
                <w:right w:val="none" w:sz="0" w:space="0" w:color="auto"/>
              </w:divBdr>
              <w:divsChild>
                <w:div w:id="167348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425174">
      <w:bodyDiv w:val="1"/>
      <w:marLeft w:val="0"/>
      <w:marRight w:val="0"/>
      <w:marTop w:val="0"/>
      <w:marBottom w:val="0"/>
      <w:divBdr>
        <w:top w:val="none" w:sz="0" w:space="0" w:color="auto"/>
        <w:left w:val="none" w:sz="0" w:space="0" w:color="auto"/>
        <w:bottom w:val="none" w:sz="0" w:space="0" w:color="auto"/>
        <w:right w:val="none" w:sz="0" w:space="0" w:color="auto"/>
      </w:divBdr>
      <w:divsChild>
        <w:div w:id="1103763642">
          <w:marLeft w:val="0"/>
          <w:marRight w:val="0"/>
          <w:marTop w:val="0"/>
          <w:marBottom w:val="0"/>
          <w:divBdr>
            <w:top w:val="none" w:sz="0" w:space="0" w:color="auto"/>
            <w:left w:val="none" w:sz="0" w:space="0" w:color="auto"/>
            <w:bottom w:val="none" w:sz="0" w:space="0" w:color="auto"/>
            <w:right w:val="none" w:sz="0" w:space="0" w:color="auto"/>
          </w:divBdr>
        </w:div>
      </w:divsChild>
    </w:div>
    <w:div w:id="768239984">
      <w:bodyDiv w:val="1"/>
      <w:marLeft w:val="0"/>
      <w:marRight w:val="0"/>
      <w:marTop w:val="0"/>
      <w:marBottom w:val="0"/>
      <w:divBdr>
        <w:top w:val="none" w:sz="0" w:space="0" w:color="auto"/>
        <w:left w:val="none" w:sz="0" w:space="0" w:color="auto"/>
        <w:bottom w:val="none" w:sz="0" w:space="0" w:color="auto"/>
        <w:right w:val="none" w:sz="0" w:space="0" w:color="auto"/>
      </w:divBdr>
    </w:div>
    <w:div w:id="783429443">
      <w:bodyDiv w:val="1"/>
      <w:marLeft w:val="0"/>
      <w:marRight w:val="0"/>
      <w:marTop w:val="0"/>
      <w:marBottom w:val="0"/>
      <w:divBdr>
        <w:top w:val="none" w:sz="0" w:space="0" w:color="auto"/>
        <w:left w:val="none" w:sz="0" w:space="0" w:color="auto"/>
        <w:bottom w:val="none" w:sz="0" w:space="0" w:color="auto"/>
        <w:right w:val="none" w:sz="0" w:space="0" w:color="auto"/>
      </w:divBdr>
      <w:divsChild>
        <w:div w:id="1581060325">
          <w:marLeft w:val="0"/>
          <w:marRight w:val="0"/>
          <w:marTop w:val="0"/>
          <w:marBottom w:val="0"/>
          <w:divBdr>
            <w:top w:val="single" w:sz="2" w:space="0" w:color="454545"/>
            <w:left w:val="single" w:sz="4" w:space="0" w:color="454545"/>
            <w:bottom w:val="single" w:sz="4" w:space="0" w:color="454545"/>
            <w:right w:val="single" w:sz="4" w:space="0" w:color="454545"/>
          </w:divBdr>
          <w:divsChild>
            <w:div w:id="1891385077">
              <w:marLeft w:val="0"/>
              <w:marRight w:val="0"/>
              <w:marTop w:val="0"/>
              <w:marBottom w:val="0"/>
              <w:divBdr>
                <w:top w:val="none" w:sz="0" w:space="0" w:color="auto"/>
                <w:left w:val="none" w:sz="0" w:space="0" w:color="auto"/>
                <w:bottom w:val="none" w:sz="0" w:space="0" w:color="auto"/>
                <w:right w:val="none" w:sz="0" w:space="0" w:color="auto"/>
              </w:divBdr>
              <w:divsChild>
                <w:div w:id="33314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348452">
      <w:bodyDiv w:val="1"/>
      <w:marLeft w:val="0"/>
      <w:marRight w:val="0"/>
      <w:marTop w:val="0"/>
      <w:marBottom w:val="0"/>
      <w:divBdr>
        <w:top w:val="none" w:sz="0" w:space="0" w:color="auto"/>
        <w:left w:val="none" w:sz="0" w:space="0" w:color="auto"/>
        <w:bottom w:val="none" w:sz="0" w:space="0" w:color="auto"/>
        <w:right w:val="none" w:sz="0" w:space="0" w:color="auto"/>
      </w:divBdr>
      <w:divsChild>
        <w:div w:id="1690138694">
          <w:marLeft w:val="0"/>
          <w:marRight w:val="0"/>
          <w:marTop w:val="0"/>
          <w:marBottom w:val="0"/>
          <w:divBdr>
            <w:top w:val="none" w:sz="0" w:space="0" w:color="auto"/>
            <w:left w:val="none" w:sz="0" w:space="0" w:color="auto"/>
            <w:bottom w:val="none" w:sz="0" w:space="0" w:color="auto"/>
            <w:right w:val="single" w:sz="8" w:space="0" w:color="FFFFFF"/>
          </w:divBdr>
          <w:divsChild>
            <w:div w:id="963583364">
              <w:marLeft w:val="0"/>
              <w:marRight w:val="0"/>
              <w:marTop w:val="0"/>
              <w:marBottom w:val="0"/>
              <w:divBdr>
                <w:top w:val="none" w:sz="0" w:space="0" w:color="auto"/>
                <w:left w:val="none" w:sz="0" w:space="0" w:color="auto"/>
                <w:bottom w:val="none" w:sz="0" w:space="0" w:color="auto"/>
                <w:right w:val="none" w:sz="0" w:space="0" w:color="auto"/>
              </w:divBdr>
              <w:divsChild>
                <w:div w:id="1949653540">
                  <w:marLeft w:val="0"/>
                  <w:marRight w:val="0"/>
                  <w:marTop w:val="0"/>
                  <w:marBottom w:val="0"/>
                  <w:divBdr>
                    <w:top w:val="none" w:sz="0" w:space="0" w:color="auto"/>
                    <w:left w:val="none" w:sz="0" w:space="0" w:color="auto"/>
                    <w:bottom w:val="none" w:sz="0" w:space="0" w:color="auto"/>
                    <w:right w:val="none" w:sz="0" w:space="0" w:color="auto"/>
                  </w:divBdr>
                  <w:divsChild>
                    <w:div w:id="7040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476336">
      <w:bodyDiv w:val="1"/>
      <w:marLeft w:val="0"/>
      <w:marRight w:val="0"/>
      <w:marTop w:val="0"/>
      <w:marBottom w:val="0"/>
      <w:divBdr>
        <w:top w:val="none" w:sz="0" w:space="0" w:color="auto"/>
        <w:left w:val="none" w:sz="0" w:space="0" w:color="auto"/>
        <w:bottom w:val="none" w:sz="0" w:space="0" w:color="auto"/>
        <w:right w:val="none" w:sz="0" w:space="0" w:color="auto"/>
      </w:divBdr>
    </w:div>
    <w:div w:id="962809789">
      <w:bodyDiv w:val="1"/>
      <w:marLeft w:val="0"/>
      <w:marRight w:val="0"/>
      <w:marTop w:val="0"/>
      <w:marBottom w:val="0"/>
      <w:divBdr>
        <w:top w:val="none" w:sz="0" w:space="0" w:color="auto"/>
        <w:left w:val="none" w:sz="0" w:space="0" w:color="auto"/>
        <w:bottom w:val="none" w:sz="0" w:space="0" w:color="auto"/>
        <w:right w:val="none" w:sz="0" w:space="0" w:color="auto"/>
      </w:divBdr>
      <w:divsChild>
        <w:div w:id="138154597">
          <w:marLeft w:val="0"/>
          <w:marRight w:val="0"/>
          <w:marTop w:val="0"/>
          <w:marBottom w:val="0"/>
          <w:divBdr>
            <w:top w:val="single" w:sz="2" w:space="0" w:color="454545"/>
            <w:left w:val="single" w:sz="6" w:space="0" w:color="454545"/>
            <w:bottom w:val="single" w:sz="6" w:space="0" w:color="454545"/>
            <w:right w:val="single" w:sz="6" w:space="0" w:color="454545"/>
          </w:divBdr>
          <w:divsChild>
            <w:div w:id="246962533">
              <w:marLeft w:val="0"/>
              <w:marRight w:val="0"/>
              <w:marTop w:val="0"/>
              <w:marBottom w:val="0"/>
              <w:divBdr>
                <w:top w:val="none" w:sz="0" w:space="0" w:color="auto"/>
                <w:left w:val="none" w:sz="0" w:space="0" w:color="auto"/>
                <w:bottom w:val="none" w:sz="0" w:space="0" w:color="auto"/>
                <w:right w:val="none" w:sz="0" w:space="0" w:color="auto"/>
              </w:divBdr>
              <w:divsChild>
                <w:div w:id="124872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617563">
      <w:bodyDiv w:val="1"/>
      <w:marLeft w:val="0"/>
      <w:marRight w:val="0"/>
      <w:marTop w:val="0"/>
      <w:marBottom w:val="0"/>
      <w:divBdr>
        <w:top w:val="none" w:sz="0" w:space="0" w:color="auto"/>
        <w:left w:val="none" w:sz="0" w:space="0" w:color="auto"/>
        <w:bottom w:val="none" w:sz="0" w:space="0" w:color="auto"/>
        <w:right w:val="none" w:sz="0" w:space="0" w:color="auto"/>
      </w:divBdr>
      <w:divsChild>
        <w:div w:id="1889682932">
          <w:marLeft w:val="0"/>
          <w:marRight w:val="0"/>
          <w:marTop w:val="0"/>
          <w:marBottom w:val="0"/>
          <w:divBdr>
            <w:top w:val="single" w:sz="2" w:space="0" w:color="454545"/>
            <w:left w:val="single" w:sz="6" w:space="0" w:color="454545"/>
            <w:bottom w:val="single" w:sz="6" w:space="0" w:color="454545"/>
            <w:right w:val="single" w:sz="6" w:space="0" w:color="454545"/>
          </w:divBdr>
          <w:divsChild>
            <w:div w:id="1827822324">
              <w:marLeft w:val="0"/>
              <w:marRight w:val="0"/>
              <w:marTop w:val="0"/>
              <w:marBottom w:val="0"/>
              <w:divBdr>
                <w:top w:val="none" w:sz="0" w:space="0" w:color="auto"/>
                <w:left w:val="none" w:sz="0" w:space="0" w:color="auto"/>
                <w:bottom w:val="none" w:sz="0" w:space="0" w:color="auto"/>
                <w:right w:val="none" w:sz="0" w:space="0" w:color="auto"/>
              </w:divBdr>
              <w:divsChild>
                <w:div w:id="77798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208104">
      <w:bodyDiv w:val="1"/>
      <w:marLeft w:val="0"/>
      <w:marRight w:val="0"/>
      <w:marTop w:val="0"/>
      <w:marBottom w:val="0"/>
      <w:divBdr>
        <w:top w:val="none" w:sz="0" w:space="0" w:color="auto"/>
        <w:left w:val="none" w:sz="0" w:space="0" w:color="auto"/>
        <w:bottom w:val="none" w:sz="0" w:space="0" w:color="auto"/>
        <w:right w:val="none" w:sz="0" w:space="0" w:color="auto"/>
      </w:divBdr>
      <w:divsChild>
        <w:div w:id="39288529">
          <w:marLeft w:val="0"/>
          <w:marRight w:val="0"/>
          <w:marTop w:val="0"/>
          <w:marBottom w:val="0"/>
          <w:divBdr>
            <w:top w:val="single" w:sz="2" w:space="0" w:color="454545"/>
            <w:left w:val="single" w:sz="6" w:space="0" w:color="454545"/>
            <w:bottom w:val="single" w:sz="6" w:space="0" w:color="454545"/>
            <w:right w:val="single" w:sz="6" w:space="0" w:color="454545"/>
          </w:divBdr>
          <w:divsChild>
            <w:div w:id="1151870505">
              <w:marLeft w:val="0"/>
              <w:marRight w:val="0"/>
              <w:marTop w:val="0"/>
              <w:marBottom w:val="0"/>
              <w:divBdr>
                <w:top w:val="none" w:sz="0" w:space="0" w:color="auto"/>
                <w:left w:val="none" w:sz="0" w:space="0" w:color="auto"/>
                <w:bottom w:val="none" w:sz="0" w:space="0" w:color="auto"/>
                <w:right w:val="none" w:sz="0" w:space="0" w:color="auto"/>
              </w:divBdr>
              <w:divsChild>
                <w:div w:id="204944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127025">
      <w:bodyDiv w:val="1"/>
      <w:marLeft w:val="0"/>
      <w:marRight w:val="0"/>
      <w:marTop w:val="0"/>
      <w:marBottom w:val="0"/>
      <w:divBdr>
        <w:top w:val="none" w:sz="0" w:space="0" w:color="auto"/>
        <w:left w:val="none" w:sz="0" w:space="0" w:color="auto"/>
        <w:bottom w:val="none" w:sz="0" w:space="0" w:color="auto"/>
        <w:right w:val="none" w:sz="0" w:space="0" w:color="auto"/>
      </w:divBdr>
      <w:divsChild>
        <w:div w:id="158859349">
          <w:marLeft w:val="0"/>
          <w:marRight w:val="0"/>
          <w:marTop w:val="0"/>
          <w:marBottom w:val="0"/>
          <w:divBdr>
            <w:top w:val="single" w:sz="2" w:space="0" w:color="454545"/>
            <w:left w:val="single" w:sz="4" w:space="0" w:color="454545"/>
            <w:bottom w:val="single" w:sz="4" w:space="0" w:color="454545"/>
            <w:right w:val="single" w:sz="4" w:space="0" w:color="454545"/>
          </w:divBdr>
          <w:divsChild>
            <w:div w:id="12415985">
              <w:marLeft w:val="0"/>
              <w:marRight w:val="0"/>
              <w:marTop w:val="0"/>
              <w:marBottom w:val="0"/>
              <w:divBdr>
                <w:top w:val="none" w:sz="0" w:space="0" w:color="auto"/>
                <w:left w:val="none" w:sz="0" w:space="0" w:color="auto"/>
                <w:bottom w:val="none" w:sz="0" w:space="0" w:color="auto"/>
                <w:right w:val="none" w:sz="0" w:space="0" w:color="auto"/>
              </w:divBdr>
              <w:divsChild>
                <w:div w:id="103187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531447">
      <w:bodyDiv w:val="1"/>
      <w:marLeft w:val="0"/>
      <w:marRight w:val="0"/>
      <w:marTop w:val="0"/>
      <w:marBottom w:val="0"/>
      <w:divBdr>
        <w:top w:val="none" w:sz="0" w:space="0" w:color="auto"/>
        <w:left w:val="none" w:sz="0" w:space="0" w:color="auto"/>
        <w:bottom w:val="none" w:sz="0" w:space="0" w:color="auto"/>
        <w:right w:val="none" w:sz="0" w:space="0" w:color="auto"/>
      </w:divBdr>
      <w:divsChild>
        <w:div w:id="109514868">
          <w:marLeft w:val="0"/>
          <w:marRight w:val="0"/>
          <w:marTop w:val="0"/>
          <w:marBottom w:val="0"/>
          <w:divBdr>
            <w:top w:val="single" w:sz="2" w:space="0" w:color="454545"/>
            <w:left w:val="single" w:sz="6" w:space="0" w:color="454545"/>
            <w:bottom w:val="single" w:sz="6" w:space="0" w:color="454545"/>
            <w:right w:val="single" w:sz="6" w:space="0" w:color="454545"/>
          </w:divBdr>
          <w:divsChild>
            <w:div w:id="1916667387">
              <w:marLeft w:val="0"/>
              <w:marRight w:val="0"/>
              <w:marTop w:val="0"/>
              <w:marBottom w:val="0"/>
              <w:divBdr>
                <w:top w:val="none" w:sz="0" w:space="0" w:color="auto"/>
                <w:left w:val="none" w:sz="0" w:space="0" w:color="auto"/>
                <w:bottom w:val="none" w:sz="0" w:space="0" w:color="auto"/>
                <w:right w:val="none" w:sz="0" w:space="0" w:color="auto"/>
              </w:divBdr>
              <w:divsChild>
                <w:div w:id="73350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704493">
      <w:bodyDiv w:val="1"/>
      <w:marLeft w:val="0"/>
      <w:marRight w:val="0"/>
      <w:marTop w:val="0"/>
      <w:marBottom w:val="0"/>
      <w:divBdr>
        <w:top w:val="none" w:sz="0" w:space="0" w:color="auto"/>
        <w:left w:val="none" w:sz="0" w:space="0" w:color="auto"/>
        <w:bottom w:val="none" w:sz="0" w:space="0" w:color="auto"/>
        <w:right w:val="none" w:sz="0" w:space="0" w:color="auto"/>
      </w:divBdr>
      <w:divsChild>
        <w:div w:id="1640651257">
          <w:marLeft w:val="0"/>
          <w:marRight w:val="0"/>
          <w:marTop w:val="0"/>
          <w:marBottom w:val="0"/>
          <w:divBdr>
            <w:top w:val="single" w:sz="2" w:space="0" w:color="454545"/>
            <w:left w:val="single" w:sz="6" w:space="0" w:color="454545"/>
            <w:bottom w:val="single" w:sz="6" w:space="0" w:color="454545"/>
            <w:right w:val="single" w:sz="6" w:space="0" w:color="454545"/>
          </w:divBdr>
          <w:divsChild>
            <w:div w:id="1741562398">
              <w:marLeft w:val="0"/>
              <w:marRight w:val="0"/>
              <w:marTop w:val="0"/>
              <w:marBottom w:val="0"/>
              <w:divBdr>
                <w:top w:val="none" w:sz="0" w:space="0" w:color="auto"/>
                <w:left w:val="none" w:sz="0" w:space="0" w:color="auto"/>
                <w:bottom w:val="none" w:sz="0" w:space="0" w:color="auto"/>
                <w:right w:val="none" w:sz="0" w:space="0" w:color="auto"/>
              </w:divBdr>
              <w:divsChild>
                <w:div w:id="175859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867094">
      <w:bodyDiv w:val="1"/>
      <w:marLeft w:val="0"/>
      <w:marRight w:val="0"/>
      <w:marTop w:val="0"/>
      <w:marBottom w:val="0"/>
      <w:divBdr>
        <w:top w:val="none" w:sz="0" w:space="0" w:color="auto"/>
        <w:left w:val="none" w:sz="0" w:space="0" w:color="auto"/>
        <w:bottom w:val="none" w:sz="0" w:space="0" w:color="auto"/>
        <w:right w:val="none" w:sz="0" w:space="0" w:color="auto"/>
      </w:divBdr>
      <w:divsChild>
        <w:div w:id="1853497438">
          <w:marLeft w:val="0"/>
          <w:marRight w:val="0"/>
          <w:marTop w:val="0"/>
          <w:marBottom w:val="0"/>
          <w:divBdr>
            <w:top w:val="none" w:sz="0" w:space="0" w:color="auto"/>
            <w:left w:val="none" w:sz="0" w:space="0" w:color="auto"/>
            <w:bottom w:val="none" w:sz="0" w:space="0" w:color="auto"/>
            <w:right w:val="none" w:sz="0" w:space="0" w:color="auto"/>
          </w:divBdr>
        </w:div>
      </w:divsChild>
    </w:div>
    <w:div w:id="1396128705">
      <w:bodyDiv w:val="1"/>
      <w:marLeft w:val="0"/>
      <w:marRight w:val="0"/>
      <w:marTop w:val="0"/>
      <w:marBottom w:val="0"/>
      <w:divBdr>
        <w:top w:val="none" w:sz="0" w:space="0" w:color="auto"/>
        <w:left w:val="none" w:sz="0" w:space="0" w:color="auto"/>
        <w:bottom w:val="none" w:sz="0" w:space="0" w:color="auto"/>
        <w:right w:val="none" w:sz="0" w:space="0" w:color="auto"/>
      </w:divBdr>
    </w:div>
    <w:div w:id="1445736696">
      <w:bodyDiv w:val="1"/>
      <w:marLeft w:val="0"/>
      <w:marRight w:val="0"/>
      <w:marTop w:val="0"/>
      <w:marBottom w:val="0"/>
      <w:divBdr>
        <w:top w:val="none" w:sz="0" w:space="0" w:color="auto"/>
        <w:left w:val="none" w:sz="0" w:space="0" w:color="auto"/>
        <w:bottom w:val="none" w:sz="0" w:space="0" w:color="auto"/>
        <w:right w:val="none" w:sz="0" w:space="0" w:color="auto"/>
      </w:divBdr>
      <w:divsChild>
        <w:div w:id="429161259">
          <w:marLeft w:val="0"/>
          <w:marRight w:val="0"/>
          <w:marTop w:val="0"/>
          <w:marBottom w:val="0"/>
          <w:divBdr>
            <w:top w:val="single" w:sz="2" w:space="0" w:color="454545"/>
            <w:left w:val="single" w:sz="4" w:space="0" w:color="454545"/>
            <w:bottom w:val="single" w:sz="4" w:space="0" w:color="454545"/>
            <w:right w:val="single" w:sz="4" w:space="0" w:color="454545"/>
          </w:divBdr>
          <w:divsChild>
            <w:div w:id="1228104668">
              <w:marLeft w:val="0"/>
              <w:marRight w:val="0"/>
              <w:marTop w:val="0"/>
              <w:marBottom w:val="0"/>
              <w:divBdr>
                <w:top w:val="none" w:sz="0" w:space="0" w:color="auto"/>
                <w:left w:val="none" w:sz="0" w:space="0" w:color="auto"/>
                <w:bottom w:val="none" w:sz="0" w:space="0" w:color="auto"/>
                <w:right w:val="none" w:sz="0" w:space="0" w:color="auto"/>
              </w:divBdr>
              <w:divsChild>
                <w:div w:id="184647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533456">
      <w:bodyDiv w:val="1"/>
      <w:marLeft w:val="0"/>
      <w:marRight w:val="0"/>
      <w:marTop w:val="0"/>
      <w:marBottom w:val="0"/>
      <w:divBdr>
        <w:top w:val="none" w:sz="0" w:space="0" w:color="auto"/>
        <w:left w:val="none" w:sz="0" w:space="0" w:color="auto"/>
        <w:bottom w:val="none" w:sz="0" w:space="0" w:color="auto"/>
        <w:right w:val="none" w:sz="0" w:space="0" w:color="auto"/>
      </w:divBdr>
      <w:divsChild>
        <w:div w:id="131675222">
          <w:marLeft w:val="0"/>
          <w:marRight w:val="0"/>
          <w:marTop w:val="0"/>
          <w:marBottom w:val="0"/>
          <w:divBdr>
            <w:top w:val="single" w:sz="2" w:space="0" w:color="454545"/>
            <w:left w:val="single" w:sz="6" w:space="0" w:color="454545"/>
            <w:bottom w:val="single" w:sz="6" w:space="0" w:color="454545"/>
            <w:right w:val="single" w:sz="6" w:space="0" w:color="454545"/>
          </w:divBdr>
          <w:divsChild>
            <w:div w:id="800684671">
              <w:marLeft w:val="0"/>
              <w:marRight w:val="0"/>
              <w:marTop w:val="0"/>
              <w:marBottom w:val="0"/>
              <w:divBdr>
                <w:top w:val="none" w:sz="0" w:space="0" w:color="auto"/>
                <w:left w:val="none" w:sz="0" w:space="0" w:color="auto"/>
                <w:bottom w:val="none" w:sz="0" w:space="0" w:color="auto"/>
                <w:right w:val="none" w:sz="0" w:space="0" w:color="auto"/>
              </w:divBdr>
              <w:divsChild>
                <w:div w:id="10689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537509">
      <w:bodyDiv w:val="1"/>
      <w:marLeft w:val="0"/>
      <w:marRight w:val="0"/>
      <w:marTop w:val="0"/>
      <w:marBottom w:val="0"/>
      <w:divBdr>
        <w:top w:val="none" w:sz="0" w:space="0" w:color="auto"/>
        <w:left w:val="none" w:sz="0" w:space="0" w:color="auto"/>
        <w:bottom w:val="none" w:sz="0" w:space="0" w:color="auto"/>
        <w:right w:val="none" w:sz="0" w:space="0" w:color="auto"/>
      </w:divBdr>
      <w:divsChild>
        <w:div w:id="2127771961">
          <w:marLeft w:val="0"/>
          <w:marRight w:val="0"/>
          <w:marTop w:val="0"/>
          <w:marBottom w:val="0"/>
          <w:divBdr>
            <w:top w:val="single" w:sz="2" w:space="0" w:color="454545"/>
            <w:left w:val="single" w:sz="4" w:space="0" w:color="454545"/>
            <w:bottom w:val="single" w:sz="4" w:space="0" w:color="454545"/>
            <w:right w:val="single" w:sz="4" w:space="0" w:color="454545"/>
          </w:divBdr>
          <w:divsChild>
            <w:div w:id="1290819690">
              <w:marLeft w:val="0"/>
              <w:marRight w:val="0"/>
              <w:marTop w:val="0"/>
              <w:marBottom w:val="0"/>
              <w:divBdr>
                <w:top w:val="none" w:sz="0" w:space="0" w:color="auto"/>
                <w:left w:val="none" w:sz="0" w:space="0" w:color="auto"/>
                <w:bottom w:val="none" w:sz="0" w:space="0" w:color="auto"/>
                <w:right w:val="none" w:sz="0" w:space="0" w:color="auto"/>
              </w:divBdr>
              <w:divsChild>
                <w:div w:id="178218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579884">
      <w:bodyDiv w:val="1"/>
      <w:marLeft w:val="0"/>
      <w:marRight w:val="0"/>
      <w:marTop w:val="0"/>
      <w:marBottom w:val="0"/>
      <w:divBdr>
        <w:top w:val="none" w:sz="0" w:space="0" w:color="auto"/>
        <w:left w:val="none" w:sz="0" w:space="0" w:color="auto"/>
        <w:bottom w:val="none" w:sz="0" w:space="0" w:color="auto"/>
        <w:right w:val="none" w:sz="0" w:space="0" w:color="auto"/>
      </w:divBdr>
    </w:div>
    <w:div w:id="1501117056">
      <w:bodyDiv w:val="1"/>
      <w:marLeft w:val="0"/>
      <w:marRight w:val="0"/>
      <w:marTop w:val="0"/>
      <w:marBottom w:val="0"/>
      <w:divBdr>
        <w:top w:val="none" w:sz="0" w:space="0" w:color="auto"/>
        <w:left w:val="none" w:sz="0" w:space="0" w:color="auto"/>
        <w:bottom w:val="none" w:sz="0" w:space="0" w:color="auto"/>
        <w:right w:val="none" w:sz="0" w:space="0" w:color="auto"/>
      </w:divBdr>
      <w:divsChild>
        <w:div w:id="768506007">
          <w:marLeft w:val="0"/>
          <w:marRight w:val="0"/>
          <w:marTop w:val="0"/>
          <w:marBottom w:val="0"/>
          <w:divBdr>
            <w:top w:val="single" w:sz="2" w:space="0" w:color="454545"/>
            <w:left w:val="single" w:sz="6" w:space="0" w:color="454545"/>
            <w:bottom w:val="single" w:sz="6" w:space="0" w:color="454545"/>
            <w:right w:val="single" w:sz="6" w:space="0" w:color="454545"/>
          </w:divBdr>
          <w:divsChild>
            <w:div w:id="942230408">
              <w:marLeft w:val="0"/>
              <w:marRight w:val="0"/>
              <w:marTop w:val="0"/>
              <w:marBottom w:val="0"/>
              <w:divBdr>
                <w:top w:val="none" w:sz="0" w:space="0" w:color="auto"/>
                <w:left w:val="none" w:sz="0" w:space="0" w:color="auto"/>
                <w:bottom w:val="none" w:sz="0" w:space="0" w:color="auto"/>
                <w:right w:val="none" w:sz="0" w:space="0" w:color="auto"/>
              </w:divBdr>
              <w:divsChild>
                <w:div w:id="87210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745519">
      <w:bodyDiv w:val="1"/>
      <w:marLeft w:val="0"/>
      <w:marRight w:val="0"/>
      <w:marTop w:val="0"/>
      <w:marBottom w:val="0"/>
      <w:divBdr>
        <w:top w:val="none" w:sz="0" w:space="0" w:color="auto"/>
        <w:left w:val="none" w:sz="0" w:space="0" w:color="auto"/>
        <w:bottom w:val="none" w:sz="0" w:space="0" w:color="auto"/>
        <w:right w:val="none" w:sz="0" w:space="0" w:color="auto"/>
      </w:divBdr>
      <w:divsChild>
        <w:div w:id="1342394166">
          <w:marLeft w:val="0"/>
          <w:marRight w:val="0"/>
          <w:marTop w:val="0"/>
          <w:marBottom w:val="0"/>
          <w:divBdr>
            <w:top w:val="none" w:sz="0" w:space="0" w:color="auto"/>
            <w:left w:val="none" w:sz="0" w:space="0" w:color="auto"/>
            <w:bottom w:val="none" w:sz="0" w:space="0" w:color="auto"/>
            <w:right w:val="none" w:sz="0" w:space="0" w:color="auto"/>
          </w:divBdr>
        </w:div>
      </w:divsChild>
    </w:div>
    <w:div w:id="1688365956">
      <w:bodyDiv w:val="1"/>
      <w:marLeft w:val="0"/>
      <w:marRight w:val="0"/>
      <w:marTop w:val="0"/>
      <w:marBottom w:val="0"/>
      <w:divBdr>
        <w:top w:val="none" w:sz="0" w:space="0" w:color="auto"/>
        <w:left w:val="none" w:sz="0" w:space="0" w:color="auto"/>
        <w:bottom w:val="none" w:sz="0" w:space="0" w:color="auto"/>
        <w:right w:val="none" w:sz="0" w:space="0" w:color="auto"/>
      </w:divBdr>
      <w:divsChild>
        <w:div w:id="915212508">
          <w:marLeft w:val="0"/>
          <w:marRight w:val="0"/>
          <w:marTop w:val="0"/>
          <w:marBottom w:val="0"/>
          <w:divBdr>
            <w:top w:val="single" w:sz="2" w:space="0" w:color="454545"/>
            <w:left w:val="single" w:sz="6" w:space="0" w:color="454545"/>
            <w:bottom w:val="single" w:sz="6" w:space="0" w:color="454545"/>
            <w:right w:val="single" w:sz="6" w:space="0" w:color="454545"/>
          </w:divBdr>
          <w:divsChild>
            <w:div w:id="2011327413">
              <w:marLeft w:val="0"/>
              <w:marRight w:val="0"/>
              <w:marTop w:val="0"/>
              <w:marBottom w:val="0"/>
              <w:divBdr>
                <w:top w:val="none" w:sz="0" w:space="0" w:color="auto"/>
                <w:left w:val="none" w:sz="0" w:space="0" w:color="auto"/>
                <w:bottom w:val="none" w:sz="0" w:space="0" w:color="auto"/>
                <w:right w:val="none" w:sz="0" w:space="0" w:color="auto"/>
              </w:divBdr>
              <w:divsChild>
                <w:div w:id="13979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3493">
      <w:bodyDiv w:val="1"/>
      <w:marLeft w:val="0"/>
      <w:marRight w:val="0"/>
      <w:marTop w:val="0"/>
      <w:marBottom w:val="0"/>
      <w:divBdr>
        <w:top w:val="none" w:sz="0" w:space="0" w:color="auto"/>
        <w:left w:val="none" w:sz="0" w:space="0" w:color="auto"/>
        <w:bottom w:val="none" w:sz="0" w:space="0" w:color="auto"/>
        <w:right w:val="none" w:sz="0" w:space="0" w:color="auto"/>
      </w:divBdr>
      <w:divsChild>
        <w:div w:id="2087415802">
          <w:marLeft w:val="0"/>
          <w:marRight w:val="0"/>
          <w:marTop w:val="0"/>
          <w:marBottom w:val="0"/>
          <w:divBdr>
            <w:top w:val="single" w:sz="2" w:space="0" w:color="454545"/>
            <w:left w:val="single" w:sz="4" w:space="0" w:color="454545"/>
            <w:bottom w:val="single" w:sz="4" w:space="0" w:color="454545"/>
            <w:right w:val="single" w:sz="4" w:space="0" w:color="454545"/>
          </w:divBdr>
          <w:divsChild>
            <w:div w:id="1191381116">
              <w:marLeft w:val="0"/>
              <w:marRight w:val="0"/>
              <w:marTop w:val="0"/>
              <w:marBottom w:val="0"/>
              <w:divBdr>
                <w:top w:val="none" w:sz="0" w:space="0" w:color="auto"/>
                <w:left w:val="none" w:sz="0" w:space="0" w:color="auto"/>
                <w:bottom w:val="none" w:sz="0" w:space="0" w:color="auto"/>
                <w:right w:val="none" w:sz="0" w:space="0" w:color="auto"/>
              </w:divBdr>
              <w:divsChild>
                <w:div w:id="104248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589160">
      <w:bodyDiv w:val="1"/>
      <w:marLeft w:val="0"/>
      <w:marRight w:val="0"/>
      <w:marTop w:val="0"/>
      <w:marBottom w:val="0"/>
      <w:divBdr>
        <w:top w:val="none" w:sz="0" w:space="0" w:color="auto"/>
        <w:left w:val="none" w:sz="0" w:space="0" w:color="auto"/>
        <w:bottom w:val="none" w:sz="0" w:space="0" w:color="auto"/>
        <w:right w:val="none" w:sz="0" w:space="0" w:color="auto"/>
      </w:divBdr>
      <w:divsChild>
        <w:div w:id="1050111433">
          <w:marLeft w:val="0"/>
          <w:marRight w:val="0"/>
          <w:marTop w:val="0"/>
          <w:marBottom w:val="0"/>
          <w:divBdr>
            <w:top w:val="single" w:sz="2" w:space="0" w:color="454545"/>
            <w:left w:val="single" w:sz="6" w:space="0" w:color="454545"/>
            <w:bottom w:val="single" w:sz="6" w:space="0" w:color="454545"/>
            <w:right w:val="single" w:sz="6" w:space="0" w:color="454545"/>
          </w:divBdr>
          <w:divsChild>
            <w:div w:id="1159074572">
              <w:marLeft w:val="0"/>
              <w:marRight w:val="0"/>
              <w:marTop w:val="0"/>
              <w:marBottom w:val="0"/>
              <w:divBdr>
                <w:top w:val="none" w:sz="0" w:space="0" w:color="auto"/>
                <w:left w:val="none" w:sz="0" w:space="0" w:color="auto"/>
                <w:bottom w:val="none" w:sz="0" w:space="0" w:color="auto"/>
                <w:right w:val="none" w:sz="0" w:space="0" w:color="auto"/>
              </w:divBdr>
              <w:divsChild>
                <w:div w:id="14812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65281">
      <w:bodyDiv w:val="1"/>
      <w:marLeft w:val="0"/>
      <w:marRight w:val="0"/>
      <w:marTop w:val="0"/>
      <w:marBottom w:val="0"/>
      <w:divBdr>
        <w:top w:val="none" w:sz="0" w:space="0" w:color="auto"/>
        <w:left w:val="none" w:sz="0" w:space="0" w:color="auto"/>
        <w:bottom w:val="none" w:sz="0" w:space="0" w:color="auto"/>
        <w:right w:val="none" w:sz="0" w:space="0" w:color="auto"/>
      </w:divBdr>
      <w:divsChild>
        <w:div w:id="2079210890">
          <w:marLeft w:val="0"/>
          <w:marRight w:val="0"/>
          <w:marTop w:val="0"/>
          <w:marBottom w:val="0"/>
          <w:divBdr>
            <w:top w:val="single" w:sz="2" w:space="0" w:color="454545"/>
            <w:left w:val="single" w:sz="4" w:space="0" w:color="454545"/>
            <w:bottom w:val="single" w:sz="4" w:space="0" w:color="454545"/>
            <w:right w:val="single" w:sz="4" w:space="0" w:color="454545"/>
          </w:divBdr>
          <w:divsChild>
            <w:div w:id="1741052097">
              <w:marLeft w:val="0"/>
              <w:marRight w:val="0"/>
              <w:marTop w:val="0"/>
              <w:marBottom w:val="0"/>
              <w:divBdr>
                <w:top w:val="none" w:sz="0" w:space="0" w:color="auto"/>
                <w:left w:val="none" w:sz="0" w:space="0" w:color="auto"/>
                <w:bottom w:val="none" w:sz="0" w:space="0" w:color="auto"/>
                <w:right w:val="none" w:sz="0" w:space="0" w:color="auto"/>
              </w:divBdr>
              <w:divsChild>
                <w:div w:id="34540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459643">
      <w:bodyDiv w:val="1"/>
      <w:marLeft w:val="0"/>
      <w:marRight w:val="0"/>
      <w:marTop w:val="0"/>
      <w:marBottom w:val="0"/>
      <w:divBdr>
        <w:top w:val="none" w:sz="0" w:space="0" w:color="auto"/>
        <w:left w:val="none" w:sz="0" w:space="0" w:color="auto"/>
        <w:bottom w:val="none" w:sz="0" w:space="0" w:color="auto"/>
        <w:right w:val="none" w:sz="0" w:space="0" w:color="auto"/>
      </w:divBdr>
      <w:divsChild>
        <w:div w:id="568662207">
          <w:marLeft w:val="0"/>
          <w:marRight w:val="0"/>
          <w:marTop w:val="0"/>
          <w:marBottom w:val="0"/>
          <w:divBdr>
            <w:top w:val="single" w:sz="2" w:space="0" w:color="454545"/>
            <w:left w:val="single" w:sz="6" w:space="0" w:color="454545"/>
            <w:bottom w:val="single" w:sz="6" w:space="0" w:color="454545"/>
            <w:right w:val="single" w:sz="6" w:space="0" w:color="454545"/>
          </w:divBdr>
          <w:divsChild>
            <w:div w:id="1846893902">
              <w:marLeft w:val="0"/>
              <w:marRight w:val="0"/>
              <w:marTop w:val="0"/>
              <w:marBottom w:val="0"/>
              <w:divBdr>
                <w:top w:val="none" w:sz="0" w:space="0" w:color="auto"/>
                <w:left w:val="none" w:sz="0" w:space="0" w:color="auto"/>
                <w:bottom w:val="none" w:sz="0" w:space="0" w:color="auto"/>
                <w:right w:val="none" w:sz="0" w:space="0" w:color="auto"/>
              </w:divBdr>
              <w:divsChild>
                <w:div w:id="2586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8281">
      <w:bodyDiv w:val="1"/>
      <w:marLeft w:val="0"/>
      <w:marRight w:val="0"/>
      <w:marTop w:val="0"/>
      <w:marBottom w:val="0"/>
      <w:divBdr>
        <w:top w:val="none" w:sz="0" w:space="0" w:color="auto"/>
        <w:left w:val="none" w:sz="0" w:space="0" w:color="auto"/>
        <w:bottom w:val="none" w:sz="0" w:space="0" w:color="auto"/>
        <w:right w:val="none" w:sz="0" w:space="0" w:color="auto"/>
      </w:divBdr>
      <w:divsChild>
        <w:div w:id="1919896794">
          <w:marLeft w:val="0"/>
          <w:marRight w:val="0"/>
          <w:marTop w:val="0"/>
          <w:marBottom w:val="0"/>
          <w:divBdr>
            <w:top w:val="single" w:sz="2" w:space="0" w:color="454545"/>
            <w:left w:val="single" w:sz="4" w:space="0" w:color="454545"/>
            <w:bottom w:val="single" w:sz="4" w:space="0" w:color="454545"/>
            <w:right w:val="single" w:sz="4" w:space="0" w:color="454545"/>
          </w:divBdr>
          <w:divsChild>
            <w:div w:id="406079539">
              <w:marLeft w:val="0"/>
              <w:marRight w:val="0"/>
              <w:marTop w:val="0"/>
              <w:marBottom w:val="0"/>
              <w:divBdr>
                <w:top w:val="none" w:sz="0" w:space="0" w:color="auto"/>
                <w:left w:val="none" w:sz="0" w:space="0" w:color="auto"/>
                <w:bottom w:val="none" w:sz="0" w:space="0" w:color="auto"/>
                <w:right w:val="none" w:sz="0" w:space="0" w:color="auto"/>
              </w:divBdr>
              <w:divsChild>
                <w:div w:id="29792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600514">
      <w:bodyDiv w:val="1"/>
      <w:marLeft w:val="0"/>
      <w:marRight w:val="0"/>
      <w:marTop w:val="0"/>
      <w:marBottom w:val="0"/>
      <w:divBdr>
        <w:top w:val="none" w:sz="0" w:space="0" w:color="auto"/>
        <w:left w:val="none" w:sz="0" w:space="0" w:color="auto"/>
        <w:bottom w:val="none" w:sz="0" w:space="0" w:color="auto"/>
        <w:right w:val="none" w:sz="0" w:space="0" w:color="auto"/>
      </w:divBdr>
      <w:divsChild>
        <w:div w:id="399136143">
          <w:marLeft w:val="0"/>
          <w:marRight w:val="0"/>
          <w:marTop w:val="0"/>
          <w:marBottom w:val="0"/>
          <w:divBdr>
            <w:top w:val="single" w:sz="2" w:space="0" w:color="454545"/>
            <w:left w:val="single" w:sz="4" w:space="0" w:color="454545"/>
            <w:bottom w:val="single" w:sz="4" w:space="0" w:color="454545"/>
            <w:right w:val="single" w:sz="4" w:space="0" w:color="454545"/>
          </w:divBdr>
          <w:divsChild>
            <w:div w:id="1660648457">
              <w:marLeft w:val="0"/>
              <w:marRight w:val="0"/>
              <w:marTop w:val="0"/>
              <w:marBottom w:val="0"/>
              <w:divBdr>
                <w:top w:val="none" w:sz="0" w:space="0" w:color="auto"/>
                <w:left w:val="none" w:sz="0" w:space="0" w:color="auto"/>
                <w:bottom w:val="none" w:sz="0" w:space="0" w:color="auto"/>
                <w:right w:val="none" w:sz="0" w:space="0" w:color="auto"/>
              </w:divBdr>
              <w:divsChild>
                <w:div w:id="189958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189696">
      <w:bodyDiv w:val="1"/>
      <w:marLeft w:val="0"/>
      <w:marRight w:val="0"/>
      <w:marTop w:val="0"/>
      <w:marBottom w:val="0"/>
      <w:divBdr>
        <w:top w:val="none" w:sz="0" w:space="0" w:color="auto"/>
        <w:left w:val="none" w:sz="0" w:space="0" w:color="auto"/>
        <w:bottom w:val="none" w:sz="0" w:space="0" w:color="auto"/>
        <w:right w:val="none" w:sz="0" w:space="0" w:color="auto"/>
      </w:divBdr>
      <w:divsChild>
        <w:div w:id="1209223553">
          <w:marLeft w:val="0"/>
          <w:marRight w:val="0"/>
          <w:marTop w:val="0"/>
          <w:marBottom w:val="0"/>
          <w:divBdr>
            <w:top w:val="single" w:sz="2" w:space="0" w:color="454545"/>
            <w:left w:val="single" w:sz="6" w:space="0" w:color="454545"/>
            <w:bottom w:val="single" w:sz="6" w:space="0" w:color="454545"/>
            <w:right w:val="single" w:sz="6" w:space="0" w:color="454545"/>
          </w:divBdr>
          <w:divsChild>
            <w:div w:id="80611440">
              <w:marLeft w:val="0"/>
              <w:marRight w:val="0"/>
              <w:marTop w:val="0"/>
              <w:marBottom w:val="0"/>
              <w:divBdr>
                <w:top w:val="none" w:sz="0" w:space="0" w:color="auto"/>
                <w:left w:val="none" w:sz="0" w:space="0" w:color="auto"/>
                <w:bottom w:val="none" w:sz="0" w:space="0" w:color="auto"/>
                <w:right w:val="none" w:sz="0" w:space="0" w:color="auto"/>
              </w:divBdr>
              <w:divsChild>
                <w:div w:id="28261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16882">
      <w:bodyDiv w:val="1"/>
      <w:marLeft w:val="0"/>
      <w:marRight w:val="0"/>
      <w:marTop w:val="0"/>
      <w:marBottom w:val="0"/>
      <w:divBdr>
        <w:top w:val="none" w:sz="0" w:space="0" w:color="auto"/>
        <w:left w:val="none" w:sz="0" w:space="0" w:color="auto"/>
        <w:bottom w:val="none" w:sz="0" w:space="0" w:color="auto"/>
        <w:right w:val="none" w:sz="0" w:space="0" w:color="auto"/>
      </w:divBdr>
    </w:div>
    <w:div w:id="2141536370">
      <w:bodyDiv w:val="1"/>
      <w:marLeft w:val="0"/>
      <w:marRight w:val="0"/>
      <w:marTop w:val="0"/>
      <w:marBottom w:val="0"/>
      <w:divBdr>
        <w:top w:val="none" w:sz="0" w:space="0" w:color="auto"/>
        <w:left w:val="none" w:sz="0" w:space="0" w:color="auto"/>
        <w:bottom w:val="none" w:sz="0" w:space="0" w:color="auto"/>
        <w:right w:val="none" w:sz="0" w:space="0" w:color="auto"/>
      </w:divBdr>
      <w:divsChild>
        <w:div w:id="306665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1.png"/><Relationship Id="rId18" Type="http://schemas.openxmlformats.org/officeDocument/2006/relationships/image" Target="media/image16.png"/><Relationship Id="rId26" Type="http://schemas.openxmlformats.org/officeDocument/2006/relationships/image" Target="media/image23.jpeg"/><Relationship Id="rId3" Type="http://schemas.openxmlformats.org/officeDocument/2006/relationships/customXml" Target="../customXml/item3.xml"/><Relationship Id="rId21" Type="http://schemas.openxmlformats.org/officeDocument/2006/relationships/image" Target="media/image19.png"/><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image" Target="media/image1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4.png"/><Relationship Id="rId20" Type="http://schemas.openxmlformats.org/officeDocument/2006/relationships/image" Target="media/image1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9.jpeg"/><Relationship Id="rId24" Type="http://schemas.openxmlformats.org/officeDocument/2006/relationships/image" Target="media/image22.png"/><Relationship Id="rId5" Type="http://schemas.openxmlformats.org/officeDocument/2006/relationships/numbering" Target="numbering.xml"/><Relationship Id="rId15" Type="http://schemas.openxmlformats.org/officeDocument/2006/relationships/image" Target="media/image13.png"/><Relationship Id="rId23" Type="http://schemas.openxmlformats.org/officeDocument/2006/relationships/image" Target="media/image21.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2.png"/><Relationship Id="rId22" Type="http://schemas.openxmlformats.org/officeDocument/2006/relationships/image" Target="media/image20.png"/><Relationship Id="rId27" Type="http://schemas.openxmlformats.org/officeDocument/2006/relationships/image" Target="media/image24.jpg"/><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801426AE4B15478122489977ECC25A" ma:contentTypeVersion="3" ma:contentTypeDescription="Create a new document." ma:contentTypeScope="" ma:versionID="c8093c7903ea8373fc07515d173f28fa">
  <xsd:schema xmlns:xsd="http://www.w3.org/2001/XMLSchema" xmlns:xs="http://www.w3.org/2001/XMLSchema" xmlns:p="http://schemas.microsoft.com/office/2006/metadata/properties" xmlns:ns2="8ab3347d-3975-438a-9718-2ed17e057639" targetNamespace="http://schemas.microsoft.com/office/2006/metadata/properties" ma:root="true" ma:fieldsID="47ca7142aaa55376ff1948af28189bf7" ns2:_="">
    <xsd:import namespace="8ab3347d-3975-438a-9718-2ed17e05763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b3347d-3975-438a-9718-2ed17e0576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AD53D2-BBA9-4A5A-B9E5-060229AC68C7}">
  <ds:schemaRefs>
    <ds:schemaRef ds:uri="http://schemas.microsoft.com/sharepoint/v3/contenttype/forms"/>
  </ds:schemaRefs>
</ds:datastoreItem>
</file>

<file path=customXml/itemProps2.xml><?xml version="1.0" encoding="utf-8"?>
<ds:datastoreItem xmlns:ds="http://schemas.openxmlformats.org/officeDocument/2006/customXml" ds:itemID="{A87675D6-A743-4E05-B96E-9A5909657358}">
  <ds:schemaRefs>
    <ds:schemaRef ds:uri="http://schemas.openxmlformats.org/officeDocument/2006/bibliography"/>
  </ds:schemaRefs>
</ds:datastoreItem>
</file>

<file path=customXml/itemProps3.xml><?xml version="1.0" encoding="utf-8"?>
<ds:datastoreItem xmlns:ds="http://schemas.openxmlformats.org/officeDocument/2006/customXml" ds:itemID="{02798596-7ED5-40B2-AF42-DE7A26911F0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B0B4D6A-27DA-47EF-A575-EE9DF61EA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b3347d-3975-438a-9718-2ed17e057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63</Pages>
  <Words>21248</Words>
  <Characters>121116</Characters>
  <Application>Microsoft Office Word</Application>
  <DocSecurity>0</DocSecurity>
  <Lines>1009</Lines>
  <Paragraphs>284</Paragraphs>
  <ScaleCrop>false</ScaleCrop>
  <HeadingPairs>
    <vt:vector size="2" baseType="variant">
      <vt:variant>
        <vt:lpstr>Title</vt:lpstr>
      </vt:variant>
      <vt:variant>
        <vt:i4>1</vt:i4>
      </vt:variant>
    </vt:vector>
  </HeadingPairs>
  <TitlesOfParts>
    <vt:vector size="1" baseType="lpstr">
      <vt:lpstr/>
    </vt:vector>
  </TitlesOfParts>
  <Company>NC Department of Labor</Company>
  <LinksUpToDate>false</LinksUpToDate>
  <CharactersWithSpaces>142080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Lagoe</dc:creator>
  <cp:keywords/>
  <cp:lastModifiedBy>Fiore Belmonte</cp:lastModifiedBy>
  <cp:revision>13</cp:revision>
  <cp:lastPrinted>2025-05-27T14:08:00Z</cp:lastPrinted>
  <dcterms:created xsi:type="dcterms:W3CDTF">2025-04-20T19:47:00Z</dcterms:created>
  <dcterms:modified xsi:type="dcterms:W3CDTF">2025-05-28T20:58:00Z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0x010100FE801426AE4B15478122489977ECC25A</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